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B00" w:rsidRPr="008C5FF0" w:rsidRDefault="00E77A26" w:rsidP="00490FED">
      <w:pPr>
        <w:pStyle w:val="20"/>
        <w:ind w:firstLine="480"/>
        <w:rPr>
          <w:rFonts w:cs="Times New Roman"/>
        </w:rPr>
      </w:pPr>
      <w:r>
        <w:rPr>
          <w:rFonts w:cs="Times New Roman"/>
          <w:noProof/>
        </w:rPr>
        <w:pict>
          <v:shapetype id="_x0000_t202" coordsize="21600,21600" o:spt="202" path="m,l,21600r21600,l21600,xe">
            <v:stroke joinstyle="miter"/>
            <v:path gradientshapeok="t" o:connecttype="rect"/>
          </v:shapetype>
          <v:shape id="Text Box 11" o:spid="_x0000_s1026" type="#_x0000_t202" style="position:absolute;left:0;text-align:left;margin-left:312pt;margin-top:0;width:108pt;height:53.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Q6egIAAAEFAAAOAAAAZHJzL2Uyb0RvYy54bWysVNuO2yAQfa/Uf0C8Z22nTja21lntpakq&#10;bS/Sbj+AYByjYoYCib2t+u8dcLyXXqSqqh/wAMPhzJwZzs6HTpGDsE6Crmh2klIiNIda6l1FP91t&#10;ZitKnGe6Zgq0qOi9cPR8/fLFWW9KMYcWVC0sQRDtyt5UtPXelEnieCs65k7ACI2bDdiOeZzaXVJb&#10;1iN6p5J5mi6THmxtLHDhHK5ej5t0HfGbRnD/oWmc8ERVFLn5ONo4bsOYrM9YubPMtJIfabB/YNEx&#10;qfHSB6hr5hnZW/kLVCe5BQeNP+HQJdA0kosYA0aTpT9Fc9syI2IsmBxnHtLk/h8sf3/4aImsUbuc&#10;Es061OhODJ5cwkCyLOSnN65Et1uDjn7AdfSNsTpzA/yzIxquWqZ34sJa6FvBauQXTyZPjo44LoBs&#10;+3dQ4z1s7yECDY3tQvIwHQTRUaf7B20CFx6ufHWaLVPc4ri3XKXpahHIJaycThvr/BsBHQlGRS1q&#10;H9HZ4cb50XVyCZc5ULLeSKXixO62V8qSA8M62cTviP7MTengrCEcGxHHFSSJd4S9QDfq/q3I5nl6&#10;OS9mm+XqdJZv8sWsOE1XszQrLotlmhf59eZ7IJjlZSvrWugbqcVUg1n+dxofu2GsnliFpK9osZgv&#10;Ron+GGQav98F2UmPLalkV1FMM37BiZVB2Ne6jrZnUo128px+FARzMP1jVmIZBOXHGvDDdkCUUBtb&#10;qO+xICygXigtviNotGC/UtJjT1bUfdkzKyhRbzUWVWjgybCTsZ0MpjkerainZDSv/Njoe2PlrkXk&#10;sWw1XGDhNTLWxCMLpBwm2GeR/PFNCI38dB69Hl+u9Q8AAAD//wMAUEsDBBQABgAIAAAAIQBCD2ab&#10;3QAAAAgBAAAPAAAAZHJzL2Rvd25yZXYueG1sTI9BT8MwDIXvSPyHyEhcEEtWTWMqTSfY4AaHjWln&#10;rwltReNUSbp2/x5zYhfL1nt6/l6xnlwnzjbE1pOG+UyBsFR501Kt4fD1/rgCEROSwc6T1XCxEdbl&#10;7U2BufEj7ex5n2rBIRRz1NCk1OdSxqqxDuPM95ZY+/bBYeIz1NIEHDncdTJTaikdtsQfGuztprHV&#10;z35wGpbbMIw72jxsD28f+NnX2fH1ctT6/m56eQaR7JT+zfCHz+hQMtPJD2Si6DgjW3CXpIEny6uF&#10;4uXEPvU0B1kW8rpA+QsAAP//AwBQSwECLQAUAAYACAAAACEAtoM4kv4AAADhAQAAEwAAAAAAAAAA&#10;AAAAAAAAAAAAW0NvbnRlbnRfVHlwZXNdLnhtbFBLAQItABQABgAIAAAAIQA4/SH/1gAAAJQBAAAL&#10;AAAAAAAAAAAAAAAAAC8BAABfcmVscy8ucmVsc1BLAQItABQABgAIAAAAIQARBCQ6egIAAAEFAAAO&#10;AAAAAAAAAAAAAAAAAC4CAABkcnMvZTJvRG9jLnhtbFBLAQItABQABgAIAAAAIQBCD2ab3QAAAAgB&#10;AAAPAAAAAAAAAAAAAAAAANQEAABkcnMvZG93bnJldi54bWxQSwUGAAAAAAQABADzAAAA3gUAAAAA&#10;" stroked="f">
            <v:textbox inset="0,0,0,0">
              <w:txbxContent>
                <w:p w:rsidR="000B7AEE" w:rsidRPr="00A15D25" w:rsidRDefault="000B7AEE" w:rsidP="00DC4B00">
                  <w:pPr>
                    <w:ind w:leftChars="-1" w:left="-2" w:firstLineChars="0" w:firstLine="0"/>
                    <w:jc w:val="right"/>
                    <w:rPr>
                      <w:rFonts w:ascii="宋体" w:hAnsi="宋体"/>
                      <w:b/>
                      <w:bCs/>
                      <w:sz w:val="84"/>
                      <w:szCs w:val="84"/>
                    </w:rPr>
                  </w:pPr>
                  <w:r w:rsidRPr="00A15D25">
                    <w:rPr>
                      <w:rFonts w:ascii="宋体" w:hAnsi="宋体" w:hint="eastAsia"/>
                      <w:b/>
                      <w:bCs/>
                      <w:sz w:val="84"/>
                      <w:szCs w:val="84"/>
                    </w:rPr>
                    <w:t>YD</w:t>
                  </w:r>
                </w:p>
              </w:txbxContent>
            </v:textbox>
          </v:shape>
        </w:pict>
      </w: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E77A26" w:rsidP="00490FED">
      <w:pPr>
        <w:pStyle w:val="20"/>
        <w:ind w:firstLine="480"/>
        <w:rPr>
          <w:rFonts w:cs="Times New Roman"/>
        </w:rPr>
      </w:pPr>
      <w:r>
        <w:rPr>
          <w:rFonts w:cs="Times New Roman"/>
          <w:noProof/>
        </w:rPr>
        <w:pict>
          <v:shape id="fmFrame2" o:spid="_x0000_s1027" type="#_x0000_t202" style="position:absolute;left:0;text-align:left;margin-left:-12pt;margin-top:71.4pt;width:481.9pt;height:30.8pt;z-index:2516628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mDfAIAAAUFAAAOAAAAZHJzL2Uyb0RvYy54bWysVG1v0zAQ/o7Ef7D8vUvSZV0TLZ3WjiCk&#10;8SINfoDrOI1F4jO222RM/HfOTlPGAAkh8sE52+fHd/c856vroWvJQRgrQRU0OYspEYpDJdWuoJ8+&#10;lrMlJdYxVbEWlCjog7D0evXyxVWvczGHBtpKGIIgyua9LmjjnM6jyPJGdMyegRYKN2swHXM4Nbuo&#10;MqxH9K6N5nG8iHowlTbAhbW4ejtu0lXAr2vB3fu6tsKRtqAYmwujCePWj9HqiuU7w3Qj+TEM9g9R&#10;dEwqvPQEdcscI3sjf4HqJDdgoXZnHLoI6lpyEXLAbJL4WTb3DdMi5ILFsfpUJvv/YPm7wwdDZIXc&#10;nVOiWIcc1V1p0Jj74vTa5uhzr9HLDWsY0DEkavUd8M+WKNg0TO3EjTHQN4JVGFziT0ZPjo441oNs&#10;+7dQ4SVs7yAADbXpfOWwFgTRkaSHEzFicITj4iLB6pzjFse98yxJFoG5iOXTaW2sey2gI94oqEHi&#10;Azo73Fnno2H55OIvs9DKqpRtGyZmt920hhwYiqQMX0jgmVurvLMCf2xEHFcwSLzD7/lwA+mPWTJP&#10;4/U8m5WL5eUsLdOLWXYZL2dxkq2zRZxm6W35zQeYpHkjq0qoO6nEJMAk/TuCj60wSidIkPQFzS7m&#10;FyNFf0wyDt/vkuykw35sZVfQ5cmJ5Z7YV6rCtFnumGxHO/o5/FBlrMH0D1UJMvDMjxpww3YY5Tap&#10;awvVA+rCANKGDONbgkYD5islPfZlQe2XPTOCkvaNQm35Jp4MMxnbyWCK49GCOkpGc+PGZt9rI3cN&#10;Io/qVXCD+qtlkIYX6hjFUbXYayGH47vgm/npPHj9eL1W3wEAAP//AwBQSwMEFAAGAAgAAAAhALs7&#10;CsHgAAAACwEAAA8AAABkcnMvZG93bnJldi54bWxMj8FOwzAQRO9I/IO1SFxQ6xCiioY4FbT0BoeW&#10;qmc3XpKIeB3ZTpP+PdsT3HY0o9l5xWqynTijD60jBY/zBARS5UxLtYLD13b2DCJETUZ3jlDBBQOs&#10;ytubQufGjbTD8z7Wgkso5FpBE2OfSxmqBq0Oc9cjsfftvNWRpa+l8XrkctvJNEkW0uqW+EOje1w3&#10;WP3sB6tgsfHDuKP1w+bw/qE/+zo9vl2OSt3fTa8vICJO8S8M1/k8HUredHIDmSA6BbM0Y5bIRpYy&#10;AyeWT0s+TgrSJMtAloX8z1D+AgAA//8DAFBLAQItABQABgAIAAAAIQC2gziS/gAAAOEBAAATAAAA&#10;AAAAAAAAAAAAAAAAAABbQ29udGVudF9UeXBlc10ueG1sUEsBAi0AFAAGAAgAAAAhADj9If/WAAAA&#10;lAEAAAsAAAAAAAAAAAAAAAAALwEAAF9yZWxzLy5yZWxzUEsBAi0AFAAGAAgAAAAhACTCeYN8AgAA&#10;BQUAAA4AAAAAAAAAAAAAAAAALgIAAGRycy9lMm9Eb2MueG1sUEsBAi0AFAAGAAgAAAAhALs7CsHg&#10;AAAACwEAAA8AAAAAAAAAAAAAAAAA1gQAAGRycy9kb3ducmV2LnhtbFBLBQYAAAAABAAEAPMAAADj&#10;BQAAAAA=&#10;" stroked="f">
            <v:textbox inset="0,0,0,0">
              <w:txbxContent>
                <w:p w:rsidR="000B7AEE" w:rsidRDefault="000B7AEE" w:rsidP="000F6A8B">
                  <w:pPr>
                    <w:pStyle w:val="aff0"/>
                  </w:pPr>
                  <w:r>
                    <w:rPr>
                      <w:rFonts w:hint="eastAsia"/>
                    </w:rPr>
                    <w:t>中华人民共和国通信行业标准</w:t>
                  </w:r>
                </w:p>
              </w:txbxContent>
            </v:textbox>
            <w10:wrap anchorx="margin" anchory="margin"/>
            <w10:anchorlock/>
          </v:shape>
        </w:pict>
      </w:r>
      <w:r>
        <w:rPr>
          <w:rFonts w:cs="Times New Roman"/>
          <w:noProof/>
        </w:rPr>
        <w:pict>
          <v:shape id="Text Box 4" o:spid="_x0000_s1051" type="#_x0000_t202" style="position:absolute;left:0;text-align:left;margin-left:-6pt;margin-top:0;width:462pt;height:46.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WFfQIAAAUFAAAOAAAAZHJzL2Uyb0RvYy54bWysVNuO2yAQfa/Uf0C8Z30pudhaZ9XdbapK&#10;24u02w8ggGNUDBRInG3Vf++AkzTdtlJV1Q8YmOEwM+cMl1f7XqGdcF4a3eDiIsdIaGa41JsGf3xY&#10;TRYY+UA1p8po0eBH4fHV8vmzy8HWojSdUVw4BCDa14NtcBeCrbPMs0701F8YKzQYW+N6GmDpNhl3&#10;dAD0XmVlns+ywThunWHCe9i9HY14mfDbVrDwvm29CEg1GGILaXRpXMcxW17SeuOo7SQ7hEH/IYqe&#10;Sg2XnqBuaaBo6+QvUL1kznjThgtm+sy0rWQi5QDZFPmTbO47akXKBYrj7alM/v/Bsne7Dw5JDtyV&#10;GGnaA0cPYh/QtdkjEsszWF+D170Fv7CHbXBNqXp7Z9gnj7S56ajeiJfOmaETlEN4RTyZnR0dcXwE&#10;WQ9vDYdr6DaYBLRvXR9rB9VAgA40PZ6oiaEw2JwuZnOSg4mBbVqRF7PEXUbr42nrfHgtTI/ipMEO&#10;qE/odHfnQ4yG1keXeJk3SvKVVCot3GZ9oxzaUZDJKn0pgSduSkdnbeKxEXHcgSDhjmiL4Sbav1ZF&#10;SfLrspqsZov5hKzIdFLN88UkL6rrapaTityuvsUAC1J3knOh76QWRwkW5O8oPjTDKJ4kQjQ0uJqW&#10;05GiPyaZp+93SfYyQEcq2Td4cXKidST2leaQNq0DlWqcZz+Hn6oMNTj+U1WSDCLzowbWhj+CCpwB&#10;koBPeDtg0hn3BaMB+rDB/vOWOoGReqNBSVVBSGzctCDTeQkLd25Zn1uoZgDV4IDROL0JY7NvrZOb&#10;Dm4atavNS1BfK5MwokzHqA6ahV5LGRzehdjM5+vk9eP1Wn4HAAD//wMAUEsDBBQABgAIAAAAIQDY&#10;BBG92wAAAAcBAAAPAAAAZHJzL2Rvd25yZXYueG1sTI/BTsNADETvSPzDykhcULtpgZSGbCpAAvXa&#10;0g9wsm4SkfVG2W2T/j2GC1wsj8Yav8k3k+vUmYbQejawmCegiCtvW64NHD7fZ0+gQkS22HkmAxcK&#10;sCmur3LMrB95R+d9rJWEcMjQQBNjn2kdqoYchrnvicU7+sFhFDnU2g44Srjr9DJJUu2wZfnQYE9v&#10;DVVf+5MzcNyOd4/rsfyIh9XuIX3FdlX6izG3N9PLM6hIU/w7hh98QYdCmEp/YhtUZ2C2WEqXaECm&#10;2OtfWcpyn4Iucv2fv/gGAAD//wMAUEsBAi0AFAAGAAgAAAAhALaDOJL+AAAA4QEAABMAAAAAAAAA&#10;AAAAAAAAAAAAAFtDb250ZW50X1R5cGVzXS54bWxQSwECLQAUAAYACAAAACEAOP0h/9YAAACUAQAA&#10;CwAAAAAAAAAAAAAAAAAvAQAAX3JlbHMvLnJlbHNQSwECLQAUAAYACAAAACEA3WwlhX0CAAAFBQAA&#10;DgAAAAAAAAAAAAAAAAAuAgAAZHJzL2Uyb0RvYy54bWxQSwECLQAUAAYACAAAACEA2AQRvdsAAAAH&#10;AQAADwAAAAAAAAAAAAAAAADXBAAAZHJzL2Rvd25yZXYueG1sUEsFBgAAAAAEAAQA8wAAAN8FAAAA&#10;AA==&#10;" stroked="f"/>
        </w:pict>
      </w: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E77A26" w:rsidP="00490FED">
      <w:pPr>
        <w:pStyle w:val="20"/>
        <w:ind w:firstLine="480"/>
        <w:rPr>
          <w:rFonts w:cs="Times New Roman"/>
        </w:rPr>
      </w:pPr>
      <w:r>
        <w:rPr>
          <w:rFonts w:cs="Times New Roman"/>
          <w:noProof/>
        </w:rPr>
        <w:pict>
          <v:shape id="Text Box 5" o:spid="_x0000_s1028" type="#_x0000_t202" style="position:absolute;left:0;text-align:left;margin-left:260.5pt;margin-top:0;width:198.5pt;height:31.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plfAIAAAcFAAAOAAAAZHJzL2Uyb0RvYy54bWysVG1v0zAQ/o7Ef7D8vUtS0q6Jlk5sowhp&#10;vEgbP8C1ncYi8RnbbTIQ/52z05QxQEKIfHDO9vnx3T3P+eJy6FpykNYp0BXNzlJKpOYglN5V9OP9&#10;ZraixHmmBWtBy4o+SEcv18+fXfSmlHNooBXSEgTRruxNRRvvTZkkjjeyY+4MjNS4WYPtmMep3SXC&#10;sh7RuzaZp+ky6cEKY4FL53D1Ztyk64hf15L793XtpCdtRTE2H0cbx20Yk/UFK3eWmUbxYxjsH6Lo&#10;mNJ46QnqhnlG9lb9AtUpbsFB7c84dAnUteIy5oDZZOmTbO4aZmTMBYvjzKlM7v/B8neHD5Yogdxl&#10;lGjWIUf3cvDkCgayCOXpjSvR686gnx9wGV1jqs7cAv/kiIbrhumdfGkt9I1kAsPLwsnk0dERxwWQ&#10;bf8WBF7D9h4i0FDbLtQOq0EQHWl6OFETQuHhyvMsX6S4xXHvRbGc55G7hJXTaWOdfy2hI8GoqEXq&#10;Izo73DofomHl5BIuc9AqsVFtGyd2t71uLTkwlMkmfjGBJ26tDs4awrERcVzBIPGOsBfCjbR/LTIM&#10;8WpezDbL1fks3+SLWXGermZpVlwVyzQv8pvNtxBglpeNEkLqW6XlJMEs/zuKj80wiieKkPQVLRbz&#10;xUjRH5NM4/e7JDvlsSNb1VV0dXJiZSD2lRaYNis9U+1oJz+HH6uMNZj+sSpRBoH5UQN+2A5RcPNJ&#10;XVsQD6gLC0gbMoyvCRoN2C+U9NiZFXWf98xKSto3GrUV2ngy7GRsJ4Npjkcr6ikZzWs/tvveWLVr&#10;EHlUr4aXqL9aRWkEoY5RHFWL3RZzOL4MoZ0fz6PXj/dr/R0AAP//AwBQSwMEFAAGAAgAAAAhAGSG&#10;MW7cAAAABwEAAA8AAABkcnMvZG93bnJldi54bWxMj0FPwzAMhe9I/IfISFwQS1dN0yhNJ9jgBoeN&#10;aWevMW1F41RNunb/Hu8EF0vPz3r+Xr6eXKvO1IfGs4H5LAFFXHrbcGXg8PX+uAIVIrLF1jMZuFCA&#10;dXF7k2Nm/cg7Ou9jpSSEQ4YG6hi7TOtQ1uQwzHxHLN637x1GkX2lbY+jhLtWp0my1A4blg81drSp&#10;qfzZD87ActsP4443D9vD2wd+dlV6fL0cjbm/m16eQUWa4t8xXPEFHQphOvmBbVCtZCxW0iUakCn2&#10;0/wqT7JPF6CLXP/nL34BAAD//wMAUEsBAi0AFAAGAAgAAAAhALaDOJL+AAAA4QEAABMAAAAAAAAA&#10;AAAAAAAAAAAAAFtDb250ZW50X1R5cGVzXS54bWxQSwECLQAUAAYACAAAACEAOP0h/9YAAACUAQAA&#10;CwAAAAAAAAAAAAAAAAAvAQAAX3JlbHMvLnJlbHNQSwECLQAUAAYACAAAACEAfboKZXwCAAAHBQAA&#10;DgAAAAAAAAAAAAAAAAAuAgAAZHJzL2Uyb0RvYy54bWxQSwECLQAUAAYACAAAACEAZIYxbtwAAAAH&#10;AQAADwAAAAAAAAAAAAAAAADWBAAAZHJzL2Rvd25yZXYueG1sUEsFBgAAAAAEAAQA8wAAAN8FAAAA&#10;AA==&#10;" stroked="f">
            <v:textbox inset="0,0,0,0">
              <w:txbxContent>
                <w:p w:rsidR="000B7AEE" w:rsidRPr="00F44A62" w:rsidRDefault="000B7AEE" w:rsidP="00DC4B00">
                  <w:pPr>
                    <w:ind w:left="-2" w:firstLineChars="0" w:firstLine="0"/>
                    <w:jc w:val="right"/>
                  </w:pPr>
                  <w:r>
                    <w:rPr>
                      <w:rFonts w:ascii="黑体" w:eastAsia="黑体" w:hint="eastAsia"/>
                      <w:b/>
                      <w:bCs/>
                      <w:sz w:val="30"/>
                    </w:rPr>
                    <w:t>YD/T 5185</w:t>
                  </w:r>
                  <w:r w:rsidRPr="007B7AE5">
                    <w:rPr>
                      <w:rFonts w:ascii="黑体" w:eastAsia="黑体" w:hint="eastAsia"/>
                      <w:b/>
                      <w:bCs/>
                      <w:sz w:val="30"/>
                    </w:rPr>
                    <w:t>-20</w:t>
                  </w:r>
                  <w:r>
                    <w:rPr>
                      <w:rFonts w:ascii="黑体" w:eastAsia="黑体"/>
                      <w:b/>
                      <w:bCs/>
                      <w:sz w:val="30"/>
                    </w:rPr>
                    <w:t>X</w:t>
                  </w:r>
                  <w:r>
                    <w:rPr>
                      <w:rFonts w:ascii="黑体" w:eastAsia="黑体" w:hint="eastAsia"/>
                      <w:b/>
                      <w:bCs/>
                      <w:sz w:val="30"/>
                    </w:rPr>
                    <w:t>x</w:t>
                  </w:r>
                </w:p>
              </w:txbxContent>
            </v:textbox>
          </v:shape>
        </w:pict>
      </w:r>
    </w:p>
    <w:p w:rsidR="00DC4B00" w:rsidRPr="008C5FF0" w:rsidRDefault="00DC4B00" w:rsidP="00490FED">
      <w:pPr>
        <w:pStyle w:val="20"/>
        <w:ind w:firstLine="480"/>
        <w:rPr>
          <w:rFonts w:cs="Times New Roman"/>
        </w:rPr>
      </w:pPr>
    </w:p>
    <w:p w:rsidR="00DC4B00" w:rsidRPr="008C5FF0" w:rsidRDefault="00E77A26" w:rsidP="00490FED">
      <w:pPr>
        <w:pStyle w:val="20"/>
        <w:ind w:firstLine="480"/>
        <w:rPr>
          <w:rFonts w:cs="Times New Roman"/>
        </w:rPr>
      </w:pPr>
      <w:r>
        <w:rPr>
          <w:rFonts w:cs="Times New Roman"/>
          <w:noProof/>
        </w:rPr>
        <w:pict>
          <v:line id="Line 3" o:spid="_x0000_s1050" style="position:absolute;left:0;text-align:left;z-index:251653632;visibility:visible" from="-18pt,7.8pt" to="47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uEgIAACo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oD0S&#10;96DRlkuGnnxrBm1LiKjlzvjiyFm+6K0i3y2Squ6wPLBA8fWiIS3zGcmbFL+xGi7YD58VhRh8dCr0&#10;6dya3kNCB9A5yHG5y8HODhE4LKbzYpYCLTL6ElyOidpY94mpHnmjigRwDsD4tLXOE8HlGOLvkWrD&#10;hQhqC4kGYLtIZ2nIsEpw6r0+zprDvhYGnbAfmPCFssDzGGbUUdKA1jFM1zfbYS6uNtwupMeDWoDP&#10;zbpOxI9FuljP1/M8zqfFOs7Tpok/buo8LjbZh1nz1NR1k/301LK87DilTHp243Rm+d+pf3sn17m6&#10;z+e9D8lb9NAwIDv+A+kgptfvOgl7RS87M4oMAxmCb4/HT/zjHuzHJ776BQAA//8DAFBLAwQUAAYA&#10;CAAAACEAWsf4QNwAAAAJAQAADwAAAGRycy9kb3ducmV2LnhtbEyPQU+DQBCF7yb+h82YeGsXtRBK&#10;WRpt4qU3sVGPU3YLRHaWsFsK/94xHuxx3nt58718O9lOjGbwrSMFD8sIhKHK6ZZqBYf310UKwgck&#10;jZ0jo2A2HrbF7U2OmXYXejNjGWrBJeQzVNCE0GdS+qoxFv3S9YbYO7nBYuBzqKUe8MLltpOPUZRI&#10;iy3xhwZ7s2tM9V2eLbfEn+nLHtPDPHfl13q1+9iPZJW6v5ueNyCCmcJ/GH7xGR0KZjq6M2kvOgWL&#10;p4S3BDbiBAQH1vGKheOfIItcXi8ofgAAAP//AwBQSwECLQAUAAYACAAAACEAtoM4kv4AAADhAQAA&#10;EwAAAAAAAAAAAAAAAAAAAAAAW0NvbnRlbnRfVHlwZXNdLnhtbFBLAQItABQABgAIAAAAIQA4/SH/&#10;1gAAAJQBAAALAAAAAAAAAAAAAAAAAC8BAABfcmVscy8ucmVsc1BLAQItABQABgAIAAAAIQDe+rGu&#10;EgIAACoEAAAOAAAAAAAAAAAAAAAAAC4CAABkcnMvZTJvRG9jLnhtbFBLAQItABQABgAIAAAAIQBa&#10;x/hA3AAAAAkBAAAPAAAAAAAAAAAAAAAAAGwEAABkcnMvZG93bnJldi54bWxQSwUGAAAAAAQABADz&#10;AAAAdQUAAAAA&#10;" strokeweight="1.5pt"/>
        </w:pict>
      </w: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DC4B00" w:rsidP="00A15D25">
      <w:pPr>
        <w:pStyle w:val="0"/>
        <w:rPr>
          <w:rFonts w:cs="Times New Roman"/>
        </w:rPr>
      </w:pPr>
    </w:p>
    <w:p w:rsidR="00DC4B00" w:rsidRPr="008C5FF0" w:rsidRDefault="00E77A26" w:rsidP="00490FED">
      <w:pPr>
        <w:pStyle w:val="20"/>
        <w:ind w:firstLine="480"/>
        <w:rPr>
          <w:rFonts w:cs="Times New Roman"/>
        </w:rPr>
      </w:pPr>
      <w:r>
        <w:rPr>
          <w:rFonts w:cs="Times New Roman"/>
          <w:noProof/>
        </w:rPr>
        <w:pict>
          <v:shape id="Text Box 6" o:spid="_x0000_s1029" type="#_x0000_t202" style="position:absolute;left:0;text-align:left;margin-left:8.9pt;margin-top:.45pt;width:459pt;height:8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QkhQIAABc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Uu&#10;MVKkA4ru+eDRUg9oFqrTG1eB050BNz/ANrAcM3XmVtMvDim9aona8mtrdd9ywiC6LJxMTo6OOC6A&#10;bPr3msE1ZOd1BBoa24XSQTEQoANLD0/MhFAobE7neXmegomCLUtnszkswh2kOh431vm3XHcoTGps&#10;gfoIT/a3zo+uR5dwm9NSsLWQMi7sdrOSFu0JyGQdvwP6CzepgrPS4diIOO5AlHBHsIV4I+2PZZYX&#10;6TIvJ+vZ/GJSrIvppLxI55M0K5flLC3K4mb9PQSYFVUrGOPqVih+lGBW/B3Fh2YYxRNFiHqgcppP&#10;R47+mGQav98l2QkPHSlFV2MoMnzBiVSB2TeKxbknQo7z5GX4kRCowfEfqxJ1EKgfReCHzRAFdx6A&#10;g0Y2mj2AMKwG2oBieE1g0mr7DaMeOrPG7uuOWI6RfKdAXGVWFKGV46KYXuSwsKeWzamFKApQNfYY&#10;jdOVH9t/Z6zYtnDTKGelr0GQjYhSeY7qIGPovpjT4aUI7X26jl7P79niBwAAAP//AwBQSwMEFAAG&#10;AAgAAAAhAPjDx27aAAAABwEAAA8AAABkcnMvZG93bnJldi54bWxMjt1Og0AQhe9NfIfNNPHG2MWf&#10;QkGWRk003rb2AQaYAik7S9htoW/veGUvvzknZ758M9tenWn0nWMDj8sIFHHl6o4bA/ufz4c1KB+Q&#10;a+wdk4ELedgUtzc5ZrWbeEvnXWiUjLDP0EAbwpBp7auWLPqlG4glO7jRYhAcG12POMm47fVTFMXa&#10;YsfyocWBPlqqjruTNXD4nu5X6VR+hX2yfYnfsUtKdzHmbjG/vYIKNIf/MvzpizoU4lS6E9de9cKJ&#10;mAcDKShJ0+eVYCnneJ2CLnJ97V/8AgAA//8DAFBLAQItABQABgAIAAAAIQC2gziS/gAAAOEBAAAT&#10;AAAAAAAAAAAAAAAAAAAAAABbQ29udGVudF9UeXBlc10ueG1sUEsBAi0AFAAGAAgAAAAhADj9If/W&#10;AAAAlAEAAAsAAAAAAAAAAAAAAAAALwEAAF9yZWxzLy5yZWxzUEsBAi0AFAAGAAgAAAAhAHwYtCSF&#10;AgAAFwUAAA4AAAAAAAAAAAAAAAAALgIAAGRycy9lMm9Eb2MueG1sUEsBAi0AFAAGAAgAAAAhAPjD&#10;x27aAAAABwEAAA8AAAAAAAAAAAAAAAAA3wQAAGRycy9kb3ducmV2LnhtbFBLBQYAAAAABAAEAPMA&#10;AADmBQAAAAA=&#10;" stroked="f">
            <v:textbox>
              <w:txbxContent>
                <w:p w:rsidR="000B7AEE" w:rsidRDefault="000B7AEE" w:rsidP="00D25C8E">
                  <w:pPr>
                    <w:ind w:rightChars="-91" w:right="-191" w:firstLineChars="0" w:firstLine="0"/>
                    <w:jc w:val="center"/>
                    <w:rPr>
                      <w:rFonts w:ascii="黑体" w:eastAsia="黑体"/>
                      <w:b/>
                      <w:bCs/>
                      <w:spacing w:val="80"/>
                      <w:sz w:val="44"/>
                    </w:rPr>
                  </w:pPr>
                  <w:r>
                    <w:rPr>
                      <w:rFonts w:ascii="黑体" w:eastAsia="黑体"/>
                      <w:b/>
                      <w:bCs/>
                      <w:spacing w:val="80"/>
                      <w:sz w:val="44"/>
                    </w:rPr>
                    <w:t>IP多媒体子系统（</w:t>
                  </w:r>
                  <w:r>
                    <w:rPr>
                      <w:rFonts w:ascii="黑体" w:eastAsia="黑体" w:hint="eastAsia"/>
                      <w:b/>
                      <w:bCs/>
                      <w:spacing w:val="80"/>
                      <w:sz w:val="44"/>
                    </w:rPr>
                    <w:t>IMS）工程设计规范</w:t>
                  </w:r>
                </w:p>
              </w:txbxContent>
            </v:textbox>
          </v:shape>
        </w:pict>
      </w: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DC4B00" w:rsidP="00490FED">
      <w:pPr>
        <w:pStyle w:val="20"/>
        <w:ind w:firstLine="480"/>
        <w:rPr>
          <w:rFonts w:cs="Times New Roman"/>
        </w:rPr>
      </w:pPr>
    </w:p>
    <w:p w:rsidR="00DC4B00" w:rsidRPr="008C5FF0" w:rsidRDefault="00E77A26" w:rsidP="00490FED">
      <w:pPr>
        <w:pStyle w:val="20"/>
        <w:ind w:firstLine="480"/>
        <w:rPr>
          <w:rFonts w:cs="Times New Roman"/>
        </w:rPr>
      </w:pPr>
      <w:r>
        <w:rPr>
          <w:rFonts w:cs="Times New Roman"/>
          <w:noProof/>
        </w:rPr>
        <w:pict>
          <v:shape id="Text Box 7" o:spid="_x0000_s1030" type="#_x0000_t202" style="position:absolute;left:0;text-align:left;margin-left:68.25pt;margin-top:6.45pt;width:459pt;height:60.7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igwIAABY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YyBK&#10;kQ4oeuCDR9d6QIvQnd64CpzuDbj5AY6B5VipM3eafnZI6ZuWqC2/slb3LScMssvCzeTs6ojjAsim&#10;f6cZhCE7ryPQ0NgutA6agQAdWHo8MRNSoXA4W+blqxRMFGyLRTbLZzEEqY63jXX+DdcdCosaW2A+&#10;opP9nfMhG1IdXUIwp6VgayFl3Njt5kZatCegknV8DujP3KQKzkqHayPieAJJQoxgC+lG1r+VWV6k&#10;13k5Wc+Xi0mxLmaTcpEuJ2lWXpfztCiL2/X3kGBWVK1gjKs7ofhRgVnxdwwfZmHUTtQg6mtchu7E&#10;uv5YZBqf3xXZCQ8DKUUHijg5kSoQ+1oxKJtUngg5rpPn6ccuQw+O39iVKIPA/KgBP2yGqLciRA8S&#10;2Wj2CLqwGmgDhuFnAotW268Y9TCYNXZfdsRyjORbBdoqs6IIkxw3xWyRw8aeWzbnFqIoQNXYYzQu&#10;b/w4/TtjxbaFSKOalb4CPTYiSuUpq4OKYfhiTYcfRZju8330evqdrX4AAAD//wMAUEsDBBQABgAI&#10;AAAAIQD1QR5I3QAAAAsBAAAPAAAAZHJzL2Rvd25yZXYueG1sTI9BT4NAEIXvJv6HzZh4MXaxArWU&#10;pVETjdfW/oCFnQIpO0vYbaH/3uFkb/Pmvbz5Jt9OthMXHHzrSMHLIgKBVDnTUq3g8Pv1/AbCB01G&#10;d45QwRU9bIv7u1xnxo20w8s+1IJLyGdaQRNCn0npqwat9gvXI7F3dIPVgeVQSzPokcttJ5dRlEqr&#10;W+ILje7xs8HqtD9bBcef8SlZj+V3OKx2cfqh21Xprko9PkzvGxABp/Afhhmf0aFgptKdyXjRsX5N&#10;E47ysFyDmANREvOmnK04Blnk8vaH4g8AAP//AwBQSwECLQAUAAYACAAAACEAtoM4kv4AAADhAQAA&#10;EwAAAAAAAAAAAAAAAAAAAAAAW0NvbnRlbnRfVHlwZXNdLnhtbFBLAQItABQABgAIAAAAIQA4/SH/&#10;1gAAAJQBAAALAAAAAAAAAAAAAAAAAC8BAABfcmVscy8ucmVsc1BLAQItABQABgAIAAAAIQDq+Oxi&#10;gwIAABYFAAAOAAAAAAAAAAAAAAAAAC4CAABkcnMvZTJvRG9jLnhtbFBLAQItABQABgAIAAAAIQD1&#10;QR5I3QAAAAsBAAAPAAAAAAAAAAAAAAAAAN0EAABkcnMvZG93bnJldi54bWxQSwUGAAAAAAQABADz&#10;AAAA5wUAAAAA&#10;" stroked="f">
            <v:textbox>
              <w:txbxContent>
                <w:p w:rsidR="000B7AEE" w:rsidRPr="00BA38F7" w:rsidRDefault="000B7AEE" w:rsidP="000F6A8B">
                  <w:pPr>
                    <w:adjustRightInd w:val="0"/>
                    <w:snapToGrid w:val="0"/>
                    <w:spacing w:line="360" w:lineRule="auto"/>
                    <w:ind w:firstLineChars="0" w:firstLine="0"/>
                    <w:jc w:val="center"/>
                    <w:rPr>
                      <w:b/>
                      <w:bCs/>
                      <w:sz w:val="32"/>
                      <w:szCs w:val="32"/>
                    </w:rPr>
                  </w:pPr>
                  <w:r w:rsidRPr="00BA38F7">
                    <w:rPr>
                      <w:b/>
                      <w:bCs/>
                      <w:sz w:val="32"/>
                      <w:szCs w:val="32"/>
                    </w:rPr>
                    <w:t xml:space="preserve">Design Specifications </w:t>
                  </w:r>
                </w:p>
                <w:p w:rsidR="000B7AEE" w:rsidRPr="00BA38F7" w:rsidRDefault="000B7AEE" w:rsidP="000F6A8B">
                  <w:pPr>
                    <w:adjustRightInd w:val="0"/>
                    <w:snapToGrid w:val="0"/>
                    <w:spacing w:line="360" w:lineRule="auto"/>
                    <w:ind w:firstLineChars="0" w:firstLine="0"/>
                    <w:jc w:val="center"/>
                    <w:rPr>
                      <w:b/>
                      <w:bCs/>
                      <w:sz w:val="32"/>
                      <w:szCs w:val="32"/>
                    </w:rPr>
                  </w:pPr>
                  <w:r w:rsidRPr="00BA38F7">
                    <w:rPr>
                      <w:b/>
                      <w:bCs/>
                      <w:sz w:val="32"/>
                      <w:szCs w:val="32"/>
                    </w:rPr>
                    <w:t xml:space="preserve"> For IP Multimedia Subsystem (IMS) Engineering</w:t>
                  </w:r>
                </w:p>
              </w:txbxContent>
            </v:textbox>
            <w10:wrap anchorx="page"/>
          </v:shape>
        </w:pict>
      </w:r>
    </w:p>
    <w:p w:rsidR="00DC4B00" w:rsidRPr="008C5FF0" w:rsidRDefault="00DC4B00" w:rsidP="00490FED">
      <w:pPr>
        <w:pStyle w:val="20"/>
        <w:ind w:firstLine="480"/>
        <w:rPr>
          <w:rFonts w:cs="Times New Roman"/>
        </w:rPr>
      </w:pPr>
    </w:p>
    <w:p w:rsidR="00AF4C93" w:rsidRPr="008C5FF0" w:rsidRDefault="00AF4C93" w:rsidP="005B26F2">
      <w:pPr>
        <w:pStyle w:val="20"/>
        <w:ind w:firstLineChars="0" w:firstLine="0"/>
        <w:jc w:val="center"/>
        <w:rPr>
          <w:rFonts w:cs="Times New Roman"/>
          <w:sz w:val="32"/>
          <w:szCs w:val="32"/>
        </w:rPr>
      </w:pPr>
    </w:p>
    <w:p w:rsidR="00DC4B00" w:rsidRPr="00692D1C" w:rsidRDefault="00B5668D" w:rsidP="005B26F2">
      <w:pPr>
        <w:pStyle w:val="20"/>
        <w:ind w:firstLineChars="0" w:firstLine="0"/>
        <w:jc w:val="center"/>
        <w:rPr>
          <w:rFonts w:cs="Times New Roman"/>
          <w:sz w:val="36"/>
          <w:szCs w:val="36"/>
        </w:rPr>
      </w:pPr>
      <w:r w:rsidRPr="008C5FF0">
        <w:rPr>
          <w:rFonts w:cs="Times New Roman"/>
          <w:sz w:val="36"/>
          <w:szCs w:val="36"/>
        </w:rPr>
        <w:t xml:space="preserve">( </w:t>
      </w:r>
      <w:r w:rsidR="00F536AA">
        <w:rPr>
          <w:rFonts w:cs="Times New Roman" w:hint="eastAsia"/>
          <w:sz w:val="36"/>
          <w:szCs w:val="36"/>
        </w:rPr>
        <w:t>征求意见</w:t>
      </w:r>
      <w:r w:rsidRPr="00692D1C">
        <w:rPr>
          <w:rFonts w:cs="Times New Roman"/>
          <w:sz w:val="36"/>
          <w:szCs w:val="36"/>
        </w:rPr>
        <w:t>稿</w:t>
      </w:r>
      <w:r w:rsidRPr="00692D1C">
        <w:rPr>
          <w:rFonts w:cs="Times New Roman"/>
          <w:sz w:val="36"/>
          <w:szCs w:val="36"/>
        </w:rPr>
        <w:t xml:space="preserve"> )</w:t>
      </w:r>
    </w:p>
    <w:p w:rsidR="00DC4B00" w:rsidRPr="00692D1C" w:rsidRDefault="00DC4B00" w:rsidP="00490FED">
      <w:pPr>
        <w:pStyle w:val="20"/>
        <w:ind w:firstLine="480"/>
        <w:rPr>
          <w:rFonts w:cs="Times New Roman"/>
        </w:rPr>
      </w:pPr>
    </w:p>
    <w:p w:rsidR="00DC4B00" w:rsidRPr="00692D1C" w:rsidRDefault="00DC4B00" w:rsidP="00490FED">
      <w:pPr>
        <w:pStyle w:val="20"/>
        <w:ind w:firstLine="480"/>
        <w:rPr>
          <w:rFonts w:cs="Times New Roman"/>
        </w:rPr>
      </w:pPr>
    </w:p>
    <w:p w:rsidR="00DC4B00" w:rsidRPr="00692D1C" w:rsidRDefault="00DC4B00" w:rsidP="00490FED">
      <w:pPr>
        <w:pStyle w:val="20"/>
        <w:ind w:firstLine="480"/>
        <w:rPr>
          <w:rFonts w:cs="Times New Roman"/>
        </w:rPr>
      </w:pPr>
    </w:p>
    <w:p w:rsidR="00DC4B00" w:rsidRPr="00692D1C" w:rsidRDefault="00DC4B00" w:rsidP="00A15D25">
      <w:pPr>
        <w:pStyle w:val="0"/>
        <w:rPr>
          <w:rFonts w:cs="Times New Roman"/>
        </w:rPr>
      </w:pPr>
    </w:p>
    <w:p w:rsidR="00DC4B00" w:rsidRPr="00692D1C" w:rsidRDefault="00DC4B00" w:rsidP="00490FED">
      <w:pPr>
        <w:pStyle w:val="20"/>
        <w:ind w:firstLine="480"/>
        <w:rPr>
          <w:rFonts w:cs="Times New Roman"/>
        </w:rPr>
      </w:pPr>
    </w:p>
    <w:p w:rsidR="00DC4B00" w:rsidRPr="00692D1C" w:rsidRDefault="00DC4B00" w:rsidP="00490FED">
      <w:pPr>
        <w:pStyle w:val="20"/>
        <w:ind w:firstLine="480"/>
        <w:rPr>
          <w:rFonts w:cs="Times New Roman"/>
        </w:rPr>
      </w:pPr>
    </w:p>
    <w:p w:rsidR="00DC4B00" w:rsidRPr="00692D1C" w:rsidRDefault="00DC4B00" w:rsidP="00490FED">
      <w:pPr>
        <w:pStyle w:val="20"/>
        <w:ind w:firstLine="480"/>
        <w:rPr>
          <w:rFonts w:cs="Times New Roman"/>
        </w:rPr>
      </w:pPr>
    </w:p>
    <w:p w:rsidR="00DC4B00" w:rsidRPr="00692D1C" w:rsidRDefault="00DC4B00" w:rsidP="00490FED">
      <w:pPr>
        <w:pStyle w:val="20"/>
        <w:ind w:firstLine="480"/>
        <w:rPr>
          <w:rFonts w:cs="Times New Roman"/>
        </w:rPr>
      </w:pPr>
    </w:p>
    <w:p w:rsidR="00DC4B00" w:rsidRPr="00692D1C" w:rsidRDefault="00E77A26" w:rsidP="00490FED">
      <w:pPr>
        <w:pStyle w:val="20"/>
        <w:ind w:firstLine="480"/>
        <w:rPr>
          <w:rFonts w:cs="Times New Roman"/>
        </w:rPr>
      </w:pPr>
      <w:r>
        <w:rPr>
          <w:rFonts w:cs="Times New Roman"/>
          <w:noProof/>
        </w:rPr>
        <w:pict>
          <v:shape id="Text Box 10" o:spid="_x0000_s1031" type="#_x0000_t202" style="position:absolute;left:0;text-align:left;margin-left:294pt;margin-top:7.8pt;width:172.5pt;height:2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tyhgIAABc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eUxfL0xlXgdW/Azw+wDzTHVJ250/SLQ0ovW6K2/MZa3becMAgvC4VNzo4GQlzl&#10;Asimf68Z3EN2XkegobFdqB1UAwE60PR4oibEQmEzz8p0NgUTBVtezrJ5DC4h1fG0sc6/5bpDYVJj&#10;C9RHdLK/cz5EQ6qjS7jMaSnYWkgZF3a7WUqL9gRkso5fTOCFm1TBWelwbEQcdyBIuCPYQriR9u9l&#10;lhfpbV5O1pfz2aRYF9NJOUvnkzQrb8vLtCiL1fopBJgVVSsY4+pOKH6UYFb8HcWHZhjFE0WI+hqX&#10;03w6UvTHJNP4/S7JTnjoSCm6Gs9PTqQKxL5RLPaLJ0KO8+Tn8GOVoQbHf6xKlEFgftSAHzZDFNw0&#10;3B5UsdHsEXRhNdAGDMNrApNW228Y9dCZNXZfd8RyjOQ7Bdoqs6IIrRwXxXSWw8KeWzbnFqIoQNXY&#10;YzROl35s/52xYtvCTaOalb4BPTYiSuU5qoOKoftiToeXIrT3+Tp6Pb9nix8AAAD//wMAUEsDBBQA&#10;BgAIAAAAIQALOQRG3gAAAAkBAAAPAAAAZHJzL2Rvd25yZXYueG1sTI9BT4NAEIXvJv6HzZh4MXax&#10;LZQiS6MmGq+t/QEDTIHIzhJ2W+i/dzzpcd57efO9fDfbXl1o9J1jA0+LCBRx5eqOGwPHr/fHFJQP&#10;yDX2jsnAlTzsitubHLPaTbynyyE0SkrYZ2igDWHItPZVSxb9wg3E4p3caDHIOTa6HnGSctvrZRQl&#10;2mLH8qHFgd5aqr4PZ2vg9Dk9xNup/AjHzX6dvGK3Kd3VmPu7+eUZVKA5/IXhF1/QoRCm0p259qo3&#10;EKepbAlixAkoCWxXKxFKA8lyDbrI9f8FxQ8AAAD//wMAUEsBAi0AFAAGAAgAAAAhALaDOJL+AAAA&#10;4QEAABMAAAAAAAAAAAAAAAAAAAAAAFtDb250ZW50X1R5cGVzXS54bWxQSwECLQAUAAYACAAAACEA&#10;OP0h/9YAAACUAQAACwAAAAAAAAAAAAAAAAAvAQAAX3JlbHMvLnJlbHNQSwECLQAUAAYACAAAACEA&#10;NwircoYCAAAXBQAADgAAAAAAAAAAAAAAAAAuAgAAZHJzL2Uyb0RvYy54bWxQSwECLQAUAAYACAAA&#10;ACEACzkERt4AAAAJAQAADwAAAAAAAAAAAAAAAADgBAAAZHJzL2Rvd25yZXYueG1sUEsFBgAAAAAE&#10;AAQA8wAAAOsFAAAAAA==&#10;" stroked="f">
            <v:textbox>
              <w:txbxContent>
                <w:p w:rsidR="000B7AEE" w:rsidRDefault="000B7AEE" w:rsidP="004D7643">
                  <w:pPr>
                    <w:ind w:firstLine="642"/>
                    <w:jc w:val="right"/>
                    <w:rPr>
                      <w:spacing w:val="40"/>
                      <w:sz w:val="24"/>
                    </w:rPr>
                  </w:pPr>
                  <w:r>
                    <w:rPr>
                      <w:rFonts w:ascii="黑体" w:hint="eastAsia"/>
                      <w:b/>
                      <w:bCs/>
                      <w:spacing w:val="40"/>
                      <w:sz w:val="24"/>
                    </w:rPr>
                    <w:t>20</w:t>
                  </w:r>
                  <w:r>
                    <w:rPr>
                      <w:rFonts w:ascii="黑体"/>
                      <w:b/>
                      <w:bCs/>
                      <w:spacing w:val="40"/>
                      <w:sz w:val="24"/>
                    </w:rPr>
                    <w:t>18</w:t>
                  </w:r>
                  <w:r>
                    <w:rPr>
                      <w:rFonts w:ascii="黑体" w:hint="eastAsia"/>
                      <w:b/>
                      <w:bCs/>
                      <w:spacing w:val="40"/>
                      <w:sz w:val="24"/>
                    </w:rPr>
                    <w:t>-XX-XX</w:t>
                  </w:r>
                  <w:r>
                    <w:rPr>
                      <w:rFonts w:ascii="黑体" w:hint="eastAsia"/>
                      <w:b/>
                      <w:bCs/>
                      <w:spacing w:val="40"/>
                      <w:sz w:val="24"/>
                    </w:rPr>
                    <w:t>实施</w:t>
                  </w:r>
                </w:p>
              </w:txbxContent>
            </v:textbox>
          </v:shape>
        </w:pict>
      </w:r>
      <w:r>
        <w:rPr>
          <w:rFonts w:cs="Times New Roman"/>
          <w:noProof/>
        </w:rPr>
        <w:pict>
          <v:shape id="Text Box 9" o:spid="_x0000_s1032" type="#_x0000_t202" style="position:absolute;left:0;text-align:left;margin-left:-18pt;margin-top:7.8pt;width:145.5pt;height:2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rqhAIAABY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EL&#10;jBTpgaIHPnp0rUdUheoMxtXgdG/AzY+wDSzHTJ250/SzQ0rfdERt+Str9dBxwiC6LJxMzo5OOC6A&#10;bIZ3msE1ZOd1BBpb24fSQTEQoANLjydmQig0XFkWy3IOJgq2vFpmZaQuIfXxtLHOv+G6R2HSYAvM&#10;R3Syv3M+REPqo0u4zGkp2FpIGRd2u7mRFu0JqGQdv5jAMzepgrPS4diEOO1AkHBHsIVwI+vfqiwv&#10;0uu8mq0X5XJWrIv5rFqm5SzNqutqkRZVcbv+HgLMiroTjHF1JxQ/KjAr/o7hQy9M2okaREODq3k+&#10;nyj6Y5Jp/H6XZC88NKQUfYPLkxOpA7GvFYO0Se2JkNM8+Tn8WGWowfEfqxJlEJifNODHzXjQG4AF&#10;iWw0ewRdWA20AcPwmMCk0/YrRgM0ZoPdlx2xHCP5VoG2qqwoQifHRTFf5rCw55bNuYUoClAN9hhN&#10;0xs/df/OWLHt4KZJzUq/Aj22IkrlKaqDiqH5Yk6HhyJ09/k6ej09Z6sfAAAA//8DAFBLAwQUAAYA&#10;CAAAACEAWPKF2d0AAAAJAQAADwAAAGRycy9kb3ducmV2LnhtbEyPwU7DMBBE70j8g7VIXFDrEBoX&#10;QpwKkIq4tvQDNrGbRMTrKHab9O/ZnuC4M6PZN8Vmdr042zF0njQ8LhMQlmpvOmo0HL63i2cQISIZ&#10;7D1ZDRcbYFPe3hSYGz/Rzp73sRFcQiFHDW2MQy5lqFvrMCz9YIm9ox8dRj7HRpoRJy53vUyTREmH&#10;HfGHFgf70dr6Z39yGo5f00P2MlWf8bDerdQ7duvKX7S+v5vfXkFEO8e/MFzxGR1KZqr8iUwQvYbF&#10;k+ItkY1MgeBAmmUsVBpUugJZFvL/gvIXAAD//wMAUEsBAi0AFAAGAAgAAAAhALaDOJL+AAAA4QEA&#10;ABMAAAAAAAAAAAAAAAAAAAAAAFtDb250ZW50X1R5cGVzXS54bWxQSwECLQAUAAYACAAAACEAOP0h&#10;/9YAAACUAQAACwAAAAAAAAAAAAAAAAAvAQAAX3JlbHMvLnJlbHNQSwECLQAUAAYACAAAACEAcSnq&#10;6oQCAAAWBQAADgAAAAAAAAAAAAAAAAAuAgAAZHJzL2Uyb0RvYy54bWxQSwECLQAUAAYACAAAACEA&#10;WPKF2d0AAAAJAQAADwAAAAAAAAAAAAAAAADeBAAAZHJzL2Rvd25yZXYueG1sUEsFBgAAAAAEAAQA&#10;8wAAAOgFAAAAAA==&#10;" stroked="f">
            <v:textbox>
              <w:txbxContent>
                <w:p w:rsidR="000B7AEE" w:rsidRDefault="000B7AEE" w:rsidP="00DC4B00">
                  <w:pPr>
                    <w:ind w:firstLineChars="0" w:firstLine="0"/>
                    <w:rPr>
                      <w:spacing w:val="40"/>
                      <w:sz w:val="24"/>
                    </w:rPr>
                  </w:pPr>
                  <w:r>
                    <w:rPr>
                      <w:rFonts w:ascii="黑体" w:hint="eastAsia"/>
                      <w:b/>
                      <w:bCs/>
                      <w:spacing w:val="40"/>
                      <w:sz w:val="24"/>
                    </w:rPr>
                    <w:t>20</w:t>
                  </w:r>
                  <w:r>
                    <w:rPr>
                      <w:rFonts w:ascii="黑体"/>
                      <w:b/>
                      <w:bCs/>
                      <w:spacing w:val="40"/>
                      <w:sz w:val="24"/>
                    </w:rPr>
                    <w:t>18</w:t>
                  </w:r>
                  <w:r>
                    <w:rPr>
                      <w:rFonts w:ascii="黑体" w:hint="eastAsia"/>
                      <w:b/>
                      <w:bCs/>
                      <w:spacing w:val="40"/>
                      <w:sz w:val="24"/>
                    </w:rPr>
                    <w:t>-XX-XX</w:t>
                  </w:r>
                  <w:r>
                    <w:rPr>
                      <w:rFonts w:ascii="黑体" w:hint="eastAsia"/>
                      <w:b/>
                      <w:bCs/>
                      <w:spacing w:val="40"/>
                      <w:sz w:val="24"/>
                    </w:rPr>
                    <w:t>发布</w:t>
                  </w:r>
                </w:p>
              </w:txbxContent>
            </v:textbox>
          </v:shape>
        </w:pict>
      </w:r>
    </w:p>
    <w:p w:rsidR="00DC4B00" w:rsidRPr="00692D1C" w:rsidRDefault="00DC4B00" w:rsidP="00490FED">
      <w:pPr>
        <w:pStyle w:val="20"/>
        <w:ind w:firstLine="480"/>
        <w:rPr>
          <w:rFonts w:cs="Times New Roman"/>
        </w:rPr>
      </w:pPr>
    </w:p>
    <w:p w:rsidR="00DC4B00" w:rsidRPr="00692D1C" w:rsidRDefault="00E77A26" w:rsidP="00490FED">
      <w:pPr>
        <w:pStyle w:val="20"/>
        <w:ind w:firstLine="480"/>
        <w:rPr>
          <w:rFonts w:cs="Times New Roman"/>
        </w:rPr>
      </w:pPr>
      <w:r>
        <w:rPr>
          <w:rFonts w:cs="Times New Roman"/>
          <w:noProof/>
        </w:rPr>
        <w:pict>
          <v:shape id="Text Box 8" o:spid="_x0000_s1033" type="#_x0000_t202" style="position:absolute;left:0;text-align:left;margin-left:54pt;margin-top:12pt;width:5in;height:41.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4AhgIAABYFAAAOAAAAZHJzL2Uyb0RvYy54bWysVF1v2yAUfZ+0/4B4T21HdhJbdaomXaZJ&#10;3YfU7gcQwDEaBgYkdjftv++CkzTdNGmalgcHuJdzP865XN8MnUQHbp3QqsbZVYoRV1QzoXY1/vy4&#10;mSwwcp4oRqRWvMZP3OGb5etX172p+FS3WjJuEYAoV/Wmxq33pkoSR1veEXelDVdgbLTtiIet3SXM&#10;kh7QO5lM03SW9NoyYzXlzsHp3WjEy4jfNJz6j03juEeyxpCbj18bv9vwTZbXpNpZYlpBj2mQf8ii&#10;I0JB0DPUHfEE7a34DaoT1GqnG39FdZfophGUxxqgmiz9pZqHlhgea4HmOHNuk/t/sPTD4ZNFgtW4&#10;wEiRDih65INHKz2gRehOb1wFTg8G3PwAx8ByrNSZe02/OKT0uiVqx2+t1X3LCYPssnAzubg64rgA&#10;su3fawZhyN7rCDQ0tgutg2YgQAeWns7MhFQoHObFHNgGEwVbMZ3PFkUMQarTbWOdf8t1h8KixhaY&#10;j+jkcO98yIZUJ5cQzGkp2EZIGTd2t11Liw4EVLKJvyP6CzepgrPS4dqIOJ5AkhAj2EK6kfXvZTbN&#10;09W0nGxmi/kk3+TFpJyni0malatyluZlfrf5ERLM8qoVjHF1LxQ/KTDL/47h4yyM2okaRH2Ny2Ja&#10;jBT9sUjoZWjnWMWLIjvhYSCl6Gq8ODuRKhD7RjG4QCpPhBzXycv0Y5ehB6f/2JUog8D8qAE/bIeo&#10;t3mIHiSy1ewJdGE10AYMw2MCi1bbbxj1MJg1dl/3xHKM5DsF2iqzPA+THDdRFxjZS8v20kIUBaga&#10;e4zG5dqP0783VuxaiDSqWelb0GMjolSeszqqGIYv1nR8KMJ0X+6j1/NztvwJAAD//wMAUEsDBBQA&#10;BgAIAAAAIQCIA/Ku2wAAAAoBAAAPAAAAZHJzL2Rvd25yZXYueG1sTE9NT4NAEL2b+B82Y+LF2KWk&#10;FkSWRk00Xlv7AwaYApGdJey20H/vcNLT5M17eR/5bra9utDoO8cG1qsIFHHl6o4bA8fvj8cUlA/I&#10;NfaOycCVPOyK25scs9pNvKfLITRKTNhnaKANYci09lVLFv3KDcTCndxoMQgcG12POIm57XUcRVtt&#10;sWNJaHGg95aqn8PZGjh9TQ9Pz1P5GY7JfrN9wy4p3dWY+7v59QVUoDn8iWGpL9WhkE6lO3PtVS84&#10;SmVLMBBv5IogjZdHuTDJGnSR6/8Til8AAAD//wMAUEsBAi0AFAAGAAgAAAAhALaDOJL+AAAA4QEA&#10;ABMAAAAAAAAAAAAAAAAAAAAAAFtDb250ZW50X1R5cGVzXS54bWxQSwECLQAUAAYACAAAACEAOP0h&#10;/9YAAACUAQAACwAAAAAAAAAAAAAAAAAvAQAAX3JlbHMvLnJlbHNQSwECLQAUAAYACAAAACEAHNd+&#10;AIYCAAAWBQAADgAAAAAAAAAAAAAAAAAuAgAAZHJzL2Uyb0RvYy54bWxQSwECLQAUAAYACAAAACEA&#10;iAPyrtsAAAAKAQAADwAAAAAAAAAAAAAAAADgBAAAZHJzL2Rvd25yZXYueG1sUEsFBgAAAAAEAAQA&#10;8wAAAOgFAAAAAA==&#10;" stroked="f">
            <v:textbox>
              <w:txbxContent>
                <w:p w:rsidR="000B7AEE" w:rsidRDefault="000B7AEE" w:rsidP="00DC4B00">
                  <w:pPr>
                    <w:ind w:firstLine="723"/>
                    <w:rPr>
                      <w:rFonts w:ascii="黑体" w:eastAsia="黑体"/>
                      <w:b/>
                      <w:bCs/>
                      <w:sz w:val="36"/>
                    </w:rPr>
                  </w:pPr>
                  <w:r>
                    <w:rPr>
                      <w:rFonts w:ascii="黑体" w:eastAsia="黑体" w:hint="eastAsia"/>
                      <w:b/>
                      <w:bCs/>
                      <w:sz w:val="36"/>
                    </w:rPr>
                    <w:t>中华人民共和国工业和信息化部 发布</w:t>
                  </w:r>
                </w:p>
              </w:txbxContent>
            </v:textbox>
          </v:shape>
        </w:pict>
      </w:r>
      <w:r>
        <w:rPr>
          <w:rFonts w:cs="Times New Roman"/>
          <w:noProof/>
        </w:rPr>
        <w:pict>
          <v:line id="Line 2" o:spid="_x0000_s1049" style="position:absolute;left:0;text-align:left;z-index:251652608;visibility:visible" from="-15pt,7.8pt" to="462.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SO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Wzp7yyRQjOvgSUgyJxjr/iesOBaPEEjhHYHLaOh+IkGIICfcovRFS&#10;RrGlQj2wXaTTNGY4LQUL3hDn7GFfSYtOJMxL/GJZ4HkMs/qoWERrOWHrm+2JkFcbbpcq4EEtwOdm&#10;XQfixyJdrOfreT7KJ7P1KE/revRxU+Wj2SZ7mtYf6qqqs5+BWpYXrWCMq8BuGM4s/zvxb8/kOlb3&#10;8bz3IXmLHhsGZId/JB3FDPpdJ2Gv2WVnB5FhHmPw7e2EgX/cg/34wle/AAAA//8DAFBLAwQUAAYA&#10;CAAAACEA1L5ww9wAAAAJAQAADwAAAGRycy9kb3ducmV2LnhtbEyPwU7DMBBE70j8g7VI3FqHQqo0&#10;xKmgEpfeCBVwdOMlibDXUeymyd+ziAM97szo7UyxnZwVIw6h86TgbpmAQKq96ahRcHh7WWQgQtRk&#10;tPWECmYMsC2vrwqdG3+mVxyr2AiGUMi1gjbGPpcy1C06HZa+R2Lvyw9ORz6HRppBnxnurFwlyVo6&#10;3RF/aHWPuxbr7+rkmJJ+ZM97nR3m2Vafm4fd+34kp9TtzfT0CCLiFP/D8Fufq0PJnY7+RCYIq2Bx&#10;n/CWyEa6BsGBzSpNQRz/BFkW8nJB+QMAAP//AwBQSwECLQAUAAYACAAAACEAtoM4kv4AAADhAQAA&#10;EwAAAAAAAAAAAAAAAAAAAAAAW0NvbnRlbnRfVHlwZXNdLnhtbFBLAQItABQABgAIAAAAIQA4/SH/&#10;1gAAAJQBAAALAAAAAAAAAAAAAAAAAC8BAABfcmVscy8ucmVsc1BLAQItABQABgAIAAAAIQCkQISO&#10;EgIAACkEAAAOAAAAAAAAAAAAAAAAAC4CAABkcnMvZTJvRG9jLnhtbFBLAQItABQABgAIAAAAIQDU&#10;vnDD3AAAAAkBAAAPAAAAAAAAAAAAAAAAAGwEAABkcnMvZG93bnJldi54bWxQSwUGAAAAAAQABADz&#10;AAAAdQUAAAAA&#10;" strokeweight="1.5pt"/>
        </w:pict>
      </w:r>
    </w:p>
    <w:p w:rsidR="00DC4B00" w:rsidRPr="00692D1C" w:rsidRDefault="00DC4B00" w:rsidP="00490FED">
      <w:pPr>
        <w:pStyle w:val="20"/>
        <w:ind w:firstLine="480"/>
        <w:rPr>
          <w:rFonts w:cs="Times New Roman"/>
        </w:rPr>
      </w:pPr>
    </w:p>
    <w:p w:rsidR="00821075" w:rsidRPr="00692D1C" w:rsidRDefault="00821075" w:rsidP="00490FED">
      <w:pPr>
        <w:pStyle w:val="20"/>
        <w:ind w:firstLine="480"/>
        <w:rPr>
          <w:rFonts w:cs="Times New Roman"/>
        </w:rPr>
      </w:pPr>
    </w:p>
    <w:p w:rsidR="00AF4C93" w:rsidRPr="00692D1C" w:rsidRDefault="00AF4C93" w:rsidP="00490FED">
      <w:pPr>
        <w:pStyle w:val="20"/>
        <w:ind w:firstLine="480"/>
        <w:rPr>
          <w:rFonts w:cs="Times New Roman"/>
        </w:rPr>
        <w:sectPr w:rsidR="00AF4C93" w:rsidRPr="00692D1C" w:rsidSect="00CF0043">
          <w:headerReference w:type="even" r:id="rId8"/>
          <w:headerReference w:type="default" r:id="rId9"/>
          <w:footerReference w:type="even" r:id="rId10"/>
          <w:footerReference w:type="default" r:id="rId11"/>
          <w:headerReference w:type="first" r:id="rId12"/>
          <w:footerReference w:type="first" r:id="rId13"/>
          <w:pgSz w:w="11906" w:h="16838" w:code="9"/>
          <w:pgMar w:top="1440" w:right="1134" w:bottom="2041" w:left="1202" w:header="720" w:footer="720" w:gutter="0"/>
          <w:cols w:space="425"/>
          <w:docGrid w:type="lines" w:linePitch="357"/>
        </w:sectPr>
      </w:pPr>
    </w:p>
    <w:p w:rsidR="00AF4C93" w:rsidRPr="00692D1C" w:rsidRDefault="00AF4C93" w:rsidP="00AF4C93">
      <w:pPr>
        <w:pStyle w:val="20"/>
        <w:ind w:firstLine="560"/>
        <w:jc w:val="center"/>
        <w:rPr>
          <w:rFonts w:cs="Times New Roman"/>
          <w:sz w:val="28"/>
          <w:szCs w:val="28"/>
        </w:rPr>
      </w:pPr>
    </w:p>
    <w:p w:rsidR="005B26F2" w:rsidRPr="00692D1C" w:rsidRDefault="005B26F2" w:rsidP="00AF4C93">
      <w:pPr>
        <w:pStyle w:val="20"/>
        <w:ind w:firstLine="560"/>
        <w:jc w:val="center"/>
        <w:rPr>
          <w:rFonts w:cs="Times New Roman"/>
          <w:sz w:val="28"/>
          <w:szCs w:val="28"/>
        </w:rPr>
      </w:pPr>
    </w:p>
    <w:p w:rsidR="00AF4C93" w:rsidRPr="00692D1C" w:rsidRDefault="00AF4C93" w:rsidP="00AF4C93">
      <w:pPr>
        <w:pStyle w:val="20"/>
        <w:ind w:firstLineChars="0" w:firstLine="0"/>
        <w:jc w:val="center"/>
        <w:rPr>
          <w:rFonts w:cs="Times New Roman"/>
          <w:sz w:val="30"/>
          <w:szCs w:val="30"/>
        </w:rPr>
      </w:pPr>
      <w:r w:rsidRPr="00692D1C">
        <w:rPr>
          <w:rFonts w:cs="Times New Roman"/>
          <w:sz w:val="30"/>
          <w:szCs w:val="30"/>
        </w:rPr>
        <w:t>中</w:t>
      </w:r>
      <w:r w:rsidR="006F6F79" w:rsidRPr="00692D1C">
        <w:rPr>
          <w:rFonts w:cs="Times New Roman"/>
          <w:sz w:val="30"/>
          <w:szCs w:val="30"/>
        </w:rPr>
        <w:t xml:space="preserve"> </w:t>
      </w:r>
      <w:r w:rsidRPr="00692D1C">
        <w:rPr>
          <w:rFonts w:cs="Times New Roman"/>
          <w:sz w:val="30"/>
          <w:szCs w:val="30"/>
        </w:rPr>
        <w:t>华</w:t>
      </w:r>
      <w:r w:rsidR="006F6F79" w:rsidRPr="00692D1C">
        <w:rPr>
          <w:rFonts w:cs="Times New Roman"/>
          <w:sz w:val="30"/>
          <w:szCs w:val="30"/>
        </w:rPr>
        <w:t xml:space="preserve"> </w:t>
      </w:r>
      <w:r w:rsidRPr="00692D1C">
        <w:rPr>
          <w:rFonts w:cs="Times New Roman"/>
          <w:sz w:val="30"/>
          <w:szCs w:val="30"/>
        </w:rPr>
        <w:t>人</w:t>
      </w:r>
      <w:r w:rsidR="006F6F79" w:rsidRPr="00692D1C">
        <w:rPr>
          <w:rFonts w:cs="Times New Roman"/>
          <w:sz w:val="30"/>
          <w:szCs w:val="30"/>
        </w:rPr>
        <w:t xml:space="preserve"> </w:t>
      </w:r>
      <w:r w:rsidRPr="00692D1C">
        <w:rPr>
          <w:rFonts w:cs="Times New Roman"/>
          <w:sz w:val="30"/>
          <w:szCs w:val="30"/>
        </w:rPr>
        <w:t>民</w:t>
      </w:r>
      <w:r w:rsidR="006F6F79" w:rsidRPr="00692D1C">
        <w:rPr>
          <w:rFonts w:cs="Times New Roman"/>
          <w:sz w:val="30"/>
          <w:szCs w:val="30"/>
        </w:rPr>
        <w:t xml:space="preserve"> </w:t>
      </w:r>
      <w:r w:rsidRPr="00692D1C">
        <w:rPr>
          <w:rFonts w:cs="Times New Roman"/>
          <w:sz w:val="30"/>
          <w:szCs w:val="30"/>
        </w:rPr>
        <w:t>共</w:t>
      </w:r>
      <w:r w:rsidR="006F6F79" w:rsidRPr="00692D1C">
        <w:rPr>
          <w:rFonts w:cs="Times New Roman"/>
          <w:sz w:val="30"/>
          <w:szCs w:val="30"/>
        </w:rPr>
        <w:t xml:space="preserve"> </w:t>
      </w:r>
      <w:r w:rsidRPr="00692D1C">
        <w:rPr>
          <w:rFonts w:cs="Times New Roman"/>
          <w:sz w:val="30"/>
          <w:szCs w:val="30"/>
        </w:rPr>
        <w:t>和</w:t>
      </w:r>
      <w:r w:rsidR="006F6F79" w:rsidRPr="00692D1C">
        <w:rPr>
          <w:rFonts w:cs="Times New Roman"/>
          <w:sz w:val="30"/>
          <w:szCs w:val="30"/>
        </w:rPr>
        <w:t xml:space="preserve"> </w:t>
      </w:r>
      <w:r w:rsidRPr="00692D1C">
        <w:rPr>
          <w:rFonts w:cs="Times New Roman"/>
          <w:sz w:val="30"/>
          <w:szCs w:val="30"/>
        </w:rPr>
        <w:t>国</w:t>
      </w:r>
      <w:r w:rsidR="006F6F79" w:rsidRPr="00692D1C">
        <w:rPr>
          <w:rFonts w:cs="Times New Roman"/>
          <w:sz w:val="30"/>
          <w:szCs w:val="30"/>
        </w:rPr>
        <w:t xml:space="preserve"> </w:t>
      </w:r>
      <w:r w:rsidRPr="00692D1C">
        <w:rPr>
          <w:rFonts w:cs="Times New Roman"/>
          <w:sz w:val="30"/>
          <w:szCs w:val="30"/>
        </w:rPr>
        <w:t>通</w:t>
      </w:r>
      <w:r w:rsidR="006F6F79" w:rsidRPr="00692D1C">
        <w:rPr>
          <w:rFonts w:cs="Times New Roman"/>
          <w:sz w:val="30"/>
          <w:szCs w:val="30"/>
        </w:rPr>
        <w:t xml:space="preserve"> </w:t>
      </w:r>
      <w:r w:rsidRPr="00692D1C">
        <w:rPr>
          <w:rFonts w:cs="Times New Roman"/>
          <w:sz w:val="30"/>
          <w:szCs w:val="30"/>
        </w:rPr>
        <w:t>信</w:t>
      </w:r>
      <w:r w:rsidR="006F6F79" w:rsidRPr="00692D1C">
        <w:rPr>
          <w:rFonts w:cs="Times New Roman"/>
          <w:sz w:val="30"/>
          <w:szCs w:val="30"/>
        </w:rPr>
        <w:t xml:space="preserve"> </w:t>
      </w:r>
      <w:r w:rsidRPr="00692D1C">
        <w:rPr>
          <w:rFonts w:cs="Times New Roman"/>
          <w:sz w:val="30"/>
          <w:szCs w:val="30"/>
        </w:rPr>
        <w:t>行</w:t>
      </w:r>
      <w:r w:rsidR="006F6F79" w:rsidRPr="00692D1C">
        <w:rPr>
          <w:rFonts w:cs="Times New Roman"/>
          <w:sz w:val="30"/>
          <w:szCs w:val="30"/>
        </w:rPr>
        <w:t xml:space="preserve"> </w:t>
      </w:r>
      <w:r w:rsidRPr="00692D1C">
        <w:rPr>
          <w:rFonts w:cs="Times New Roman"/>
          <w:sz w:val="30"/>
          <w:szCs w:val="30"/>
        </w:rPr>
        <w:t>业</w:t>
      </w:r>
      <w:r w:rsidR="006F6F79" w:rsidRPr="00692D1C">
        <w:rPr>
          <w:rFonts w:cs="Times New Roman"/>
          <w:sz w:val="30"/>
          <w:szCs w:val="30"/>
        </w:rPr>
        <w:t xml:space="preserve"> </w:t>
      </w:r>
      <w:r w:rsidRPr="00692D1C">
        <w:rPr>
          <w:rFonts w:cs="Times New Roman"/>
          <w:sz w:val="30"/>
          <w:szCs w:val="30"/>
        </w:rPr>
        <w:t>标</w:t>
      </w:r>
      <w:r w:rsidR="006F6F79" w:rsidRPr="00692D1C">
        <w:rPr>
          <w:rFonts w:cs="Times New Roman"/>
          <w:sz w:val="30"/>
          <w:szCs w:val="30"/>
        </w:rPr>
        <w:t xml:space="preserve"> </w:t>
      </w:r>
      <w:r w:rsidRPr="00692D1C">
        <w:rPr>
          <w:rFonts w:cs="Times New Roman"/>
          <w:sz w:val="30"/>
          <w:szCs w:val="30"/>
        </w:rPr>
        <w:t>准</w:t>
      </w:r>
    </w:p>
    <w:p w:rsidR="00AF4C93" w:rsidRPr="00692D1C" w:rsidRDefault="00AF4C93" w:rsidP="00AF4C93">
      <w:pPr>
        <w:pStyle w:val="20"/>
        <w:ind w:firstLineChars="0" w:firstLine="0"/>
        <w:rPr>
          <w:rFonts w:cs="Times New Roman"/>
        </w:rPr>
      </w:pPr>
    </w:p>
    <w:p w:rsidR="005B26F2" w:rsidRPr="00692D1C" w:rsidRDefault="005B26F2" w:rsidP="00AF4C93">
      <w:pPr>
        <w:pStyle w:val="20"/>
        <w:ind w:firstLineChars="0" w:firstLine="0"/>
        <w:rPr>
          <w:rFonts w:cs="Times New Roman"/>
        </w:rPr>
      </w:pPr>
    </w:p>
    <w:p w:rsidR="00AF4C93" w:rsidRPr="004F138D" w:rsidRDefault="001919EE" w:rsidP="00AF4C93">
      <w:pPr>
        <w:pStyle w:val="20"/>
        <w:ind w:firstLineChars="0" w:firstLine="0"/>
        <w:jc w:val="center"/>
        <w:rPr>
          <w:rFonts w:ascii="宋体" w:hAnsi="宋体" w:cs="Times New Roman"/>
          <w:b/>
          <w:sz w:val="48"/>
          <w:szCs w:val="48"/>
        </w:rPr>
      </w:pPr>
      <w:r w:rsidRPr="004F138D">
        <w:rPr>
          <w:rFonts w:ascii="宋体" w:hAnsi="宋体" w:hint="eastAsia"/>
          <w:b/>
          <w:bCs/>
          <w:spacing w:val="80"/>
          <w:sz w:val="48"/>
          <w:szCs w:val="48"/>
        </w:rPr>
        <w:t>IP多媒体子系统（</w:t>
      </w:r>
      <w:r w:rsidR="0083611F" w:rsidRPr="004F138D">
        <w:rPr>
          <w:rFonts w:ascii="宋体" w:hAnsi="宋体" w:cs="Times New Roman"/>
          <w:b/>
          <w:sz w:val="48"/>
          <w:szCs w:val="48"/>
        </w:rPr>
        <w:t>IMS</w:t>
      </w:r>
      <w:r w:rsidRPr="004F138D">
        <w:rPr>
          <w:rFonts w:ascii="宋体" w:hAnsi="宋体" w:cs="Times New Roman" w:hint="eastAsia"/>
          <w:b/>
          <w:sz w:val="48"/>
          <w:szCs w:val="48"/>
        </w:rPr>
        <w:t>）</w:t>
      </w:r>
      <w:r w:rsidR="00D25C8E" w:rsidRPr="004F138D">
        <w:rPr>
          <w:rFonts w:ascii="宋体" w:hAnsi="宋体" w:cs="Times New Roman" w:hint="eastAsia"/>
          <w:b/>
          <w:sz w:val="48"/>
          <w:szCs w:val="48"/>
        </w:rPr>
        <w:t>工程设计</w:t>
      </w:r>
      <w:r w:rsidR="00AC66D2" w:rsidRPr="004F138D">
        <w:rPr>
          <w:rFonts w:ascii="宋体" w:hAnsi="宋体" w:cs="Times New Roman" w:hint="eastAsia"/>
          <w:b/>
          <w:sz w:val="48"/>
          <w:szCs w:val="48"/>
        </w:rPr>
        <w:t>规范</w:t>
      </w:r>
    </w:p>
    <w:p w:rsidR="000F6A8B" w:rsidRPr="00692D1C" w:rsidRDefault="000F6A8B" w:rsidP="00AF4C93">
      <w:pPr>
        <w:pStyle w:val="20"/>
        <w:ind w:firstLineChars="0" w:firstLine="0"/>
        <w:jc w:val="center"/>
        <w:rPr>
          <w:rFonts w:cs="Times New Roman"/>
          <w:b/>
          <w:sz w:val="48"/>
          <w:szCs w:val="48"/>
        </w:rPr>
      </w:pPr>
    </w:p>
    <w:p w:rsidR="00D162D6" w:rsidRPr="00D714B3" w:rsidRDefault="00D162D6" w:rsidP="00D162D6">
      <w:pPr>
        <w:adjustRightInd w:val="0"/>
        <w:snapToGrid w:val="0"/>
        <w:spacing w:line="360" w:lineRule="auto"/>
        <w:ind w:firstLineChars="0" w:firstLine="0"/>
        <w:jc w:val="center"/>
        <w:rPr>
          <w:bCs/>
          <w:sz w:val="32"/>
          <w:szCs w:val="32"/>
        </w:rPr>
      </w:pPr>
      <w:r w:rsidRPr="00D714B3">
        <w:rPr>
          <w:bCs/>
          <w:sz w:val="32"/>
          <w:szCs w:val="32"/>
        </w:rPr>
        <w:t xml:space="preserve">Design Specifications </w:t>
      </w:r>
    </w:p>
    <w:p w:rsidR="00AF4C93" w:rsidRPr="00D714B3" w:rsidRDefault="00D162D6" w:rsidP="000F6A8B">
      <w:pPr>
        <w:adjustRightInd w:val="0"/>
        <w:snapToGrid w:val="0"/>
        <w:spacing w:line="360" w:lineRule="auto"/>
        <w:ind w:firstLineChars="0" w:firstLine="0"/>
        <w:jc w:val="center"/>
        <w:rPr>
          <w:bCs/>
          <w:sz w:val="32"/>
          <w:szCs w:val="32"/>
        </w:rPr>
      </w:pPr>
      <w:r w:rsidRPr="00D714B3">
        <w:rPr>
          <w:bCs/>
          <w:sz w:val="32"/>
          <w:szCs w:val="32"/>
        </w:rPr>
        <w:t xml:space="preserve"> For IP Multimedia Subsystem (IMS) Engineering</w:t>
      </w:r>
    </w:p>
    <w:p w:rsidR="00AF4C93" w:rsidRPr="00692D1C" w:rsidRDefault="00AF4C93" w:rsidP="000F6A8B">
      <w:pPr>
        <w:adjustRightInd w:val="0"/>
        <w:snapToGrid w:val="0"/>
        <w:spacing w:line="360" w:lineRule="auto"/>
        <w:ind w:firstLineChars="0" w:firstLine="0"/>
        <w:jc w:val="center"/>
        <w:rPr>
          <w:rFonts w:ascii="宋体" w:hAnsi="宋体"/>
          <w:b/>
          <w:bCs/>
          <w:sz w:val="28"/>
        </w:rPr>
      </w:pPr>
    </w:p>
    <w:p w:rsidR="00AF4C93" w:rsidRPr="00D714B3" w:rsidRDefault="00AF4C93" w:rsidP="000F6A8B">
      <w:pPr>
        <w:adjustRightInd w:val="0"/>
        <w:snapToGrid w:val="0"/>
        <w:spacing w:line="360" w:lineRule="auto"/>
        <w:ind w:firstLineChars="0" w:firstLine="0"/>
        <w:jc w:val="center"/>
        <w:rPr>
          <w:rFonts w:ascii="宋体" w:hAnsi="宋体"/>
          <w:bCs/>
          <w:sz w:val="28"/>
        </w:rPr>
      </w:pPr>
      <w:r w:rsidRPr="00D714B3">
        <w:rPr>
          <w:rFonts w:ascii="宋体" w:hAnsi="宋体"/>
          <w:bCs/>
          <w:sz w:val="28"/>
        </w:rPr>
        <w:t>（</w:t>
      </w:r>
      <w:r w:rsidR="00EB54ED">
        <w:rPr>
          <w:rFonts w:ascii="宋体" w:hAnsi="宋体" w:hint="eastAsia"/>
          <w:bCs/>
          <w:sz w:val="28"/>
        </w:rPr>
        <w:t>征求意见</w:t>
      </w:r>
      <w:r w:rsidR="00910BA4" w:rsidRPr="00D714B3">
        <w:rPr>
          <w:rFonts w:ascii="宋体" w:hAnsi="宋体"/>
          <w:bCs/>
          <w:sz w:val="28"/>
        </w:rPr>
        <w:t>稿</w:t>
      </w:r>
      <w:r w:rsidRPr="00D714B3">
        <w:rPr>
          <w:rFonts w:ascii="宋体" w:hAnsi="宋体"/>
          <w:bCs/>
          <w:sz w:val="28"/>
        </w:rPr>
        <w:t>）</w:t>
      </w:r>
    </w:p>
    <w:p w:rsidR="00AF4C93" w:rsidRPr="00692D1C" w:rsidRDefault="00AF4C93" w:rsidP="00AF4C93">
      <w:pPr>
        <w:pStyle w:val="20"/>
        <w:ind w:firstLineChars="0" w:firstLine="0"/>
        <w:jc w:val="center"/>
        <w:rPr>
          <w:rFonts w:cs="Times New Roman"/>
          <w:sz w:val="28"/>
          <w:szCs w:val="28"/>
        </w:rPr>
      </w:pPr>
    </w:p>
    <w:p w:rsidR="00BF0D78" w:rsidRPr="00692D1C" w:rsidRDefault="00BF0D78" w:rsidP="00AF4C93">
      <w:pPr>
        <w:pStyle w:val="20"/>
        <w:ind w:firstLineChars="0" w:firstLine="0"/>
        <w:jc w:val="center"/>
        <w:rPr>
          <w:rFonts w:cs="Times New Roman"/>
          <w:sz w:val="28"/>
          <w:szCs w:val="28"/>
        </w:rPr>
      </w:pPr>
    </w:p>
    <w:p w:rsidR="00BF0D78" w:rsidRPr="00692D1C" w:rsidRDefault="00BF0D78" w:rsidP="00AF4C93">
      <w:pPr>
        <w:pStyle w:val="20"/>
        <w:ind w:firstLineChars="0" w:firstLine="0"/>
        <w:jc w:val="center"/>
        <w:rPr>
          <w:rFonts w:cs="Times New Roman"/>
          <w:sz w:val="28"/>
          <w:szCs w:val="28"/>
        </w:rPr>
      </w:pPr>
    </w:p>
    <w:p w:rsidR="00BF0D78" w:rsidRPr="00692D1C" w:rsidRDefault="00BF0D78" w:rsidP="00AF4C93">
      <w:pPr>
        <w:pStyle w:val="20"/>
        <w:ind w:firstLineChars="0" w:firstLine="0"/>
        <w:jc w:val="center"/>
        <w:rPr>
          <w:rFonts w:cs="Times New Roman"/>
          <w:sz w:val="28"/>
          <w:szCs w:val="28"/>
        </w:rPr>
      </w:pPr>
    </w:p>
    <w:p w:rsidR="00AF4C93" w:rsidRPr="00692D1C" w:rsidRDefault="00AF4C93" w:rsidP="00BF0D78">
      <w:pPr>
        <w:spacing w:line="360" w:lineRule="auto"/>
        <w:ind w:firstLineChars="1182" w:firstLine="2837"/>
        <w:rPr>
          <w:rFonts w:ascii="宋体"/>
          <w:sz w:val="24"/>
        </w:rPr>
      </w:pPr>
      <w:r w:rsidRPr="00692D1C">
        <w:rPr>
          <w:rFonts w:ascii="宋体"/>
          <w:sz w:val="24"/>
        </w:rPr>
        <w:t>主</w:t>
      </w:r>
      <w:r w:rsidR="000B29EA" w:rsidRPr="00692D1C">
        <w:rPr>
          <w:rFonts w:ascii="宋体"/>
          <w:sz w:val="24"/>
        </w:rPr>
        <w:t>管</w:t>
      </w:r>
      <w:r w:rsidRPr="00692D1C">
        <w:rPr>
          <w:rFonts w:ascii="宋体"/>
          <w:sz w:val="24"/>
        </w:rPr>
        <w:t>部门：</w:t>
      </w:r>
      <w:r w:rsidR="00FC27B0" w:rsidRPr="00692D1C">
        <w:rPr>
          <w:rFonts w:ascii="宋体" w:hint="eastAsia"/>
          <w:sz w:val="24"/>
        </w:rPr>
        <w:t>工业</w:t>
      </w:r>
      <w:r w:rsidR="003C5EB1" w:rsidRPr="00692D1C">
        <w:rPr>
          <w:rFonts w:ascii="宋体" w:hint="eastAsia"/>
          <w:sz w:val="24"/>
        </w:rPr>
        <w:t>和</w:t>
      </w:r>
      <w:r w:rsidR="00FC27B0" w:rsidRPr="00692D1C">
        <w:rPr>
          <w:rFonts w:ascii="宋体" w:hint="eastAsia"/>
          <w:sz w:val="24"/>
        </w:rPr>
        <w:t>信息化部</w:t>
      </w:r>
      <w:r w:rsidR="00BA0002">
        <w:rPr>
          <w:rFonts w:ascii="宋体" w:hint="eastAsia"/>
          <w:sz w:val="24"/>
        </w:rPr>
        <w:t>信息</w:t>
      </w:r>
      <w:r w:rsidR="00FC27B0" w:rsidRPr="00692D1C">
        <w:rPr>
          <w:rFonts w:ascii="宋体" w:hint="eastAsia"/>
          <w:sz w:val="24"/>
        </w:rPr>
        <w:t>通信发展</w:t>
      </w:r>
      <w:r w:rsidR="00FC27B0" w:rsidRPr="00692D1C">
        <w:rPr>
          <w:rFonts w:ascii="宋体"/>
          <w:sz w:val="24"/>
        </w:rPr>
        <w:t>司</w:t>
      </w:r>
    </w:p>
    <w:p w:rsidR="00AF4C93" w:rsidRPr="00692D1C" w:rsidRDefault="00AF4C93" w:rsidP="00BF0D78">
      <w:pPr>
        <w:spacing w:line="360" w:lineRule="auto"/>
        <w:ind w:firstLineChars="1182" w:firstLine="2837"/>
        <w:rPr>
          <w:rFonts w:ascii="宋体"/>
          <w:sz w:val="24"/>
        </w:rPr>
      </w:pPr>
      <w:r w:rsidRPr="00692D1C">
        <w:rPr>
          <w:rFonts w:ascii="宋体"/>
          <w:sz w:val="24"/>
        </w:rPr>
        <w:t>批准部门：中华人民共和国</w:t>
      </w:r>
      <w:r w:rsidR="003C5EB1" w:rsidRPr="00692D1C">
        <w:rPr>
          <w:rFonts w:ascii="宋体" w:hAnsi="宋体" w:cs="宋体" w:hint="eastAsia"/>
          <w:sz w:val="24"/>
        </w:rPr>
        <w:t>工业和信息化部</w:t>
      </w:r>
    </w:p>
    <w:p w:rsidR="00AF4C93" w:rsidRPr="00692D1C" w:rsidRDefault="00AF4C93" w:rsidP="00BF0D78">
      <w:pPr>
        <w:spacing w:line="360" w:lineRule="auto"/>
        <w:ind w:firstLineChars="1182" w:firstLine="2837"/>
        <w:rPr>
          <w:rFonts w:ascii="宋体"/>
          <w:sz w:val="24"/>
        </w:rPr>
      </w:pPr>
      <w:r w:rsidRPr="00692D1C">
        <w:rPr>
          <w:rFonts w:ascii="宋体"/>
          <w:sz w:val="24"/>
        </w:rPr>
        <w:t>施行日期：20</w:t>
      </w:r>
      <w:r w:rsidR="004560D8">
        <w:rPr>
          <w:rFonts w:ascii="宋体"/>
          <w:sz w:val="24"/>
        </w:rPr>
        <w:t>18</w:t>
      </w:r>
      <w:r w:rsidRPr="00692D1C">
        <w:rPr>
          <w:rFonts w:ascii="宋体"/>
          <w:sz w:val="24"/>
        </w:rPr>
        <w:t>年XX月XX</w:t>
      </w:r>
      <w:r w:rsidR="00D714B3">
        <w:rPr>
          <w:rFonts w:ascii="宋体"/>
          <w:sz w:val="24"/>
        </w:rPr>
        <w:t xml:space="preserve"> </w:t>
      </w:r>
    </w:p>
    <w:p w:rsidR="00AF4C93" w:rsidRPr="00692D1C" w:rsidRDefault="00AF4C93" w:rsidP="00AF4C93">
      <w:pPr>
        <w:pStyle w:val="20"/>
        <w:ind w:firstLineChars="0" w:firstLine="0"/>
        <w:rPr>
          <w:rFonts w:cs="Times New Roman"/>
        </w:rPr>
      </w:pPr>
    </w:p>
    <w:p w:rsidR="00AF4C93" w:rsidRPr="00692D1C" w:rsidRDefault="00AF4C93" w:rsidP="00AF4C93">
      <w:pPr>
        <w:pStyle w:val="20"/>
        <w:ind w:firstLineChars="0" w:firstLine="0"/>
        <w:rPr>
          <w:rFonts w:cs="Times New Roman"/>
        </w:rPr>
      </w:pPr>
    </w:p>
    <w:p w:rsidR="00AF4C93" w:rsidRPr="00692D1C" w:rsidRDefault="00AF4C93" w:rsidP="00AF4C93">
      <w:pPr>
        <w:pStyle w:val="20"/>
        <w:ind w:firstLineChars="0" w:firstLine="0"/>
        <w:rPr>
          <w:rFonts w:cs="Times New Roman"/>
        </w:rPr>
      </w:pPr>
    </w:p>
    <w:p w:rsidR="00AF4C93" w:rsidRPr="00692D1C" w:rsidRDefault="00AF4C93" w:rsidP="00AF4C93">
      <w:pPr>
        <w:pStyle w:val="20"/>
        <w:ind w:firstLineChars="0" w:firstLine="0"/>
        <w:rPr>
          <w:rFonts w:cs="Times New Roman"/>
        </w:rPr>
      </w:pPr>
    </w:p>
    <w:p w:rsidR="00AF4C93" w:rsidRPr="00692D1C" w:rsidRDefault="00AF4C93" w:rsidP="00AF4C93">
      <w:pPr>
        <w:pStyle w:val="20"/>
        <w:ind w:firstLineChars="0" w:firstLine="0"/>
        <w:rPr>
          <w:rFonts w:cs="Times New Roman"/>
        </w:rPr>
      </w:pPr>
    </w:p>
    <w:p w:rsidR="00AF4C93" w:rsidRPr="00692D1C" w:rsidRDefault="00AF4C93" w:rsidP="00AF4C93">
      <w:pPr>
        <w:pStyle w:val="20"/>
        <w:ind w:firstLineChars="0" w:firstLine="0"/>
        <w:jc w:val="center"/>
        <w:rPr>
          <w:rFonts w:cs="Times New Roman"/>
          <w:sz w:val="28"/>
          <w:szCs w:val="28"/>
        </w:rPr>
      </w:pPr>
    </w:p>
    <w:p w:rsidR="00AF4C93" w:rsidRPr="00692D1C" w:rsidRDefault="00A83159" w:rsidP="00BF0D78">
      <w:pPr>
        <w:spacing w:line="360" w:lineRule="auto"/>
        <w:ind w:firstLineChars="83" w:firstLine="199"/>
        <w:jc w:val="center"/>
        <w:rPr>
          <w:rFonts w:ascii="宋体"/>
          <w:sz w:val="24"/>
        </w:rPr>
      </w:pPr>
      <w:r w:rsidRPr="00692D1C">
        <w:rPr>
          <w:rFonts w:ascii="宋体"/>
          <w:sz w:val="24"/>
        </w:rPr>
        <w:t>XXXX</w:t>
      </w:r>
      <w:r w:rsidR="003E2B61" w:rsidRPr="00692D1C">
        <w:rPr>
          <w:rFonts w:ascii="宋体"/>
          <w:sz w:val="24"/>
        </w:rPr>
        <w:t xml:space="preserve"> </w:t>
      </w:r>
      <w:r w:rsidR="00AF4C93" w:rsidRPr="00692D1C">
        <w:rPr>
          <w:rFonts w:ascii="宋体"/>
          <w:sz w:val="24"/>
        </w:rPr>
        <w:t>出</w:t>
      </w:r>
      <w:r w:rsidR="003E2B61" w:rsidRPr="00692D1C">
        <w:rPr>
          <w:rFonts w:ascii="宋体"/>
          <w:sz w:val="24"/>
        </w:rPr>
        <w:t xml:space="preserve"> </w:t>
      </w:r>
      <w:r w:rsidR="00AF4C93" w:rsidRPr="00692D1C">
        <w:rPr>
          <w:rFonts w:ascii="宋体"/>
          <w:sz w:val="24"/>
        </w:rPr>
        <w:t>版</w:t>
      </w:r>
      <w:r w:rsidR="003E2B61" w:rsidRPr="00692D1C">
        <w:rPr>
          <w:rFonts w:ascii="宋体"/>
          <w:sz w:val="24"/>
        </w:rPr>
        <w:t xml:space="preserve"> </w:t>
      </w:r>
      <w:r w:rsidR="00AF4C93" w:rsidRPr="00692D1C">
        <w:rPr>
          <w:rFonts w:ascii="宋体"/>
          <w:sz w:val="24"/>
        </w:rPr>
        <w:t>社</w:t>
      </w:r>
    </w:p>
    <w:p w:rsidR="00AF4C93" w:rsidRPr="00692D1C" w:rsidRDefault="00AF4C93" w:rsidP="00BF0D78">
      <w:pPr>
        <w:spacing w:line="360" w:lineRule="auto"/>
        <w:ind w:firstLineChars="83" w:firstLine="199"/>
        <w:jc w:val="center"/>
        <w:rPr>
          <w:rFonts w:ascii="宋体"/>
          <w:sz w:val="24"/>
        </w:rPr>
      </w:pPr>
      <w:r w:rsidRPr="00692D1C">
        <w:rPr>
          <w:rFonts w:ascii="宋体"/>
          <w:sz w:val="24"/>
        </w:rPr>
        <w:t>20</w:t>
      </w:r>
      <w:r w:rsidR="004560D8">
        <w:rPr>
          <w:rFonts w:ascii="宋体"/>
          <w:sz w:val="24"/>
        </w:rPr>
        <w:t>18</w:t>
      </w:r>
      <w:r w:rsidRPr="00692D1C">
        <w:rPr>
          <w:rFonts w:ascii="宋体"/>
          <w:sz w:val="24"/>
        </w:rPr>
        <w:t xml:space="preserve"> 北 京</w:t>
      </w:r>
    </w:p>
    <w:p w:rsidR="00AF4C93" w:rsidRPr="00692D1C" w:rsidRDefault="00AF4C93" w:rsidP="00AF4C93">
      <w:pPr>
        <w:pStyle w:val="20"/>
        <w:ind w:firstLineChars="0" w:firstLine="0"/>
        <w:rPr>
          <w:rFonts w:cs="Times New Roman"/>
        </w:rPr>
        <w:sectPr w:rsidR="00AF4C93" w:rsidRPr="00692D1C" w:rsidSect="00B04BA3">
          <w:pgSz w:w="11906" w:h="16838" w:code="9"/>
          <w:pgMar w:top="1440" w:right="1797" w:bottom="1440" w:left="1797" w:header="720" w:footer="720" w:gutter="0"/>
          <w:cols w:space="425"/>
          <w:docGrid w:type="lines" w:linePitch="357"/>
        </w:sectPr>
      </w:pPr>
    </w:p>
    <w:p w:rsidR="00DC4B00" w:rsidRPr="00692D1C" w:rsidRDefault="00DC4B00" w:rsidP="00490FED">
      <w:pPr>
        <w:pStyle w:val="20"/>
        <w:ind w:firstLine="480"/>
        <w:rPr>
          <w:rFonts w:cs="Times New Roman"/>
        </w:rPr>
      </w:pPr>
    </w:p>
    <w:p w:rsidR="00CB3D16" w:rsidRDefault="00CB3D16" w:rsidP="00B721E0">
      <w:pPr>
        <w:pStyle w:val="12"/>
        <w:spacing w:before="0" w:after="0" w:line="360" w:lineRule="auto"/>
        <w:outlineLvl w:val="9"/>
        <w:rPr>
          <w:rFonts w:ascii="Times New Roman" w:cs="Times New Roman"/>
          <w:b w:val="0"/>
        </w:rPr>
      </w:pPr>
      <w:bookmarkStart w:id="0" w:name="_Toc107678327"/>
      <w:bookmarkStart w:id="1" w:name="_Toc217793019"/>
      <w:bookmarkStart w:id="2" w:name="_Toc217801250"/>
      <w:bookmarkStart w:id="3" w:name="_Toc221461816"/>
      <w:bookmarkStart w:id="4" w:name="_Toc221462443"/>
      <w:bookmarkStart w:id="5" w:name="_Toc228001501"/>
      <w:bookmarkStart w:id="6" w:name="_Toc494550499"/>
      <w:bookmarkStart w:id="7" w:name="_Toc494550569"/>
      <w:bookmarkStart w:id="8" w:name="_Toc496858785"/>
      <w:bookmarkStart w:id="9" w:name="_Toc496859041"/>
      <w:bookmarkStart w:id="10" w:name="_Toc501352673"/>
      <w:r w:rsidRPr="00D714B3">
        <w:rPr>
          <w:rFonts w:ascii="Times New Roman" w:cs="Times New Roman"/>
          <w:b w:val="0"/>
        </w:rPr>
        <w:t>前</w:t>
      </w:r>
      <w:r w:rsidRPr="00D714B3">
        <w:rPr>
          <w:rFonts w:ascii="Times New Roman" w:cs="Times New Roman"/>
          <w:b w:val="0"/>
        </w:rPr>
        <w:t xml:space="preserve">  </w:t>
      </w:r>
      <w:r w:rsidRPr="00D714B3">
        <w:rPr>
          <w:rFonts w:ascii="Times New Roman" w:cs="Times New Roman"/>
          <w:b w:val="0"/>
        </w:rPr>
        <w:t>言</w:t>
      </w:r>
      <w:bookmarkEnd w:id="0"/>
      <w:bookmarkEnd w:id="1"/>
      <w:bookmarkEnd w:id="2"/>
      <w:bookmarkEnd w:id="3"/>
      <w:bookmarkEnd w:id="4"/>
      <w:bookmarkEnd w:id="5"/>
      <w:bookmarkEnd w:id="6"/>
      <w:bookmarkEnd w:id="7"/>
      <w:bookmarkEnd w:id="8"/>
      <w:bookmarkEnd w:id="9"/>
      <w:bookmarkEnd w:id="10"/>
    </w:p>
    <w:p w:rsidR="00D714B3" w:rsidRPr="00D714B3" w:rsidRDefault="00D714B3" w:rsidP="00D714B3">
      <w:pPr>
        <w:pStyle w:val="12"/>
        <w:spacing w:before="0" w:after="0"/>
        <w:outlineLvl w:val="9"/>
        <w:rPr>
          <w:rFonts w:ascii="Times New Roman" w:cs="Times New Roman"/>
          <w:b w:val="0"/>
        </w:rPr>
      </w:pPr>
    </w:p>
    <w:p w:rsidR="000E4163" w:rsidRPr="00D714B3" w:rsidRDefault="000D4938" w:rsidP="00D714B3">
      <w:pPr>
        <w:pStyle w:val="20"/>
        <w:spacing w:line="360" w:lineRule="auto"/>
        <w:ind w:firstLine="480"/>
        <w:rPr>
          <w:rFonts w:ascii="宋体" w:hAnsi="宋体" w:cs="Times New Roman"/>
        </w:rPr>
      </w:pPr>
      <w:r w:rsidRPr="00D714B3">
        <w:rPr>
          <w:rFonts w:ascii="宋体" w:hAnsi="宋体" w:cs="Times New Roman"/>
        </w:rPr>
        <w:t>本规范是根据</w:t>
      </w:r>
      <w:r w:rsidR="00EE677A" w:rsidRPr="00D714B3">
        <w:rPr>
          <w:rFonts w:ascii="宋体" w:hAnsi="宋体" w:cs="Times New Roman"/>
        </w:rPr>
        <w:t>“</w:t>
      </w:r>
      <w:r w:rsidR="001919EE" w:rsidRPr="00D714B3">
        <w:rPr>
          <w:rFonts w:ascii="宋体" w:hAnsi="宋体" w:cs="Times New Roman"/>
        </w:rPr>
        <w:t>工业和信息化部办公厅关于印发2016年第二批行业标准制修订计划的通知</w:t>
      </w:r>
      <w:r w:rsidR="00EE677A" w:rsidRPr="00D714B3">
        <w:rPr>
          <w:rFonts w:ascii="宋体" w:hAnsi="宋体" w:cs="Times New Roman"/>
        </w:rPr>
        <w:t>”（</w:t>
      </w:r>
      <w:proofErr w:type="gramStart"/>
      <w:r w:rsidR="001919EE" w:rsidRPr="00D714B3">
        <w:rPr>
          <w:rFonts w:ascii="宋体" w:hAnsi="宋体" w:cs="Times New Roman"/>
        </w:rPr>
        <w:t>工信厅科</w:t>
      </w:r>
      <w:proofErr w:type="gramEnd"/>
      <w:r w:rsidR="001919EE" w:rsidRPr="00D714B3">
        <w:rPr>
          <w:rFonts w:ascii="宋体" w:hAnsi="宋体" w:cs="Times New Roman"/>
        </w:rPr>
        <w:t>〔2016〕110号</w:t>
      </w:r>
      <w:r w:rsidR="00EE677A" w:rsidRPr="00D714B3">
        <w:rPr>
          <w:rFonts w:ascii="宋体" w:hAnsi="宋体" w:cs="Times New Roman"/>
        </w:rPr>
        <w:t>）</w:t>
      </w:r>
      <w:r w:rsidRPr="00D714B3">
        <w:rPr>
          <w:rFonts w:ascii="宋体" w:hAnsi="宋体" w:cs="Times New Roman"/>
        </w:rPr>
        <w:t>的要求，对</w:t>
      </w:r>
      <w:r w:rsidR="00EE677A" w:rsidRPr="00D714B3">
        <w:rPr>
          <w:rFonts w:ascii="宋体" w:hAnsi="宋体" w:cs="Times New Roman"/>
        </w:rPr>
        <w:t>YD/T 5185-2010</w:t>
      </w:r>
      <w:r w:rsidRPr="00D714B3">
        <w:rPr>
          <w:rFonts w:ascii="宋体" w:hAnsi="宋体" w:cs="Times New Roman"/>
        </w:rPr>
        <w:t>《</w:t>
      </w:r>
      <w:r w:rsidR="00EE677A" w:rsidRPr="00D714B3">
        <w:rPr>
          <w:rFonts w:ascii="宋体" w:hAnsi="宋体" w:cs="Times New Roman"/>
        </w:rPr>
        <w:t>IP多媒体子系统(IMS)工程设计暂行规定</w:t>
      </w:r>
      <w:r w:rsidRPr="00D714B3">
        <w:rPr>
          <w:rFonts w:ascii="宋体" w:hAnsi="宋体" w:cs="Times New Roman"/>
        </w:rPr>
        <w:t>》的内容进行了修订</w:t>
      </w:r>
      <w:r w:rsidR="0082266C">
        <w:rPr>
          <w:rFonts w:ascii="宋体" w:hAnsi="宋体" w:cs="Times New Roman" w:hint="eastAsia"/>
        </w:rPr>
        <w:t>，</w:t>
      </w:r>
      <w:r w:rsidRPr="00D714B3">
        <w:rPr>
          <w:rFonts w:ascii="宋体" w:hAnsi="宋体" w:cs="Times New Roman"/>
        </w:rPr>
        <w:t>并补充了</w:t>
      </w:r>
      <w:r w:rsidR="00EE677A" w:rsidRPr="00D714B3">
        <w:rPr>
          <w:rFonts w:ascii="宋体" w:hAnsi="宋体" w:cs="Times New Roman"/>
        </w:rPr>
        <w:t>VoLTE</w:t>
      </w:r>
      <w:r w:rsidR="00374908" w:rsidRPr="00D714B3">
        <w:rPr>
          <w:rFonts w:ascii="宋体" w:hAnsi="宋体" w:cs="Times New Roman"/>
        </w:rPr>
        <w:t xml:space="preserve"> IMS</w:t>
      </w:r>
      <w:r w:rsidR="00EE677A" w:rsidRPr="00D714B3">
        <w:rPr>
          <w:rFonts w:ascii="宋体" w:hAnsi="宋体" w:cs="Times New Roman"/>
        </w:rPr>
        <w:t>、虚拟化IMS（</w:t>
      </w:r>
      <w:r w:rsidR="00062B73">
        <w:rPr>
          <w:rFonts w:ascii="宋体" w:hAnsi="宋体" w:cs="Times New Roman"/>
        </w:rPr>
        <w:t>v</w:t>
      </w:r>
      <w:r w:rsidR="00EE677A" w:rsidRPr="00D714B3">
        <w:rPr>
          <w:rFonts w:ascii="宋体" w:hAnsi="宋体" w:cs="Times New Roman"/>
        </w:rPr>
        <w:t>IMS）等</w:t>
      </w:r>
      <w:r w:rsidRPr="00D714B3">
        <w:rPr>
          <w:rFonts w:ascii="宋体" w:hAnsi="宋体" w:cs="Times New Roman"/>
        </w:rPr>
        <w:t>内容</w:t>
      </w:r>
      <w:r w:rsidR="00EE677A" w:rsidRPr="00D714B3">
        <w:rPr>
          <w:rFonts w:ascii="宋体" w:hAnsi="宋体" w:cs="Times New Roman"/>
        </w:rPr>
        <w:t>，</w:t>
      </w:r>
      <w:r w:rsidR="00602350" w:rsidRPr="00D714B3">
        <w:rPr>
          <w:rFonts w:ascii="宋体" w:hAnsi="宋体" w:cs="Times New Roman"/>
        </w:rPr>
        <w:t>对IMS（含VoLTE）系统工程的方案制定、工程设计起到重要指导作用，为IMS网络的建设和设计提供相应的依据。</w:t>
      </w:r>
    </w:p>
    <w:p w:rsidR="00CB3D16" w:rsidRPr="00D714B3" w:rsidRDefault="00CB3D16" w:rsidP="00D714B3">
      <w:pPr>
        <w:pStyle w:val="20"/>
        <w:spacing w:line="360" w:lineRule="auto"/>
        <w:ind w:firstLine="480"/>
        <w:rPr>
          <w:rFonts w:ascii="宋体" w:hAnsi="宋体" w:cs="Times New Roman"/>
        </w:rPr>
      </w:pPr>
      <w:r w:rsidRPr="00D714B3">
        <w:rPr>
          <w:rFonts w:ascii="宋体" w:hAnsi="宋体" w:cs="Times New Roman"/>
        </w:rPr>
        <w:t>本</w:t>
      </w:r>
      <w:r w:rsidR="00524EA2" w:rsidRPr="00D714B3">
        <w:rPr>
          <w:rFonts w:ascii="宋体" w:hAnsi="宋体" w:cs="Times New Roman"/>
        </w:rPr>
        <w:t>规</w:t>
      </w:r>
      <w:r w:rsidR="00732B15" w:rsidRPr="00D714B3">
        <w:rPr>
          <w:rFonts w:ascii="宋体" w:hAnsi="宋体" w:cs="Times New Roman"/>
        </w:rPr>
        <w:t>范</w:t>
      </w:r>
      <w:r w:rsidR="006B345D" w:rsidRPr="00D714B3">
        <w:rPr>
          <w:rFonts w:ascii="宋体" w:hAnsi="宋体" w:cs="Times New Roman"/>
        </w:rPr>
        <w:t>的</w:t>
      </w:r>
      <w:r w:rsidR="00732B15" w:rsidRPr="00D714B3">
        <w:rPr>
          <w:rFonts w:ascii="宋体" w:hAnsi="宋体" w:cs="Times New Roman"/>
        </w:rPr>
        <w:t>主要内容包括：IMS网络能力、系统架构</w:t>
      </w:r>
      <w:r w:rsidR="00EE677A" w:rsidRPr="00D714B3">
        <w:rPr>
          <w:rFonts w:ascii="宋体" w:hAnsi="宋体" w:cs="Times New Roman"/>
        </w:rPr>
        <w:t>及功能</w:t>
      </w:r>
      <w:r w:rsidR="00732B15" w:rsidRPr="00D714B3">
        <w:rPr>
          <w:rFonts w:ascii="宋体" w:hAnsi="宋体" w:cs="Times New Roman"/>
        </w:rPr>
        <w:t>、网络结构</w:t>
      </w:r>
      <w:r w:rsidR="00EE677A" w:rsidRPr="00D714B3">
        <w:rPr>
          <w:rFonts w:ascii="宋体" w:hAnsi="宋体" w:cs="Times New Roman"/>
        </w:rPr>
        <w:t>及</w:t>
      </w:r>
      <w:r w:rsidR="00732B15" w:rsidRPr="00D714B3">
        <w:rPr>
          <w:rFonts w:ascii="宋体" w:hAnsi="宋体" w:cs="Times New Roman"/>
        </w:rPr>
        <w:t>节点设置、</w:t>
      </w:r>
      <w:r w:rsidR="00521AF2" w:rsidRPr="00D714B3">
        <w:rPr>
          <w:rFonts w:ascii="宋体" w:hAnsi="宋体" w:cs="Times New Roman"/>
        </w:rPr>
        <w:t>IMS网络功能虚拟化架构及设置、</w:t>
      </w:r>
      <w:r w:rsidR="00EE677A" w:rsidRPr="00D714B3">
        <w:rPr>
          <w:rFonts w:ascii="宋体" w:hAnsi="宋体" w:cs="Times New Roman"/>
        </w:rPr>
        <w:t>网络组织、路由</w:t>
      </w:r>
      <w:r w:rsidR="009B744A" w:rsidRPr="00D714B3">
        <w:rPr>
          <w:rFonts w:ascii="宋体" w:hAnsi="宋体" w:cs="Times New Roman"/>
        </w:rPr>
        <w:t>原则</w:t>
      </w:r>
      <w:r w:rsidR="00EE677A" w:rsidRPr="00D714B3">
        <w:rPr>
          <w:rFonts w:ascii="宋体" w:hAnsi="宋体" w:cs="Times New Roman"/>
        </w:rPr>
        <w:t>、</w:t>
      </w:r>
      <w:r w:rsidR="00732B15" w:rsidRPr="00D714B3">
        <w:rPr>
          <w:rFonts w:ascii="宋体" w:hAnsi="宋体" w:cs="Times New Roman"/>
        </w:rPr>
        <w:t>漫游和游牧、</w:t>
      </w:r>
      <w:r w:rsidR="00EE677A" w:rsidRPr="00D714B3">
        <w:rPr>
          <w:rFonts w:ascii="宋体" w:hAnsi="宋体" w:cs="Times New Roman"/>
        </w:rPr>
        <w:t>地址和号码</w:t>
      </w:r>
      <w:r w:rsidR="00732B15" w:rsidRPr="00D714B3">
        <w:rPr>
          <w:rFonts w:ascii="宋体" w:hAnsi="宋体" w:cs="Times New Roman"/>
        </w:rPr>
        <w:t>、</w:t>
      </w:r>
      <w:r w:rsidR="00EE677A" w:rsidRPr="00D714B3">
        <w:rPr>
          <w:rFonts w:ascii="宋体" w:hAnsi="宋体" w:cs="Times New Roman"/>
        </w:rPr>
        <w:t>网间互通、信令和IP带宽</w:t>
      </w:r>
      <w:r w:rsidR="00732B15" w:rsidRPr="00D714B3">
        <w:rPr>
          <w:rFonts w:ascii="宋体" w:hAnsi="宋体" w:cs="Times New Roman"/>
        </w:rPr>
        <w:t>计算、设备配置、</w:t>
      </w:r>
      <w:r w:rsidR="00EE677A" w:rsidRPr="00D714B3">
        <w:rPr>
          <w:rFonts w:ascii="宋体" w:hAnsi="宋体" w:cs="Times New Roman"/>
        </w:rPr>
        <w:t>服务质量指标及IP</w:t>
      </w:r>
      <w:proofErr w:type="gramStart"/>
      <w:r w:rsidR="00EE677A" w:rsidRPr="00D714B3">
        <w:rPr>
          <w:rFonts w:ascii="宋体" w:hAnsi="宋体" w:cs="Times New Roman"/>
        </w:rPr>
        <w:t>承载网</w:t>
      </w:r>
      <w:proofErr w:type="gramEnd"/>
      <w:r w:rsidR="00EE677A" w:rsidRPr="00D714B3">
        <w:rPr>
          <w:rFonts w:ascii="宋体" w:hAnsi="宋体" w:cs="Times New Roman"/>
        </w:rPr>
        <w:t>要求</w:t>
      </w:r>
      <w:r w:rsidR="00732B15" w:rsidRPr="00D714B3">
        <w:rPr>
          <w:rFonts w:ascii="宋体" w:hAnsi="宋体" w:cs="Times New Roman"/>
        </w:rPr>
        <w:t>、计费、网络管理、</w:t>
      </w:r>
      <w:r w:rsidR="00EE677A" w:rsidRPr="00D714B3">
        <w:rPr>
          <w:rFonts w:ascii="宋体" w:hAnsi="宋体" w:cs="Times New Roman"/>
        </w:rPr>
        <w:t>网络安全、同步、</w:t>
      </w:r>
      <w:r w:rsidR="00732B15" w:rsidRPr="00D714B3">
        <w:rPr>
          <w:rFonts w:ascii="宋体" w:hAnsi="宋体" w:cs="Times New Roman"/>
        </w:rPr>
        <w:t>设备安装工艺要求等。</w:t>
      </w:r>
    </w:p>
    <w:p w:rsidR="006C708A" w:rsidRPr="00D714B3" w:rsidRDefault="006C708A" w:rsidP="00D714B3">
      <w:pPr>
        <w:pStyle w:val="20"/>
        <w:spacing w:line="360" w:lineRule="auto"/>
        <w:ind w:firstLine="480"/>
        <w:rPr>
          <w:rFonts w:ascii="宋体" w:hAnsi="宋体" w:cs="Times New Roman"/>
        </w:rPr>
      </w:pPr>
      <w:r w:rsidRPr="00D714B3">
        <w:rPr>
          <w:rFonts w:ascii="宋体" w:hAnsi="宋体" w:cs="Times New Roman"/>
        </w:rPr>
        <w:t>本规范由工业和信息化部信息通信发展司负责解释、监督执行。本规范在使用过程中，如有需要补充或修改的内容，请与工业和信息化部信息通信发展司联系，并将补充或修改意见</w:t>
      </w:r>
      <w:proofErr w:type="gramStart"/>
      <w:r w:rsidRPr="00D714B3">
        <w:rPr>
          <w:rFonts w:ascii="宋体" w:hAnsi="宋体" w:cs="Times New Roman"/>
        </w:rPr>
        <w:t>寄工业</w:t>
      </w:r>
      <w:proofErr w:type="gramEnd"/>
      <w:r w:rsidRPr="00D714B3">
        <w:rPr>
          <w:rFonts w:ascii="宋体" w:hAnsi="宋体" w:cs="Times New Roman"/>
        </w:rPr>
        <w:t>和信息化部信息通信发展司（地址:北京市西长安街13号，邮编:100804）。</w:t>
      </w:r>
    </w:p>
    <w:p w:rsidR="007838F1" w:rsidRPr="00D714B3" w:rsidRDefault="007838F1" w:rsidP="00D714B3">
      <w:pPr>
        <w:spacing w:line="360" w:lineRule="auto"/>
        <w:ind w:firstLine="480"/>
        <w:rPr>
          <w:rFonts w:ascii="宋体" w:hAnsi="宋体"/>
          <w:sz w:val="24"/>
        </w:rPr>
      </w:pPr>
      <w:r w:rsidRPr="00D714B3">
        <w:rPr>
          <w:rFonts w:ascii="宋体" w:hAnsi="宋体"/>
          <w:sz w:val="24"/>
        </w:rPr>
        <w:t>本规范由中国通信企业协会通信工程建设分会组织编制。</w:t>
      </w:r>
    </w:p>
    <w:p w:rsidR="007838F1" w:rsidRPr="00D714B3" w:rsidRDefault="007838F1" w:rsidP="00D714B3">
      <w:pPr>
        <w:spacing w:line="360" w:lineRule="auto"/>
        <w:ind w:firstLine="480"/>
        <w:rPr>
          <w:rFonts w:ascii="宋体" w:hAnsi="宋体"/>
          <w:sz w:val="24"/>
        </w:rPr>
      </w:pPr>
      <w:r w:rsidRPr="00D714B3">
        <w:rPr>
          <w:rFonts w:ascii="宋体" w:hAnsi="宋体"/>
          <w:sz w:val="24"/>
        </w:rPr>
        <w:t>本规范由中国通信标准化协会归口。</w:t>
      </w:r>
    </w:p>
    <w:p w:rsidR="00CB3D16" w:rsidRPr="00D714B3" w:rsidRDefault="00362BF1" w:rsidP="00D714B3">
      <w:pPr>
        <w:pStyle w:val="20"/>
        <w:spacing w:line="360" w:lineRule="auto"/>
        <w:ind w:firstLine="480"/>
        <w:rPr>
          <w:rFonts w:ascii="宋体" w:hAnsi="宋体" w:cs="Times New Roman"/>
        </w:rPr>
      </w:pPr>
      <w:r w:rsidRPr="00D714B3">
        <w:rPr>
          <w:rFonts w:ascii="宋体" w:hAnsi="宋体" w:cs="Times New Roman"/>
        </w:rPr>
        <w:t>主编</w:t>
      </w:r>
      <w:r w:rsidR="00CB3D16" w:rsidRPr="00D714B3">
        <w:rPr>
          <w:rFonts w:ascii="宋体" w:hAnsi="宋体" w:cs="Times New Roman"/>
        </w:rPr>
        <w:t>单位：</w:t>
      </w:r>
      <w:r w:rsidR="00064A95" w:rsidRPr="00D714B3">
        <w:rPr>
          <w:rFonts w:ascii="宋体" w:hAnsi="宋体" w:cs="Times New Roman"/>
        </w:rPr>
        <w:t>中国移动通信集团</w:t>
      </w:r>
      <w:r w:rsidR="00CB3D16" w:rsidRPr="00D714B3">
        <w:rPr>
          <w:rFonts w:ascii="宋体" w:hAnsi="宋体" w:cs="Times New Roman"/>
        </w:rPr>
        <w:t>设计院有限公司</w:t>
      </w:r>
    </w:p>
    <w:p w:rsidR="00CB3D16" w:rsidRPr="00D714B3" w:rsidRDefault="00CB3D16" w:rsidP="00D714B3">
      <w:pPr>
        <w:pStyle w:val="20"/>
        <w:spacing w:line="360" w:lineRule="auto"/>
        <w:ind w:firstLine="480"/>
        <w:rPr>
          <w:rFonts w:ascii="宋体" w:hAnsi="宋体" w:cs="Times New Roman"/>
        </w:rPr>
      </w:pPr>
      <w:r w:rsidRPr="00D714B3">
        <w:rPr>
          <w:rFonts w:ascii="宋体" w:hAnsi="宋体" w:cs="Times New Roman"/>
        </w:rPr>
        <w:t>主要起草人：</w:t>
      </w:r>
      <w:r w:rsidR="00064A95" w:rsidRPr="00D714B3">
        <w:rPr>
          <w:rFonts w:ascii="宋体" w:hAnsi="宋体" w:cs="Times New Roman"/>
        </w:rPr>
        <w:t>肖子玉、吴丽华</w:t>
      </w:r>
      <w:r w:rsidR="001B1A6C" w:rsidRPr="00D714B3">
        <w:rPr>
          <w:rFonts w:ascii="宋体" w:hAnsi="宋体" w:cs="Times New Roman"/>
        </w:rPr>
        <w:t>、苏</w:t>
      </w:r>
      <w:proofErr w:type="gramStart"/>
      <w:r w:rsidR="001B1A6C" w:rsidRPr="00D714B3">
        <w:rPr>
          <w:rFonts w:ascii="宋体" w:hAnsi="宋体" w:cs="Times New Roman"/>
        </w:rPr>
        <w:t>坚</w:t>
      </w:r>
      <w:proofErr w:type="gramEnd"/>
    </w:p>
    <w:p w:rsidR="00A05483" w:rsidRPr="00D714B3" w:rsidRDefault="00A05483" w:rsidP="00D714B3">
      <w:pPr>
        <w:pStyle w:val="20"/>
        <w:spacing w:line="360" w:lineRule="auto"/>
        <w:ind w:firstLine="480"/>
        <w:rPr>
          <w:rFonts w:ascii="宋体" w:hAnsi="宋体" w:cs="Times New Roman"/>
        </w:rPr>
      </w:pPr>
      <w:r w:rsidRPr="00D714B3">
        <w:rPr>
          <w:rFonts w:ascii="宋体" w:hAnsi="宋体" w:cs="Times New Roman"/>
        </w:rPr>
        <w:t>参编单位：</w:t>
      </w:r>
      <w:r w:rsidR="00360769" w:rsidRPr="00D714B3">
        <w:rPr>
          <w:rFonts w:ascii="宋体" w:hAnsi="宋体" w:cs="Times New Roman"/>
        </w:rPr>
        <w:t>山东省邮电规划设计院有限公司</w:t>
      </w:r>
    </w:p>
    <w:p w:rsidR="00A05483" w:rsidRPr="00D714B3" w:rsidRDefault="00A03090" w:rsidP="00D714B3">
      <w:pPr>
        <w:pStyle w:val="20"/>
        <w:spacing w:line="360" w:lineRule="auto"/>
        <w:ind w:firstLine="480"/>
        <w:rPr>
          <w:rFonts w:ascii="宋体" w:hAnsi="宋体" w:cs="Times New Roman"/>
        </w:rPr>
      </w:pPr>
      <w:r w:rsidRPr="00D714B3">
        <w:rPr>
          <w:rFonts w:ascii="宋体" w:hAnsi="宋体" w:cs="Times New Roman"/>
        </w:rPr>
        <w:t>主要参加人：</w:t>
      </w:r>
      <w:r w:rsidR="00360769" w:rsidRPr="00D714B3">
        <w:rPr>
          <w:rFonts w:ascii="宋体" w:hAnsi="宋体" w:cs="Times New Roman"/>
        </w:rPr>
        <w:t>田海建</w:t>
      </w:r>
    </w:p>
    <w:p w:rsidR="00CB3D16" w:rsidRPr="00692D1C" w:rsidRDefault="00CB3D16" w:rsidP="00FA63F7">
      <w:pPr>
        <w:pStyle w:val="20"/>
        <w:ind w:firstLine="480"/>
        <w:rPr>
          <w:rFonts w:cs="Times New Roman"/>
        </w:rPr>
      </w:pPr>
    </w:p>
    <w:p w:rsidR="008E2DCF" w:rsidRPr="00692D1C" w:rsidRDefault="008E2DCF" w:rsidP="00DC4B00">
      <w:pPr>
        <w:ind w:firstLine="640"/>
        <w:jc w:val="center"/>
        <w:rPr>
          <w:rFonts w:eastAsia="黑体"/>
          <w:sz w:val="32"/>
          <w:szCs w:val="32"/>
        </w:rPr>
        <w:sectPr w:rsidR="008E2DCF" w:rsidRPr="00692D1C" w:rsidSect="00CF0043">
          <w:headerReference w:type="default" r:id="rId14"/>
          <w:footerReference w:type="default" r:id="rId15"/>
          <w:pgSz w:w="11906" w:h="16838" w:code="9"/>
          <w:pgMar w:top="1440" w:right="1134" w:bottom="2041" w:left="1202" w:header="720" w:footer="720" w:gutter="0"/>
          <w:pgNumType w:fmt="upperRoman" w:start="1"/>
          <w:cols w:space="425"/>
          <w:docGrid w:type="lines" w:linePitch="357"/>
        </w:sectPr>
      </w:pPr>
    </w:p>
    <w:sdt>
      <w:sdtPr>
        <w:rPr>
          <w:rFonts w:ascii="黑体" w:eastAsia="黑体" w:hAnsi="黑体"/>
          <w:b/>
          <w:noProof/>
          <w:sz w:val="24"/>
          <w:lang w:val="zh-CN"/>
        </w:rPr>
        <w:id w:val="225578274"/>
        <w:docPartObj>
          <w:docPartGallery w:val="Table of Contents"/>
          <w:docPartUnique/>
        </w:docPartObj>
      </w:sdtPr>
      <w:sdtEndPr>
        <w:rPr>
          <w:bCs/>
          <w:u w:val="single"/>
        </w:rPr>
      </w:sdtEndPr>
      <w:sdtContent>
        <w:p w:rsidR="009E0E37" w:rsidRPr="00BE4C90" w:rsidRDefault="009E0E37" w:rsidP="0062052C">
          <w:pPr>
            <w:spacing w:line="360" w:lineRule="auto"/>
            <w:ind w:firstLine="482"/>
            <w:jc w:val="center"/>
          </w:pPr>
          <w:r w:rsidRPr="00692D1C">
            <w:rPr>
              <w:rFonts w:eastAsia="黑体"/>
              <w:sz w:val="32"/>
              <w:szCs w:val="32"/>
            </w:rPr>
            <w:t>目</w:t>
          </w:r>
          <w:r w:rsidRPr="00692D1C">
            <w:rPr>
              <w:rFonts w:eastAsia="黑体"/>
              <w:sz w:val="32"/>
              <w:szCs w:val="32"/>
            </w:rPr>
            <w:t xml:space="preserve">  </w:t>
          </w:r>
          <w:r w:rsidRPr="00692D1C">
            <w:rPr>
              <w:rFonts w:eastAsia="黑体"/>
              <w:sz w:val="32"/>
              <w:szCs w:val="32"/>
            </w:rPr>
            <w:t>次</w:t>
          </w:r>
        </w:p>
        <w:p w:rsidR="00E652FA" w:rsidRDefault="00E77A26">
          <w:pPr>
            <w:pStyle w:val="10"/>
            <w:rPr>
              <w:rFonts w:asciiTheme="minorHAnsi" w:eastAsiaTheme="minorEastAsia" w:hAnsiTheme="minorHAnsi" w:cstheme="minorBidi"/>
              <w:b w:val="0"/>
              <w:sz w:val="21"/>
              <w:szCs w:val="22"/>
            </w:rPr>
          </w:pPr>
          <w:r w:rsidRPr="00E77A26">
            <w:fldChar w:fldCharType="begin"/>
          </w:r>
          <w:r w:rsidR="009E0E37">
            <w:instrText xml:space="preserve"> TOC \o "1-3" \h \z \u </w:instrText>
          </w:r>
          <w:r w:rsidRPr="00E77A26">
            <w:fldChar w:fldCharType="separate"/>
          </w:r>
          <w:hyperlink w:anchor="_Toc15305914" w:history="1">
            <w:r w:rsidR="00E652FA" w:rsidRPr="00005AB8">
              <w:rPr>
                <w:rStyle w:val="ad"/>
              </w:rPr>
              <w:t>1</w:t>
            </w:r>
            <w:r w:rsidR="00E652FA" w:rsidRPr="00005AB8">
              <w:rPr>
                <w:rStyle w:val="ad"/>
                <w:rFonts w:ascii="Times New Roman" w:hint="eastAsia"/>
              </w:rPr>
              <w:t xml:space="preserve"> </w:t>
            </w:r>
            <w:r w:rsidR="00E652FA" w:rsidRPr="00005AB8">
              <w:rPr>
                <w:rStyle w:val="ad"/>
                <w:rFonts w:ascii="Times New Roman" w:hint="eastAsia"/>
              </w:rPr>
              <w:t>总</w:t>
            </w:r>
            <w:r w:rsidR="00E652FA" w:rsidRPr="00005AB8">
              <w:rPr>
                <w:rStyle w:val="ad"/>
                <w:rFonts w:ascii="Times New Roman"/>
              </w:rPr>
              <w:t xml:space="preserve"> </w:t>
            </w:r>
            <w:r w:rsidR="00E652FA" w:rsidRPr="00005AB8">
              <w:rPr>
                <w:rStyle w:val="ad"/>
                <w:rFonts w:ascii="Times New Roman" w:hint="eastAsia"/>
              </w:rPr>
              <w:t>则</w:t>
            </w:r>
            <w:r w:rsidR="00E652FA">
              <w:rPr>
                <w:webHidden/>
              </w:rPr>
              <w:tab/>
            </w:r>
            <w:r w:rsidR="00E652FA">
              <w:rPr>
                <w:webHidden/>
              </w:rPr>
              <w:fldChar w:fldCharType="begin"/>
            </w:r>
            <w:r w:rsidR="00E652FA">
              <w:rPr>
                <w:webHidden/>
              </w:rPr>
              <w:instrText xml:space="preserve"> PAGEREF _Toc15305914 \h </w:instrText>
            </w:r>
            <w:r w:rsidR="00E652FA">
              <w:rPr>
                <w:webHidden/>
              </w:rPr>
            </w:r>
            <w:r w:rsidR="00E652FA">
              <w:rPr>
                <w:webHidden/>
              </w:rPr>
              <w:fldChar w:fldCharType="separate"/>
            </w:r>
            <w:r w:rsidR="00E652FA">
              <w:rPr>
                <w:webHidden/>
              </w:rPr>
              <w:t>5</w:t>
            </w:r>
            <w:r w:rsidR="00E652FA">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15" w:history="1">
            <w:r w:rsidRPr="00005AB8">
              <w:rPr>
                <w:rStyle w:val="ad"/>
              </w:rPr>
              <w:t>2</w:t>
            </w:r>
            <w:r w:rsidRPr="00005AB8">
              <w:rPr>
                <w:rStyle w:val="ad"/>
                <w:rFonts w:ascii="Times New Roman" w:hint="eastAsia"/>
              </w:rPr>
              <w:t xml:space="preserve"> </w:t>
            </w:r>
            <w:r w:rsidRPr="00005AB8">
              <w:rPr>
                <w:rStyle w:val="ad"/>
                <w:rFonts w:ascii="Times New Roman" w:hint="eastAsia"/>
              </w:rPr>
              <w:t>术语和符号</w:t>
            </w:r>
            <w:r>
              <w:rPr>
                <w:webHidden/>
              </w:rPr>
              <w:tab/>
            </w:r>
            <w:r>
              <w:rPr>
                <w:webHidden/>
              </w:rPr>
              <w:fldChar w:fldCharType="begin"/>
            </w:r>
            <w:r>
              <w:rPr>
                <w:webHidden/>
              </w:rPr>
              <w:instrText xml:space="preserve"> PAGEREF _Toc15305915 \h </w:instrText>
            </w:r>
            <w:r>
              <w:rPr>
                <w:webHidden/>
              </w:rPr>
            </w:r>
            <w:r>
              <w:rPr>
                <w:webHidden/>
              </w:rPr>
              <w:fldChar w:fldCharType="separate"/>
            </w:r>
            <w:r>
              <w:rPr>
                <w:webHidden/>
              </w:rPr>
              <w:t>6</w:t>
            </w:r>
            <w:r>
              <w:rPr>
                <w:webHidden/>
              </w:rPr>
              <w:fldChar w:fldCharType="end"/>
            </w:r>
          </w:hyperlink>
        </w:p>
        <w:p w:rsidR="00E652FA" w:rsidRDefault="00E652FA">
          <w:pPr>
            <w:pStyle w:val="30"/>
            <w:rPr>
              <w:rFonts w:asciiTheme="minorHAnsi" w:eastAsiaTheme="minorEastAsia" w:hAnsiTheme="minorHAnsi" w:cstheme="minorBidi"/>
              <w:szCs w:val="22"/>
            </w:rPr>
          </w:pPr>
          <w:hyperlink w:anchor="_Toc15305916" w:history="1">
            <w:r w:rsidRPr="00005AB8">
              <w:rPr>
                <w:rStyle w:val="ad"/>
              </w:rPr>
              <w:t>2.1</w:t>
            </w:r>
            <w:r w:rsidRPr="00005AB8">
              <w:rPr>
                <w:rStyle w:val="ad"/>
                <w:rFonts w:hint="eastAsia"/>
              </w:rPr>
              <w:t xml:space="preserve"> 术语</w:t>
            </w:r>
            <w:r>
              <w:rPr>
                <w:webHidden/>
              </w:rPr>
              <w:tab/>
            </w:r>
            <w:r>
              <w:rPr>
                <w:webHidden/>
              </w:rPr>
              <w:fldChar w:fldCharType="begin"/>
            </w:r>
            <w:r>
              <w:rPr>
                <w:webHidden/>
              </w:rPr>
              <w:instrText xml:space="preserve"> PAGEREF _Toc15305916 \h </w:instrText>
            </w:r>
            <w:r>
              <w:rPr>
                <w:webHidden/>
              </w:rPr>
            </w:r>
            <w:r>
              <w:rPr>
                <w:webHidden/>
              </w:rPr>
              <w:fldChar w:fldCharType="separate"/>
            </w:r>
            <w:r>
              <w:rPr>
                <w:webHidden/>
              </w:rPr>
              <w:t>6</w:t>
            </w:r>
            <w:r>
              <w:rPr>
                <w:webHidden/>
              </w:rPr>
              <w:fldChar w:fldCharType="end"/>
            </w:r>
          </w:hyperlink>
        </w:p>
        <w:p w:rsidR="00E652FA" w:rsidRDefault="00E652FA">
          <w:pPr>
            <w:pStyle w:val="30"/>
            <w:rPr>
              <w:rFonts w:asciiTheme="minorHAnsi" w:eastAsiaTheme="minorEastAsia" w:hAnsiTheme="minorHAnsi" w:cstheme="minorBidi"/>
              <w:szCs w:val="22"/>
            </w:rPr>
          </w:pPr>
          <w:hyperlink w:anchor="_Toc15305917" w:history="1">
            <w:r w:rsidRPr="00005AB8">
              <w:rPr>
                <w:rStyle w:val="ad"/>
              </w:rPr>
              <w:t>2.2</w:t>
            </w:r>
            <w:r w:rsidRPr="00005AB8">
              <w:rPr>
                <w:rStyle w:val="ad"/>
                <w:rFonts w:hint="eastAsia"/>
              </w:rPr>
              <w:t xml:space="preserve"> 符号</w:t>
            </w:r>
            <w:r>
              <w:rPr>
                <w:webHidden/>
              </w:rPr>
              <w:tab/>
            </w:r>
            <w:r>
              <w:rPr>
                <w:webHidden/>
              </w:rPr>
              <w:fldChar w:fldCharType="begin"/>
            </w:r>
            <w:r>
              <w:rPr>
                <w:webHidden/>
              </w:rPr>
              <w:instrText xml:space="preserve"> PAGEREF _Toc15305917 \h </w:instrText>
            </w:r>
            <w:r>
              <w:rPr>
                <w:webHidden/>
              </w:rPr>
            </w:r>
            <w:r>
              <w:rPr>
                <w:webHidden/>
              </w:rPr>
              <w:fldChar w:fldCharType="separate"/>
            </w:r>
            <w:r>
              <w:rPr>
                <w:webHidden/>
              </w:rPr>
              <w:t>7</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18" w:history="1">
            <w:r w:rsidRPr="00005AB8">
              <w:rPr>
                <w:rStyle w:val="ad"/>
              </w:rPr>
              <w:t>3</w:t>
            </w:r>
            <w:r w:rsidRPr="00005AB8">
              <w:rPr>
                <w:rStyle w:val="ad"/>
                <w:rFonts w:ascii="Times New Roman"/>
              </w:rPr>
              <w:t xml:space="preserve"> IMS</w:t>
            </w:r>
            <w:r w:rsidRPr="00005AB8">
              <w:rPr>
                <w:rStyle w:val="ad"/>
                <w:rFonts w:ascii="Times New Roman" w:hint="eastAsia"/>
              </w:rPr>
              <w:t>系统支持的业务和网络能力</w:t>
            </w:r>
            <w:r>
              <w:rPr>
                <w:webHidden/>
              </w:rPr>
              <w:tab/>
            </w:r>
            <w:r>
              <w:rPr>
                <w:webHidden/>
              </w:rPr>
              <w:fldChar w:fldCharType="begin"/>
            </w:r>
            <w:r>
              <w:rPr>
                <w:webHidden/>
              </w:rPr>
              <w:instrText xml:space="preserve"> PAGEREF _Toc15305918 \h </w:instrText>
            </w:r>
            <w:r>
              <w:rPr>
                <w:webHidden/>
              </w:rPr>
            </w:r>
            <w:r>
              <w:rPr>
                <w:webHidden/>
              </w:rPr>
              <w:fldChar w:fldCharType="separate"/>
            </w:r>
            <w:r>
              <w:rPr>
                <w:webHidden/>
              </w:rPr>
              <w:t>16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19" w:history="1">
            <w:r w:rsidRPr="00005AB8">
              <w:rPr>
                <w:rStyle w:val="ad"/>
              </w:rPr>
              <w:t>3.1</w:t>
            </w:r>
            <w:r w:rsidRPr="00005AB8">
              <w:rPr>
                <w:rStyle w:val="ad"/>
                <w:rFonts w:ascii="宋体" w:eastAsia="宋体" w:hAnsi="宋体" w:hint="eastAsia"/>
              </w:rPr>
              <w:t xml:space="preserve"> 业务</w:t>
            </w:r>
            <w:r>
              <w:rPr>
                <w:webHidden/>
              </w:rPr>
              <w:tab/>
            </w:r>
            <w:r>
              <w:rPr>
                <w:webHidden/>
              </w:rPr>
              <w:fldChar w:fldCharType="begin"/>
            </w:r>
            <w:r>
              <w:rPr>
                <w:webHidden/>
              </w:rPr>
              <w:instrText xml:space="preserve"> PAGEREF _Toc15305919 \h </w:instrText>
            </w:r>
            <w:r>
              <w:rPr>
                <w:webHidden/>
              </w:rPr>
            </w:r>
            <w:r>
              <w:rPr>
                <w:webHidden/>
              </w:rPr>
              <w:fldChar w:fldCharType="separate"/>
            </w:r>
            <w:r>
              <w:rPr>
                <w:webHidden/>
              </w:rPr>
              <w:t>16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0" w:history="1">
            <w:r w:rsidRPr="00005AB8">
              <w:rPr>
                <w:rStyle w:val="ad"/>
              </w:rPr>
              <w:t>3.2</w:t>
            </w:r>
            <w:r w:rsidRPr="00005AB8">
              <w:rPr>
                <w:rStyle w:val="ad"/>
                <w:rFonts w:ascii="宋体" w:eastAsia="宋体" w:hAnsi="宋体" w:hint="eastAsia"/>
              </w:rPr>
              <w:t xml:space="preserve"> 网络能力</w:t>
            </w:r>
            <w:r>
              <w:rPr>
                <w:webHidden/>
              </w:rPr>
              <w:tab/>
            </w:r>
            <w:r>
              <w:rPr>
                <w:webHidden/>
              </w:rPr>
              <w:fldChar w:fldCharType="begin"/>
            </w:r>
            <w:r>
              <w:rPr>
                <w:webHidden/>
              </w:rPr>
              <w:instrText xml:space="preserve"> PAGEREF _Toc15305920 \h </w:instrText>
            </w:r>
            <w:r>
              <w:rPr>
                <w:webHidden/>
              </w:rPr>
            </w:r>
            <w:r>
              <w:rPr>
                <w:webHidden/>
              </w:rPr>
              <w:fldChar w:fldCharType="separate"/>
            </w:r>
            <w:r>
              <w:rPr>
                <w:webHidden/>
              </w:rPr>
              <w:t>16</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21" w:history="1">
            <w:r w:rsidRPr="00005AB8">
              <w:rPr>
                <w:rStyle w:val="ad"/>
              </w:rPr>
              <w:t>4</w:t>
            </w:r>
            <w:r w:rsidRPr="00005AB8">
              <w:rPr>
                <w:rStyle w:val="ad"/>
                <w:rFonts w:ascii="Times New Roman" w:hint="eastAsia"/>
              </w:rPr>
              <w:t xml:space="preserve"> </w:t>
            </w:r>
            <w:r w:rsidRPr="00005AB8">
              <w:rPr>
                <w:rStyle w:val="ad"/>
                <w:rFonts w:ascii="Times New Roman" w:hint="eastAsia"/>
              </w:rPr>
              <w:t>网络系统架构及功能</w:t>
            </w:r>
            <w:r>
              <w:rPr>
                <w:webHidden/>
              </w:rPr>
              <w:tab/>
            </w:r>
            <w:r>
              <w:rPr>
                <w:webHidden/>
              </w:rPr>
              <w:fldChar w:fldCharType="begin"/>
            </w:r>
            <w:r>
              <w:rPr>
                <w:webHidden/>
              </w:rPr>
              <w:instrText xml:space="preserve"> PAGEREF _Toc15305921 \h </w:instrText>
            </w:r>
            <w:r>
              <w:rPr>
                <w:webHidden/>
              </w:rPr>
            </w:r>
            <w:r>
              <w:rPr>
                <w:webHidden/>
              </w:rPr>
              <w:fldChar w:fldCharType="separate"/>
            </w:r>
            <w:r>
              <w:rPr>
                <w:webHidden/>
              </w:rPr>
              <w:t>18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2" w:history="1">
            <w:r w:rsidRPr="00005AB8">
              <w:rPr>
                <w:rStyle w:val="ad"/>
              </w:rPr>
              <w:t>4.1</w:t>
            </w:r>
            <w:r w:rsidRPr="00005AB8">
              <w:rPr>
                <w:rStyle w:val="ad"/>
                <w:rFonts w:ascii="宋体" w:eastAsia="宋体" w:hAnsi="宋体" w:hint="eastAsia"/>
              </w:rPr>
              <w:t xml:space="preserve"> 体系结构</w:t>
            </w:r>
            <w:r>
              <w:rPr>
                <w:webHidden/>
              </w:rPr>
              <w:tab/>
            </w:r>
            <w:r>
              <w:rPr>
                <w:webHidden/>
              </w:rPr>
              <w:fldChar w:fldCharType="begin"/>
            </w:r>
            <w:r>
              <w:rPr>
                <w:webHidden/>
              </w:rPr>
              <w:instrText xml:space="preserve"> PAGEREF _Toc15305922 \h </w:instrText>
            </w:r>
            <w:r>
              <w:rPr>
                <w:webHidden/>
              </w:rPr>
            </w:r>
            <w:r>
              <w:rPr>
                <w:webHidden/>
              </w:rPr>
              <w:fldChar w:fldCharType="separate"/>
            </w:r>
            <w:r>
              <w:rPr>
                <w:webHidden/>
              </w:rPr>
              <w:t>18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3" w:history="1">
            <w:r w:rsidRPr="00005AB8">
              <w:rPr>
                <w:rStyle w:val="ad"/>
              </w:rPr>
              <w:t>4.2</w:t>
            </w:r>
            <w:r w:rsidRPr="00005AB8">
              <w:rPr>
                <w:rStyle w:val="ad"/>
                <w:rFonts w:ascii="宋体" w:eastAsia="宋体" w:hAnsi="宋体" w:hint="eastAsia"/>
              </w:rPr>
              <w:t xml:space="preserve"> 系统组成及功能</w:t>
            </w:r>
            <w:r>
              <w:rPr>
                <w:webHidden/>
              </w:rPr>
              <w:tab/>
            </w:r>
            <w:r>
              <w:rPr>
                <w:webHidden/>
              </w:rPr>
              <w:fldChar w:fldCharType="begin"/>
            </w:r>
            <w:r>
              <w:rPr>
                <w:webHidden/>
              </w:rPr>
              <w:instrText xml:space="preserve"> PAGEREF _Toc15305923 \h </w:instrText>
            </w:r>
            <w:r>
              <w:rPr>
                <w:webHidden/>
              </w:rPr>
            </w:r>
            <w:r>
              <w:rPr>
                <w:webHidden/>
              </w:rPr>
              <w:fldChar w:fldCharType="separate"/>
            </w:r>
            <w:r>
              <w:rPr>
                <w:webHidden/>
              </w:rPr>
              <w:t>19</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4" w:history="1">
            <w:r w:rsidRPr="00005AB8">
              <w:rPr>
                <w:rStyle w:val="ad"/>
              </w:rPr>
              <w:t>4.3</w:t>
            </w:r>
            <w:r w:rsidRPr="00005AB8">
              <w:rPr>
                <w:rStyle w:val="ad"/>
                <w:rFonts w:ascii="宋体" w:eastAsia="宋体" w:hAnsi="宋体" w:hint="eastAsia"/>
              </w:rPr>
              <w:t xml:space="preserve"> 接口及协议</w:t>
            </w:r>
            <w:r>
              <w:rPr>
                <w:webHidden/>
              </w:rPr>
              <w:tab/>
            </w:r>
            <w:r>
              <w:rPr>
                <w:webHidden/>
              </w:rPr>
              <w:fldChar w:fldCharType="begin"/>
            </w:r>
            <w:r>
              <w:rPr>
                <w:webHidden/>
              </w:rPr>
              <w:instrText xml:space="preserve"> PAGEREF _Toc15305924 \h </w:instrText>
            </w:r>
            <w:r>
              <w:rPr>
                <w:webHidden/>
              </w:rPr>
            </w:r>
            <w:r>
              <w:rPr>
                <w:webHidden/>
              </w:rPr>
              <w:fldChar w:fldCharType="separate"/>
            </w:r>
            <w:r>
              <w:rPr>
                <w:webHidden/>
              </w:rPr>
              <w:t>21</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25" w:history="1">
            <w:r w:rsidRPr="00005AB8">
              <w:rPr>
                <w:rStyle w:val="ad"/>
              </w:rPr>
              <w:t>5</w:t>
            </w:r>
            <w:r w:rsidRPr="00005AB8">
              <w:rPr>
                <w:rStyle w:val="ad"/>
                <w:rFonts w:ascii="Times New Roman" w:hint="eastAsia"/>
              </w:rPr>
              <w:t xml:space="preserve"> </w:t>
            </w:r>
            <w:r w:rsidRPr="00005AB8">
              <w:rPr>
                <w:rStyle w:val="ad"/>
                <w:rFonts w:ascii="Times New Roman" w:hint="eastAsia"/>
              </w:rPr>
              <w:t>网络结构及节点设置</w:t>
            </w:r>
            <w:r>
              <w:rPr>
                <w:webHidden/>
              </w:rPr>
              <w:tab/>
            </w:r>
            <w:r>
              <w:rPr>
                <w:webHidden/>
              </w:rPr>
              <w:fldChar w:fldCharType="begin"/>
            </w:r>
            <w:r>
              <w:rPr>
                <w:webHidden/>
              </w:rPr>
              <w:instrText xml:space="preserve"> PAGEREF _Toc15305925 \h </w:instrText>
            </w:r>
            <w:r>
              <w:rPr>
                <w:webHidden/>
              </w:rPr>
            </w:r>
            <w:r>
              <w:rPr>
                <w:webHidden/>
              </w:rPr>
              <w:fldChar w:fldCharType="separate"/>
            </w:r>
            <w:r>
              <w:rPr>
                <w:webHidden/>
              </w:rPr>
              <w:t>23</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26" w:history="1">
            <w:r w:rsidRPr="00005AB8">
              <w:rPr>
                <w:rStyle w:val="ad"/>
              </w:rPr>
              <w:t>6 IMS</w:t>
            </w:r>
            <w:r w:rsidRPr="00005AB8">
              <w:rPr>
                <w:rStyle w:val="ad"/>
                <w:rFonts w:hint="eastAsia"/>
              </w:rPr>
              <w:t>网络功能虚拟化（</w:t>
            </w:r>
            <w:r w:rsidRPr="00005AB8">
              <w:rPr>
                <w:rStyle w:val="ad"/>
              </w:rPr>
              <w:t>NFV</w:t>
            </w:r>
            <w:r w:rsidRPr="00005AB8">
              <w:rPr>
                <w:rStyle w:val="ad"/>
                <w:rFonts w:hint="eastAsia"/>
              </w:rPr>
              <w:t>）架构和设置</w:t>
            </w:r>
            <w:r>
              <w:rPr>
                <w:webHidden/>
              </w:rPr>
              <w:tab/>
            </w:r>
            <w:r>
              <w:rPr>
                <w:webHidden/>
              </w:rPr>
              <w:fldChar w:fldCharType="begin"/>
            </w:r>
            <w:r>
              <w:rPr>
                <w:webHidden/>
              </w:rPr>
              <w:instrText xml:space="preserve"> PAGEREF _Toc15305926 \h </w:instrText>
            </w:r>
            <w:r>
              <w:rPr>
                <w:webHidden/>
              </w:rPr>
            </w:r>
            <w:r>
              <w:rPr>
                <w:webHidden/>
              </w:rPr>
              <w:fldChar w:fldCharType="separate"/>
            </w:r>
            <w:r>
              <w:rPr>
                <w:webHidden/>
              </w:rPr>
              <w:t>26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7" w:history="1">
            <w:r w:rsidRPr="00005AB8">
              <w:rPr>
                <w:rStyle w:val="ad"/>
              </w:rPr>
              <w:t>6.1</w:t>
            </w:r>
            <w:r w:rsidRPr="00005AB8">
              <w:rPr>
                <w:rStyle w:val="ad"/>
                <w:rFonts w:ascii="宋体" w:eastAsia="宋体" w:hAnsi="宋体"/>
              </w:rPr>
              <w:t xml:space="preserve"> NFV</w:t>
            </w:r>
            <w:r w:rsidRPr="00005AB8">
              <w:rPr>
                <w:rStyle w:val="ad"/>
                <w:rFonts w:ascii="宋体" w:eastAsia="宋体" w:hAnsi="宋体" w:hint="eastAsia"/>
              </w:rPr>
              <w:t>系统架构</w:t>
            </w:r>
            <w:r>
              <w:rPr>
                <w:webHidden/>
              </w:rPr>
              <w:tab/>
            </w:r>
            <w:r>
              <w:rPr>
                <w:webHidden/>
              </w:rPr>
              <w:fldChar w:fldCharType="begin"/>
            </w:r>
            <w:r>
              <w:rPr>
                <w:webHidden/>
              </w:rPr>
              <w:instrText xml:space="preserve"> PAGEREF _Toc15305927 \h </w:instrText>
            </w:r>
            <w:r>
              <w:rPr>
                <w:webHidden/>
              </w:rPr>
            </w:r>
            <w:r>
              <w:rPr>
                <w:webHidden/>
              </w:rPr>
              <w:fldChar w:fldCharType="separate"/>
            </w:r>
            <w:r>
              <w:rPr>
                <w:webHidden/>
              </w:rPr>
              <w:t>26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8" w:history="1">
            <w:r w:rsidRPr="00005AB8">
              <w:rPr>
                <w:rStyle w:val="ad"/>
              </w:rPr>
              <w:t>6.2</w:t>
            </w:r>
            <w:r w:rsidRPr="00005AB8">
              <w:rPr>
                <w:rStyle w:val="ad"/>
                <w:rFonts w:ascii="宋体" w:eastAsia="宋体" w:hAnsi="宋体"/>
              </w:rPr>
              <w:t xml:space="preserve"> NFV IMS</w:t>
            </w:r>
            <w:r w:rsidRPr="00005AB8">
              <w:rPr>
                <w:rStyle w:val="ad"/>
                <w:rFonts w:ascii="宋体" w:eastAsia="宋体" w:hAnsi="宋体" w:hint="eastAsia"/>
              </w:rPr>
              <w:t>接口</w:t>
            </w:r>
            <w:r>
              <w:rPr>
                <w:webHidden/>
              </w:rPr>
              <w:tab/>
            </w:r>
            <w:r>
              <w:rPr>
                <w:webHidden/>
              </w:rPr>
              <w:fldChar w:fldCharType="begin"/>
            </w:r>
            <w:r>
              <w:rPr>
                <w:webHidden/>
              </w:rPr>
              <w:instrText xml:space="preserve"> PAGEREF _Toc15305928 \h </w:instrText>
            </w:r>
            <w:r>
              <w:rPr>
                <w:webHidden/>
              </w:rPr>
            </w:r>
            <w:r>
              <w:rPr>
                <w:webHidden/>
              </w:rPr>
              <w:fldChar w:fldCharType="separate"/>
            </w:r>
            <w:r>
              <w:rPr>
                <w:webHidden/>
              </w:rPr>
              <w:t>26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29" w:history="1">
            <w:r w:rsidRPr="00005AB8">
              <w:rPr>
                <w:rStyle w:val="ad"/>
              </w:rPr>
              <w:t>6.3</w:t>
            </w:r>
            <w:r w:rsidRPr="00005AB8">
              <w:rPr>
                <w:rStyle w:val="ad"/>
                <w:rFonts w:ascii="宋体" w:eastAsia="宋体" w:hAnsi="宋体"/>
              </w:rPr>
              <w:t xml:space="preserve"> vIMS</w:t>
            </w:r>
            <w:r w:rsidRPr="00005AB8">
              <w:rPr>
                <w:rStyle w:val="ad"/>
                <w:rFonts w:ascii="宋体" w:eastAsia="宋体" w:hAnsi="宋体" w:hint="eastAsia"/>
              </w:rPr>
              <w:t>设置</w:t>
            </w:r>
            <w:r>
              <w:rPr>
                <w:webHidden/>
              </w:rPr>
              <w:tab/>
            </w:r>
            <w:r>
              <w:rPr>
                <w:webHidden/>
              </w:rPr>
              <w:fldChar w:fldCharType="begin"/>
            </w:r>
            <w:r>
              <w:rPr>
                <w:webHidden/>
              </w:rPr>
              <w:instrText xml:space="preserve"> PAGEREF _Toc15305929 \h </w:instrText>
            </w:r>
            <w:r>
              <w:rPr>
                <w:webHidden/>
              </w:rPr>
            </w:r>
            <w:r>
              <w:rPr>
                <w:webHidden/>
              </w:rPr>
              <w:fldChar w:fldCharType="separate"/>
            </w:r>
            <w:r>
              <w:rPr>
                <w:webHidden/>
              </w:rPr>
              <w:t>27</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30" w:history="1">
            <w:r w:rsidRPr="00005AB8">
              <w:rPr>
                <w:rStyle w:val="ad"/>
              </w:rPr>
              <w:t>7</w:t>
            </w:r>
            <w:r w:rsidRPr="00005AB8">
              <w:rPr>
                <w:rStyle w:val="ad"/>
                <w:rFonts w:ascii="Times New Roman" w:hint="eastAsia"/>
              </w:rPr>
              <w:t xml:space="preserve"> </w:t>
            </w:r>
            <w:r w:rsidRPr="00005AB8">
              <w:rPr>
                <w:rStyle w:val="ad"/>
                <w:rFonts w:ascii="Times New Roman" w:hint="eastAsia"/>
              </w:rPr>
              <w:t>网络组织</w:t>
            </w:r>
            <w:r>
              <w:rPr>
                <w:webHidden/>
              </w:rPr>
              <w:tab/>
            </w:r>
            <w:r>
              <w:rPr>
                <w:webHidden/>
              </w:rPr>
              <w:fldChar w:fldCharType="begin"/>
            </w:r>
            <w:r>
              <w:rPr>
                <w:webHidden/>
              </w:rPr>
              <w:instrText xml:space="preserve"> PAGEREF _Toc15305930 \h </w:instrText>
            </w:r>
            <w:r>
              <w:rPr>
                <w:webHidden/>
              </w:rPr>
            </w:r>
            <w:r>
              <w:rPr>
                <w:webHidden/>
              </w:rPr>
              <w:fldChar w:fldCharType="separate"/>
            </w:r>
            <w:r>
              <w:rPr>
                <w:webHidden/>
              </w:rPr>
              <w:t>28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1" w:history="1">
            <w:r w:rsidRPr="00005AB8">
              <w:rPr>
                <w:rStyle w:val="ad"/>
              </w:rPr>
              <w:t>7.1</w:t>
            </w:r>
            <w:r w:rsidRPr="00005AB8">
              <w:rPr>
                <w:rStyle w:val="ad"/>
                <w:rFonts w:ascii="宋体" w:eastAsia="宋体" w:hAnsi="宋体" w:hint="eastAsia"/>
              </w:rPr>
              <w:t xml:space="preserve"> 用户终端接入</w:t>
            </w:r>
            <w:r>
              <w:rPr>
                <w:webHidden/>
              </w:rPr>
              <w:tab/>
            </w:r>
            <w:r>
              <w:rPr>
                <w:webHidden/>
              </w:rPr>
              <w:fldChar w:fldCharType="begin"/>
            </w:r>
            <w:r>
              <w:rPr>
                <w:webHidden/>
              </w:rPr>
              <w:instrText xml:space="preserve"> PAGEREF _Toc15305931 \h </w:instrText>
            </w:r>
            <w:r>
              <w:rPr>
                <w:webHidden/>
              </w:rPr>
            </w:r>
            <w:r>
              <w:rPr>
                <w:webHidden/>
              </w:rPr>
              <w:fldChar w:fldCharType="separate"/>
            </w:r>
            <w:r>
              <w:rPr>
                <w:webHidden/>
              </w:rPr>
              <w:t>28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2" w:history="1">
            <w:r w:rsidRPr="00005AB8">
              <w:rPr>
                <w:rStyle w:val="ad"/>
              </w:rPr>
              <w:t>7.2</w:t>
            </w:r>
            <w:r w:rsidRPr="00005AB8">
              <w:rPr>
                <w:rStyle w:val="ad"/>
                <w:rFonts w:ascii="宋体" w:eastAsia="宋体" w:hAnsi="宋体" w:hint="eastAsia"/>
              </w:rPr>
              <w:t xml:space="preserve"> 网内的网络组织</w:t>
            </w:r>
            <w:r>
              <w:rPr>
                <w:webHidden/>
              </w:rPr>
              <w:tab/>
            </w:r>
            <w:r>
              <w:rPr>
                <w:webHidden/>
              </w:rPr>
              <w:fldChar w:fldCharType="begin"/>
            </w:r>
            <w:r>
              <w:rPr>
                <w:webHidden/>
              </w:rPr>
              <w:instrText xml:space="preserve"> PAGEREF _Toc15305932 \h </w:instrText>
            </w:r>
            <w:r>
              <w:rPr>
                <w:webHidden/>
              </w:rPr>
            </w:r>
            <w:r>
              <w:rPr>
                <w:webHidden/>
              </w:rPr>
              <w:fldChar w:fldCharType="separate"/>
            </w:r>
            <w:r>
              <w:rPr>
                <w:webHidden/>
              </w:rPr>
              <w:t>28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3" w:history="1">
            <w:r w:rsidRPr="00005AB8">
              <w:rPr>
                <w:rStyle w:val="ad"/>
              </w:rPr>
              <w:t>7.3</w:t>
            </w:r>
            <w:r w:rsidRPr="00005AB8">
              <w:rPr>
                <w:rStyle w:val="ad"/>
                <w:rFonts w:ascii="宋体" w:eastAsia="宋体" w:hAnsi="宋体"/>
              </w:rPr>
              <w:t xml:space="preserve"> IMS</w:t>
            </w:r>
            <w:r w:rsidRPr="00005AB8">
              <w:rPr>
                <w:rStyle w:val="ad"/>
                <w:rFonts w:ascii="宋体" w:eastAsia="宋体" w:hAnsi="宋体" w:hint="eastAsia"/>
              </w:rPr>
              <w:t>网与同一电信运营商其他网络互通</w:t>
            </w:r>
            <w:r>
              <w:rPr>
                <w:webHidden/>
              </w:rPr>
              <w:tab/>
            </w:r>
            <w:r>
              <w:rPr>
                <w:webHidden/>
              </w:rPr>
              <w:fldChar w:fldCharType="begin"/>
            </w:r>
            <w:r>
              <w:rPr>
                <w:webHidden/>
              </w:rPr>
              <w:instrText xml:space="preserve"> PAGEREF _Toc15305933 \h </w:instrText>
            </w:r>
            <w:r>
              <w:rPr>
                <w:webHidden/>
              </w:rPr>
            </w:r>
            <w:r>
              <w:rPr>
                <w:webHidden/>
              </w:rPr>
              <w:fldChar w:fldCharType="separate"/>
            </w:r>
            <w:r>
              <w:rPr>
                <w:webHidden/>
              </w:rPr>
              <w:t>30</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34" w:history="1">
            <w:r w:rsidRPr="00005AB8">
              <w:rPr>
                <w:rStyle w:val="ad"/>
              </w:rPr>
              <w:t>8</w:t>
            </w:r>
            <w:r w:rsidRPr="00005AB8">
              <w:rPr>
                <w:rStyle w:val="ad"/>
                <w:rFonts w:hint="eastAsia"/>
              </w:rPr>
              <w:t xml:space="preserve"> 路由组织</w:t>
            </w:r>
            <w:r>
              <w:rPr>
                <w:webHidden/>
              </w:rPr>
              <w:tab/>
            </w:r>
            <w:r>
              <w:rPr>
                <w:webHidden/>
              </w:rPr>
              <w:fldChar w:fldCharType="begin"/>
            </w:r>
            <w:r>
              <w:rPr>
                <w:webHidden/>
              </w:rPr>
              <w:instrText xml:space="preserve"> PAGEREF _Toc15305934 \h </w:instrText>
            </w:r>
            <w:r>
              <w:rPr>
                <w:webHidden/>
              </w:rPr>
            </w:r>
            <w:r>
              <w:rPr>
                <w:webHidden/>
              </w:rPr>
              <w:fldChar w:fldCharType="separate"/>
            </w:r>
            <w:r>
              <w:rPr>
                <w:webHidden/>
              </w:rPr>
              <w:t>32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5" w:history="1">
            <w:r w:rsidRPr="00005AB8">
              <w:rPr>
                <w:rStyle w:val="ad"/>
              </w:rPr>
              <w:t>8.1</w:t>
            </w:r>
            <w:r w:rsidRPr="00005AB8">
              <w:rPr>
                <w:rStyle w:val="ad"/>
                <w:rFonts w:ascii="宋体" w:eastAsia="宋体" w:hAnsi="宋体" w:hint="eastAsia"/>
              </w:rPr>
              <w:t xml:space="preserve"> 固网</w:t>
            </w:r>
            <w:r w:rsidRPr="00005AB8">
              <w:rPr>
                <w:rStyle w:val="ad"/>
                <w:rFonts w:ascii="宋体" w:eastAsia="宋体" w:hAnsi="宋体"/>
              </w:rPr>
              <w:t>IMS</w:t>
            </w:r>
            <w:r w:rsidRPr="00005AB8">
              <w:rPr>
                <w:rStyle w:val="ad"/>
                <w:rFonts w:ascii="宋体" w:eastAsia="宋体" w:hAnsi="宋体" w:hint="eastAsia"/>
              </w:rPr>
              <w:t>路由组织</w:t>
            </w:r>
            <w:r>
              <w:rPr>
                <w:webHidden/>
              </w:rPr>
              <w:tab/>
            </w:r>
            <w:r>
              <w:rPr>
                <w:webHidden/>
              </w:rPr>
              <w:fldChar w:fldCharType="begin"/>
            </w:r>
            <w:r>
              <w:rPr>
                <w:webHidden/>
              </w:rPr>
              <w:instrText xml:space="preserve"> PAGEREF _Toc15305935 \h </w:instrText>
            </w:r>
            <w:r>
              <w:rPr>
                <w:webHidden/>
              </w:rPr>
            </w:r>
            <w:r>
              <w:rPr>
                <w:webHidden/>
              </w:rPr>
              <w:fldChar w:fldCharType="separate"/>
            </w:r>
            <w:r>
              <w:rPr>
                <w:webHidden/>
              </w:rPr>
              <w:t>32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6" w:history="1">
            <w:r w:rsidRPr="00005AB8">
              <w:rPr>
                <w:rStyle w:val="ad"/>
              </w:rPr>
              <w:t>8.2</w:t>
            </w:r>
            <w:r w:rsidRPr="00005AB8">
              <w:rPr>
                <w:rStyle w:val="ad"/>
                <w:rFonts w:ascii="宋体" w:eastAsia="宋体" w:hAnsi="宋体"/>
              </w:rPr>
              <w:t xml:space="preserve"> VoLTE IMS</w:t>
            </w:r>
            <w:r w:rsidRPr="00005AB8">
              <w:rPr>
                <w:rStyle w:val="ad"/>
                <w:rFonts w:ascii="宋体" w:eastAsia="宋体" w:hAnsi="宋体" w:hint="eastAsia"/>
              </w:rPr>
              <w:t>路由组织</w:t>
            </w:r>
            <w:r>
              <w:rPr>
                <w:webHidden/>
              </w:rPr>
              <w:tab/>
            </w:r>
            <w:r>
              <w:rPr>
                <w:webHidden/>
              </w:rPr>
              <w:fldChar w:fldCharType="begin"/>
            </w:r>
            <w:r>
              <w:rPr>
                <w:webHidden/>
              </w:rPr>
              <w:instrText xml:space="preserve"> PAGEREF _Toc15305936 \h </w:instrText>
            </w:r>
            <w:r>
              <w:rPr>
                <w:webHidden/>
              </w:rPr>
            </w:r>
            <w:r>
              <w:rPr>
                <w:webHidden/>
              </w:rPr>
              <w:fldChar w:fldCharType="separate"/>
            </w:r>
            <w:r>
              <w:rPr>
                <w:webHidden/>
              </w:rPr>
              <w:t>32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37" w:history="1">
            <w:r w:rsidRPr="00005AB8">
              <w:rPr>
                <w:rStyle w:val="ad"/>
              </w:rPr>
              <w:t>8.3</w:t>
            </w:r>
            <w:r w:rsidRPr="00005AB8">
              <w:rPr>
                <w:rStyle w:val="ad"/>
                <w:rFonts w:ascii="宋体" w:eastAsia="宋体" w:hAnsi="宋体"/>
              </w:rPr>
              <w:t xml:space="preserve"> IMS</w:t>
            </w:r>
            <w:r w:rsidRPr="00005AB8">
              <w:rPr>
                <w:rStyle w:val="ad"/>
                <w:rFonts w:ascii="宋体" w:eastAsia="宋体" w:hAnsi="宋体" w:hint="eastAsia"/>
              </w:rPr>
              <w:t>网络与其他网络的路由组织</w:t>
            </w:r>
            <w:r>
              <w:rPr>
                <w:webHidden/>
              </w:rPr>
              <w:tab/>
            </w:r>
            <w:r>
              <w:rPr>
                <w:webHidden/>
              </w:rPr>
              <w:fldChar w:fldCharType="begin"/>
            </w:r>
            <w:r>
              <w:rPr>
                <w:webHidden/>
              </w:rPr>
              <w:instrText xml:space="preserve"> PAGEREF _Toc15305937 \h </w:instrText>
            </w:r>
            <w:r>
              <w:rPr>
                <w:webHidden/>
              </w:rPr>
            </w:r>
            <w:r>
              <w:rPr>
                <w:webHidden/>
              </w:rPr>
              <w:fldChar w:fldCharType="separate"/>
            </w:r>
            <w:r>
              <w:rPr>
                <w:webHidden/>
              </w:rPr>
              <w:t>33</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38" w:history="1">
            <w:r w:rsidRPr="00005AB8">
              <w:rPr>
                <w:rStyle w:val="ad"/>
              </w:rPr>
              <w:t>9</w:t>
            </w:r>
            <w:r w:rsidRPr="00005AB8">
              <w:rPr>
                <w:rStyle w:val="ad"/>
                <w:rFonts w:ascii="Times New Roman" w:hint="eastAsia"/>
              </w:rPr>
              <w:t xml:space="preserve"> </w:t>
            </w:r>
            <w:r w:rsidRPr="00005AB8">
              <w:rPr>
                <w:rStyle w:val="ad"/>
                <w:rFonts w:ascii="Times New Roman" w:hint="eastAsia"/>
              </w:rPr>
              <w:t>漫游和游牧</w:t>
            </w:r>
            <w:r>
              <w:rPr>
                <w:webHidden/>
              </w:rPr>
              <w:tab/>
            </w:r>
            <w:r>
              <w:rPr>
                <w:webHidden/>
              </w:rPr>
              <w:fldChar w:fldCharType="begin"/>
            </w:r>
            <w:r>
              <w:rPr>
                <w:webHidden/>
              </w:rPr>
              <w:instrText xml:space="preserve"> PAGEREF _Toc15305938 \h </w:instrText>
            </w:r>
            <w:r>
              <w:rPr>
                <w:webHidden/>
              </w:rPr>
            </w:r>
            <w:r>
              <w:rPr>
                <w:webHidden/>
              </w:rPr>
              <w:fldChar w:fldCharType="separate"/>
            </w:r>
            <w:r>
              <w:rPr>
                <w:webHidden/>
              </w:rPr>
              <w:t>33</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39" w:history="1">
            <w:r w:rsidRPr="00005AB8">
              <w:rPr>
                <w:rStyle w:val="ad"/>
              </w:rPr>
              <w:t>10</w:t>
            </w:r>
            <w:r w:rsidRPr="00005AB8">
              <w:rPr>
                <w:rStyle w:val="ad"/>
                <w:rFonts w:ascii="Times New Roman" w:hint="eastAsia"/>
              </w:rPr>
              <w:t xml:space="preserve"> </w:t>
            </w:r>
            <w:r w:rsidRPr="00005AB8">
              <w:rPr>
                <w:rStyle w:val="ad"/>
                <w:rFonts w:ascii="Times New Roman" w:hint="eastAsia"/>
              </w:rPr>
              <w:t>地址与号码</w:t>
            </w:r>
            <w:r>
              <w:rPr>
                <w:webHidden/>
              </w:rPr>
              <w:tab/>
            </w:r>
            <w:r>
              <w:rPr>
                <w:webHidden/>
              </w:rPr>
              <w:fldChar w:fldCharType="begin"/>
            </w:r>
            <w:r>
              <w:rPr>
                <w:webHidden/>
              </w:rPr>
              <w:instrText xml:space="preserve"> PAGEREF _Toc15305939 \h </w:instrText>
            </w:r>
            <w:r>
              <w:rPr>
                <w:webHidden/>
              </w:rPr>
            </w:r>
            <w:r>
              <w:rPr>
                <w:webHidden/>
              </w:rPr>
              <w:fldChar w:fldCharType="separate"/>
            </w:r>
            <w:r>
              <w:rPr>
                <w:webHidden/>
              </w:rPr>
              <w:t>37</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0" w:history="1">
            <w:r w:rsidRPr="00005AB8">
              <w:rPr>
                <w:rStyle w:val="ad"/>
              </w:rPr>
              <w:t>10.1</w:t>
            </w:r>
            <w:r w:rsidRPr="00005AB8">
              <w:rPr>
                <w:rStyle w:val="ad"/>
                <w:rFonts w:ascii="宋体" w:eastAsia="宋体" w:hAnsi="宋体" w:hint="eastAsia"/>
              </w:rPr>
              <w:t xml:space="preserve"> 用户、业务及网络标识</w:t>
            </w:r>
            <w:r>
              <w:rPr>
                <w:webHidden/>
              </w:rPr>
              <w:tab/>
            </w:r>
            <w:r>
              <w:rPr>
                <w:webHidden/>
              </w:rPr>
              <w:fldChar w:fldCharType="begin"/>
            </w:r>
            <w:r>
              <w:rPr>
                <w:webHidden/>
              </w:rPr>
              <w:instrText xml:space="preserve"> PAGEREF _Toc15305940 \h </w:instrText>
            </w:r>
            <w:r>
              <w:rPr>
                <w:webHidden/>
              </w:rPr>
            </w:r>
            <w:r>
              <w:rPr>
                <w:webHidden/>
              </w:rPr>
              <w:fldChar w:fldCharType="separate"/>
            </w:r>
            <w:r>
              <w:rPr>
                <w:webHidden/>
              </w:rPr>
              <w:t>37</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1" w:history="1">
            <w:r w:rsidRPr="00005AB8">
              <w:rPr>
                <w:rStyle w:val="ad"/>
              </w:rPr>
              <w:t>10.2</w:t>
            </w:r>
            <w:r w:rsidRPr="00005AB8">
              <w:rPr>
                <w:rStyle w:val="ad"/>
                <w:rFonts w:ascii="宋体" w:eastAsia="宋体" w:hAnsi="宋体" w:hint="eastAsia"/>
              </w:rPr>
              <w:t xml:space="preserve"> 信令点编码</w:t>
            </w:r>
            <w:r>
              <w:rPr>
                <w:webHidden/>
              </w:rPr>
              <w:tab/>
            </w:r>
            <w:r>
              <w:rPr>
                <w:webHidden/>
              </w:rPr>
              <w:fldChar w:fldCharType="begin"/>
            </w:r>
            <w:r>
              <w:rPr>
                <w:webHidden/>
              </w:rPr>
              <w:instrText xml:space="preserve"> PAGEREF _Toc15305941 \h </w:instrText>
            </w:r>
            <w:r>
              <w:rPr>
                <w:webHidden/>
              </w:rPr>
            </w:r>
            <w:r>
              <w:rPr>
                <w:webHidden/>
              </w:rPr>
              <w:fldChar w:fldCharType="separate"/>
            </w:r>
            <w:r>
              <w:rPr>
                <w:webHidden/>
              </w:rPr>
              <w:t>38</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2" w:history="1">
            <w:r w:rsidRPr="00005AB8">
              <w:rPr>
                <w:rStyle w:val="ad"/>
              </w:rPr>
              <w:t>10.3</w:t>
            </w:r>
            <w:r w:rsidRPr="00005AB8">
              <w:rPr>
                <w:rStyle w:val="ad"/>
                <w:rFonts w:ascii="宋体" w:eastAsia="宋体" w:hAnsi="宋体"/>
              </w:rPr>
              <w:t xml:space="preserve"> IP</w:t>
            </w:r>
            <w:r w:rsidRPr="00005AB8">
              <w:rPr>
                <w:rStyle w:val="ad"/>
                <w:rFonts w:ascii="宋体" w:eastAsia="宋体" w:hAnsi="宋体" w:hint="eastAsia"/>
              </w:rPr>
              <w:t>地址规划</w:t>
            </w:r>
            <w:r>
              <w:rPr>
                <w:webHidden/>
              </w:rPr>
              <w:tab/>
            </w:r>
            <w:r>
              <w:rPr>
                <w:webHidden/>
              </w:rPr>
              <w:fldChar w:fldCharType="begin"/>
            </w:r>
            <w:r>
              <w:rPr>
                <w:webHidden/>
              </w:rPr>
              <w:instrText xml:space="preserve"> PAGEREF _Toc15305942 \h </w:instrText>
            </w:r>
            <w:r>
              <w:rPr>
                <w:webHidden/>
              </w:rPr>
            </w:r>
            <w:r>
              <w:rPr>
                <w:webHidden/>
              </w:rPr>
              <w:fldChar w:fldCharType="separate"/>
            </w:r>
            <w:r>
              <w:rPr>
                <w:webHidden/>
              </w:rPr>
              <w:t>39</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43" w:history="1">
            <w:r w:rsidRPr="00005AB8">
              <w:rPr>
                <w:rStyle w:val="ad"/>
              </w:rPr>
              <w:t>11</w:t>
            </w:r>
            <w:r w:rsidRPr="00005AB8">
              <w:rPr>
                <w:rStyle w:val="ad"/>
                <w:rFonts w:ascii="Times New Roman" w:hint="eastAsia"/>
              </w:rPr>
              <w:t xml:space="preserve"> </w:t>
            </w:r>
            <w:r w:rsidRPr="00005AB8">
              <w:rPr>
                <w:rStyle w:val="ad"/>
                <w:rFonts w:ascii="Times New Roman" w:hint="eastAsia"/>
              </w:rPr>
              <w:t>网间互通</w:t>
            </w:r>
            <w:r>
              <w:rPr>
                <w:webHidden/>
              </w:rPr>
              <w:tab/>
            </w:r>
            <w:r>
              <w:rPr>
                <w:webHidden/>
              </w:rPr>
              <w:fldChar w:fldCharType="begin"/>
            </w:r>
            <w:r>
              <w:rPr>
                <w:webHidden/>
              </w:rPr>
              <w:instrText xml:space="preserve"> PAGEREF _Toc15305943 \h </w:instrText>
            </w:r>
            <w:r>
              <w:rPr>
                <w:webHidden/>
              </w:rPr>
            </w:r>
            <w:r>
              <w:rPr>
                <w:webHidden/>
              </w:rPr>
              <w:fldChar w:fldCharType="separate"/>
            </w:r>
            <w:r>
              <w:rPr>
                <w:webHidden/>
              </w:rPr>
              <w:t>41</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4" w:history="1">
            <w:r w:rsidRPr="00005AB8">
              <w:rPr>
                <w:rStyle w:val="ad"/>
              </w:rPr>
              <w:t>11.1</w:t>
            </w:r>
            <w:r w:rsidRPr="00005AB8">
              <w:rPr>
                <w:rStyle w:val="ad"/>
                <w:rFonts w:ascii="宋体" w:eastAsia="宋体" w:hAnsi="宋体" w:hint="eastAsia"/>
              </w:rPr>
              <w:t xml:space="preserve"> 国内网间互通</w:t>
            </w:r>
            <w:r>
              <w:rPr>
                <w:webHidden/>
              </w:rPr>
              <w:tab/>
            </w:r>
            <w:r>
              <w:rPr>
                <w:webHidden/>
              </w:rPr>
              <w:fldChar w:fldCharType="begin"/>
            </w:r>
            <w:r>
              <w:rPr>
                <w:webHidden/>
              </w:rPr>
              <w:instrText xml:space="preserve"> PAGEREF _Toc15305944 \h </w:instrText>
            </w:r>
            <w:r>
              <w:rPr>
                <w:webHidden/>
              </w:rPr>
            </w:r>
            <w:r>
              <w:rPr>
                <w:webHidden/>
              </w:rPr>
              <w:fldChar w:fldCharType="separate"/>
            </w:r>
            <w:r>
              <w:rPr>
                <w:webHidden/>
              </w:rPr>
              <w:t>41</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5" w:history="1">
            <w:r w:rsidRPr="00005AB8">
              <w:rPr>
                <w:rStyle w:val="ad"/>
              </w:rPr>
              <w:t>11.2</w:t>
            </w:r>
            <w:r w:rsidRPr="00005AB8">
              <w:rPr>
                <w:rStyle w:val="ad"/>
                <w:rFonts w:ascii="宋体" w:eastAsia="宋体" w:hAnsi="宋体" w:hint="eastAsia"/>
              </w:rPr>
              <w:t xml:space="preserve"> 国际网间互通</w:t>
            </w:r>
            <w:r>
              <w:rPr>
                <w:webHidden/>
              </w:rPr>
              <w:tab/>
            </w:r>
            <w:r>
              <w:rPr>
                <w:webHidden/>
              </w:rPr>
              <w:fldChar w:fldCharType="begin"/>
            </w:r>
            <w:r>
              <w:rPr>
                <w:webHidden/>
              </w:rPr>
              <w:instrText xml:space="preserve"> PAGEREF _Toc15305945 \h </w:instrText>
            </w:r>
            <w:r>
              <w:rPr>
                <w:webHidden/>
              </w:rPr>
            </w:r>
            <w:r>
              <w:rPr>
                <w:webHidden/>
              </w:rPr>
              <w:fldChar w:fldCharType="separate"/>
            </w:r>
            <w:r>
              <w:rPr>
                <w:webHidden/>
              </w:rPr>
              <w:t>41</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46" w:history="1">
            <w:r w:rsidRPr="00005AB8">
              <w:rPr>
                <w:rStyle w:val="ad"/>
              </w:rPr>
              <w:t>12</w:t>
            </w:r>
            <w:r w:rsidRPr="00005AB8">
              <w:rPr>
                <w:rStyle w:val="ad"/>
                <w:rFonts w:ascii="Times New Roman" w:hint="eastAsia"/>
              </w:rPr>
              <w:t xml:space="preserve"> </w:t>
            </w:r>
            <w:r w:rsidRPr="00005AB8">
              <w:rPr>
                <w:rStyle w:val="ad"/>
                <w:rFonts w:ascii="Times New Roman" w:hint="eastAsia"/>
              </w:rPr>
              <w:t>信令、</w:t>
            </w:r>
            <w:r w:rsidRPr="00005AB8">
              <w:rPr>
                <w:rStyle w:val="ad"/>
                <w:rFonts w:ascii="Times New Roman"/>
              </w:rPr>
              <w:t>IP</w:t>
            </w:r>
            <w:r w:rsidRPr="00005AB8">
              <w:rPr>
                <w:rStyle w:val="ad"/>
                <w:rFonts w:ascii="Times New Roman" w:hint="eastAsia"/>
              </w:rPr>
              <w:t>带宽计算及设备配置</w:t>
            </w:r>
            <w:r>
              <w:rPr>
                <w:webHidden/>
              </w:rPr>
              <w:tab/>
            </w:r>
            <w:r>
              <w:rPr>
                <w:webHidden/>
              </w:rPr>
              <w:fldChar w:fldCharType="begin"/>
            </w:r>
            <w:r>
              <w:rPr>
                <w:webHidden/>
              </w:rPr>
              <w:instrText xml:space="preserve"> PAGEREF _Toc15305946 \h </w:instrText>
            </w:r>
            <w:r>
              <w:rPr>
                <w:webHidden/>
              </w:rPr>
            </w:r>
            <w:r>
              <w:rPr>
                <w:webHidden/>
              </w:rPr>
              <w:fldChar w:fldCharType="separate"/>
            </w:r>
            <w:r>
              <w:rPr>
                <w:webHidden/>
              </w:rPr>
              <w:t>42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7" w:history="1">
            <w:r w:rsidRPr="00005AB8">
              <w:rPr>
                <w:rStyle w:val="ad"/>
              </w:rPr>
              <w:t>12.1</w:t>
            </w:r>
            <w:r w:rsidRPr="00005AB8">
              <w:rPr>
                <w:rStyle w:val="ad"/>
                <w:rFonts w:ascii="宋体" w:eastAsia="宋体" w:hAnsi="宋体" w:hint="eastAsia"/>
              </w:rPr>
              <w:t xml:space="preserve"> 媒体流编码方式</w:t>
            </w:r>
            <w:r>
              <w:rPr>
                <w:webHidden/>
              </w:rPr>
              <w:tab/>
            </w:r>
            <w:r>
              <w:rPr>
                <w:webHidden/>
              </w:rPr>
              <w:fldChar w:fldCharType="begin"/>
            </w:r>
            <w:r>
              <w:rPr>
                <w:webHidden/>
              </w:rPr>
              <w:instrText xml:space="preserve"> PAGEREF _Toc15305947 \h </w:instrText>
            </w:r>
            <w:r>
              <w:rPr>
                <w:webHidden/>
              </w:rPr>
            </w:r>
            <w:r>
              <w:rPr>
                <w:webHidden/>
              </w:rPr>
              <w:fldChar w:fldCharType="separate"/>
            </w:r>
            <w:r>
              <w:rPr>
                <w:webHidden/>
              </w:rPr>
              <w:t>42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8" w:history="1">
            <w:r w:rsidRPr="00005AB8">
              <w:rPr>
                <w:rStyle w:val="ad"/>
              </w:rPr>
              <w:t>12.2</w:t>
            </w:r>
            <w:r w:rsidRPr="00005AB8">
              <w:rPr>
                <w:rStyle w:val="ad"/>
                <w:rFonts w:ascii="宋体" w:eastAsia="宋体" w:hAnsi="宋体"/>
              </w:rPr>
              <w:t xml:space="preserve"> IMS</w:t>
            </w:r>
            <w:r w:rsidRPr="00005AB8">
              <w:rPr>
                <w:rStyle w:val="ad"/>
                <w:rFonts w:ascii="宋体" w:eastAsia="宋体" w:hAnsi="宋体" w:hint="eastAsia"/>
              </w:rPr>
              <w:t>业务模型取定</w:t>
            </w:r>
            <w:r>
              <w:rPr>
                <w:webHidden/>
              </w:rPr>
              <w:tab/>
            </w:r>
            <w:r>
              <w:rPr>
                <w:webHidden/>
              </w:rPr>
              <w:fldChar w:fldCharType="begin"/>
            </w:r>
            <w:r>
              <w:rPr>
                <w:webHidden/>
              </w:rPr>
              <w:instrText xml:space="preserve"> PAGEREF _Toc15305948 \h </w:instrText>
            </w:r>
            <w:r>
              <w:rPr>
                <w:webHidden/>
              </w:rPr>
            </w:r>
            <w:r>
              <w:rPr>
                <w:webHidden/>
              </w:rPr>
              <w:fldChar w:fldCharType="separate"/>
            </w:r>
            <w:r>
              <w:rPr>
                <w:webHidden/>
              </w:rPr>
              <w:t>42</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49" w:history="1">
            <w:r w:rsidRPr="00005AB8">
              <w:rPr>
                <w:rStyle w:val="ad"/>
              </w:rPr>
              <w:t>12.3</w:t>
            </w:r>
            <w:r w:rsidRPr="00005AB8">
              <w:rPr>
                <w:rStyle w:val="ad"/>
                <w:rFonts w:ascii="宋体" w:eastAsia="宋体" w:hAnsi="宋体"/>
              </w:rPr>
              <w:t xml:space="preserve"> IP</w:t>
            </w:r>
            <w:r w:rsidRPr="00005AB8">
              <w:rPr>
                <w:rStyle w:val="ad"/>
                <w:rFonts w:ascii="宋体" w:eastAsia="宋体" w:hAnsi="宋体" w:hint="eastAsia"/>
              </w:rPr>
              <w:t>带宽计算</w:t>
            </w:r>
            <w:r>
              <w:rPr>
                <w:webHidden/>
              </w:rPr>
              <w:tab/>
            </w:r>
            <w:r>
              <w:rPr>
                <w:webHidden/>
              </w:rPr>
              <w:fldChar w:fldCharType="begin"/>
            </w:r>
            <w:r>
              <w:rPr>
                <w:webHidden/>
              </w:rPr>
              <w:instrText xml:space="preserve"> PAGEREF _Toc15305949 \h </w:instrText>
            </w:r>
            <w:r>
              <w:rPr>
                <w:webHidden/>
              </w:rPr>
            </w:r>
            <w:r>
              <w:rPr>
                <w:webHidden/>
              </w:rPr>
              <w:fldChar w:fldCharType="separate"/>
            </w:r>
            <w:r>
              <w:rPr>
                <w:webHidden/>
              </w:rPr>
              <w:t>43</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0" w:history="1">
            <w:r w:rsidRPr="00005AB8">
              <w:rPr>
                <w:rStyle w:val="ad"/>
              </w:rPr>
              <w:t>12.4</w:t>
            </w:r>
            <w:r w:rsidRPr="00005AB8">
              <w:rPr>
                <w:rStyle w:val="ad"/>
                <w:rFonts w:ascii="宋体" w:eastAsia="宋体" w:hAnsi="宋体"/>
              </w:rPr>
              <w:t xml:space="preserve"> NFV</w:t>
            </w:r>
            <w:r w:rsidRPr="00005AB8">
              <w:rPr>
                <w:rStyle w:val="ad"/>
                <w:rFonts w:ascii="宋体" w:eastAsia="宋体" w:hAnsi="宋体" w:hint="eastAsia"/>
              </w:rPr>
              <w:t>架构</w:t>
            </w:r>
            <w:r w:rsidRPr="00005AB8">
              <w:rPr>
                <w:rStyle w:val="ad"/>
                <w:rFonts w:ascii="宋体" w:eastAsia="宋体" w:hAnsi="宋体"/>
              </w:rPr>
              <w:t>IMS</w:t>
            </w:r>
            <w:r w:rsidRPr="00005AB8">
              <w:rPr>
                <w:rStyle w:val="ad"/>
                <w:rFonts w:ascii="宋体" w:eastAsia="宋体" w:hAnsi="宋体" w:hint="eastAsia"/>
              </w:rPr>
              <w:t>网元</w:t>
            </w:r>
            <w:r w:rsidRPr="00005AB8">
              <w:rPr>
                <w:rStyle w:val="ad"/>
                <w:rFonts w:ascii="宋体" w:eastAsia="宋体" w:hAnsi="宋体"/>
              </w:rPr>
              <w:t>NFVI</w:t>
            </w:r>
            <w:r w:rsidRPr="00005AB8">
              <w:rPr>
                <w:rStyle w:val="ad"/>
                <w:rFonts w:ascii="宋体" w:eastAsia="宋体" w:hAnsi="宋体" w:hint="eastAsia"/>
              </w:rPr>
              <w:t>需求</w:t>
            </w:r>
            <w:r>
              <w:rPr>
                <w:webHidden/>
              </w:rPr>
              <w:tab/>
            </w:r>
            <w:r>
              <w:rPr>
                <w:webHidden/>
              </w:rPr>
              <w:fldChar w:fldCharType="begin"/>
            </w:r>
            <w:r>
              <w:rPr>
                <w:webHidden/>
              </w:rPr>
              <w:instrText xml:space="preserve"> PAGEREF _Toc15305950 \h </w:instrText>
            </w:r>
            <w:r>
              <w:rPr>
                <w:webHidden/>
              </w:rPr>
            </w:r>
            <w:r>
              <w:rPr>
                <w:webHidden/>
              </w:rPr>
              <w:fldChar w:fldCharType="separate"/>
            </w:r>
            <w:r>
              <w:rPr>
                <w:webHidden/>
              </w:rPr>
              <w:t>45</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1" w:history="1">
            <w:r w:rsidRPr="00005AB8">
              <w:rPr>
                <w:rStyle w:val="ad"/>
              </w:rPr>
              <w:t>12.5</w:t>
            </w:r>
            <w:r w:rsidRPr="00005AB8">
              <w:rPr>
                <w:rStyle w:val="ad"/>
                <w:rFonts w:ascii="宋体" w:eastAsia="宋体" w:hAnsi="宋体" w:hint="eastAsia"/>
              </w:rPr>
              <w:t xml:space="preserve"> 设备配置要求</w:t>
            </w:r>
            <w:r>
              <w:rPr>
                <w:webHidden/>
              </w:rPr>
              <w:tab/>
            </w:r>
            <w:r>
              <w:rPr>
                <w:webHidden/>
              </w:rPr>
              <w:fldChar w:fldCharType="begin"/>
            </w:r>
            <w:r>
              <w:rPr>
                <w:webHidden/>
              </w:rPr>
              <w:instrText xml:space="preserve"> PAGEREF _Toc15305951 \h </w:instrText>
            </w:r>
            <w:r>
              <w:rPr>
                <w:webHidden/>
              </w:rPr>
            </w:r>
            <w:r>
              <w:rPr>
                <w:webHidden/>
              </w:rPr>
              <w:fldChar w:fldCharType="separate"/>
            </w:r>
            <w:r>
              <w:rPr>
                <w:webHidden/>
              </w:rPr>
              <w:t>47</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52" w:history="1">
            <w:r w:rsidRPr="00005AB8">
              <w:rPr>
                <w:rStyle w:val="ad"/>
              </w:rPr>
              <w:t>13</w:t>
            </w:r>
            <w:r w:rsidRPr="00005AB8">
              <w:rPr>
                <w:rStyle w:val="ad"/>
                <w:rFonts w:ascii="Times New Roman" w:hint="eastAsia"/>
              </w:rPr>
              <w:t xml:space="preserve"> </w:t>
            </w:r>
            <w:r w:rsidRPr="00005AB8">
              <w:rPr>
                <w:rStyle w:val="ad"/>
                <w:rFonts w:ascii="Times New Roman" w:hint="eastAsia"/>
              </w:rPr>
              <w:t>服务</w:t>
            </w:r>
            <w:r w:rsidRPr="00005AB8">
              <w:rPr>
                <w:rStyle w:val="ad"/>
                <w:rFonts w:hint="eastAsia"/>
              </w:rPr>
              <w:t>质量指标</w:t>
            </w:r>
            <w:r w:rsidRPr="00005AB8">
              <w:rPr>
                <w:rStyle w:val="ad"/>
                <w:rFonts w:ascii="Times New Roman" w:hint="eastAsia"/>
              </w:rPr>
              <w:t>及</w:t>
            </w:r>
            <w:r w:rsidRPr="00005AB8">
              <w:rPr>
                <w:rStyle w:val="ad"/>
                <w:rFonts w:ascii="Times New Roman"/>
              </w:rPr>
              <w:t>IP</w:t>
            </w:r>
            <w:r w:rsidRPr="00005AB8">
              <w:rPr>
                <w:rStyle w:val="ad"/>
                <w:rFonts w:ascii="Times New Roman" w:hint="eastAsia"/>
              </w:rPr>
              <w:t>承载网的要求</w:t>
            </w:r>
            <w:r>
              <w:rPr>
                <w:webHidden/>
              </w:rPr>
              <w:tab/>
            </w:r>
            <w:r>
              <w:rPr>
                <w:webHidden/>
              </w:rPr>
              <w:fldChar w:fldCharType="begin"/>
            </w:r>
            <w:r>
              <w:rPr>
                <w:webHidden/>
              </w:rPr>
              <w:instrText xml:space="preserve"> PAGEREF _Toc15305952 \h </w:instrText>
            </w:r>
            <w:r>
              <w:rPr>
                <w:webHidden/>
              </w:rPr>
            </w:r>
            <w:r>
              <w:rPr>
                <w:webHidden/>
              </w:rPr>
              <w:fldChar w:fldCharType="separate"/>
            </w:r>
            <w:r>
              <w:rPr>
                <w:webHidden/>
              </w:rPr>
              <w:t>51</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3" w:history="1">
            <w:r w:rsidRPr="00005AB8">
              <w:rPr>
                <w:rStyle w:val="ad"/>
              </w:rPr>
              <w:t>13.1</w:t>
            </w:r>
            <w:r w:rsidRPr="00005AB8">
              <w:rPr>
                <w:rStyle w:val="ad"/>
                <w:rFonts w:ascii="宋体" w:eastAsia="宋体" w:hAnsi="宋体" w:hint="eastAsia"/>
              </w:rPr>
              <w:t xml:space="preserve"> 服务质量指标</w:t>
            </w:r>
            <w:r>
              <w:rPr>
                <w:webHidden/>
              </w:rPr>
              <w:tab/>
            </w:r>
            <w:r>
              <w:rPr>
                <w:webHidden/>
              </w:rPr>
              <w:fldChar w:fldCharType="begin"/>
            </w:r>
            <w:r>
              <w:rPr>
                <w:webHidden/>
              </w:rPr>
              <w:instrText xml:space="preserve"> PAGEREF _Toc15305953 \h </w:instrText>
            </w:r>
            <w:r>
              <w:rPr>
                <w:webHidden/>
              </w:rPr>
            </w:r>
            <w:r>
              <w:rPr>
                <w:webHidden/>
              </w:rPr>
              <w:fldChar w:fldCharType="separate"/>
            </w:r>
            <w:r>
              <w:rPr>
                <w:webHidden/>
              </w:rPr>
              <w:t>51</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4" w:history="1">
            <w:r w:rsidRPr="00005AB8">
              <w:rPr>
                <w:rStyle w:val="ad"/>
              </w:rPr>
              <w:t>13.2</w:t>
            </w:r>
            <w:r w:rsidRPr="00005AB8">
              <w:rPr>
                <w:rStyle w:val="ad"/>
                <w:rFonts w:ascii="宋体" w:eastAsia="宋体" w:hAnsi="宋体"/>
              </w:rPr>
              <w:t xml:space="preserve"> IP</w:t>
            </w:r>
            <w:r w:rsidRPr="00005AB8">
              <w:rPr>
                <w:rStyle w:val="ad"/>
                <w:rFonts w:ascii="宋体" w:eastAsia="宋体" w:hAnsi="宋体" w:hint="eastAsia"/>
              </w:rPr>
              <w:t>承载</w:t>
            </w:r>
            <w:r w:rsidRPr="00005AB8">
              <w:rPr>
                <w:rStyle w:val="ad"/>
                <w:rFonts w:hint="eastAsia"/>
              </w:rPr>
              <w:t>网</w:t>
            </w:r>
            <w:r w:rsidRPr="00005AB8">
              <w:rPr>
                <w:rStyle w:val="ad"/>
                <w:rFonts w:ascii="宋体" w:eastAsia="宋体" w:hAnsi="宋体" w:hint="eastAsia"/>
              </w:rPr>
              <w:t>要求</w:t>
            </w:r>
            <w:r>
              <w:rPr>
                <w:webHidden/>
              </w:rPr>
              <w:tab/>
            </w:r>
            <w:r>
              <w:rPr>
                <w:webHidden/>
              </w:rPr>
              <w:fldChar w:fldCharType="begin"/>
            </w:r>
            <w:r>
              <w:rPr>
                <w:webHidden/>
              </w:rPr>
              <w:instrText xml:space="preserve"> PAGEREF _Toc15305954 \h </w:instrText>
            </w:r>
            <w:r>
              <w:rPr>
                <w:webHidden/>
              </w:rPr>
            </w:r>
            <w:r>
              <w:rPr>
                <w:webHidden/>
              </w:rPr>
              <w:fldChar w:fldCharType="separate"/>
            </w:r>
            <w:r>
              <w:rPr>
                <w:webHidden/>
              </w:rPr>
              <w:t>52</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55" w:history="1">
            <w:r w:rsidRPr="00005AB8">
              <w:rPr>
                <w:rStyle w:val="ad"/>
              </w:rPr>
              <w:t>14</w:t>
            </w:r>
            <w:r w:rsidRPr="00005AB8">
              <w:rPr>
                <w:rStyle w:val="ad"/>
                <w:rFonts w:ascii="Times New Roman" w:hint="eastAsia"/>
              </w:rPr>
              <w:t xml:space="preserve"> </w:t>
            </w:r>
            <w:r w:rsidRPr="00005AB8">
              <w:rPr>
                <w:rStyle w:val="ad"/>
                <w:rFonts w:ascii="Times New Roman" w:hint="eastAsia"/>
              </w:rPr>
              <w:t>计费</w:t>
            </w:r>
            <w:r>
              <w:rPr>
                <w:webHidden/>
              </w:rPr>
              <w:tab/>
            </w:r>
            <w:r>
              <w:rPr>
                <w:webHidden/>
              </w:rPr>
              <w:fldChar w:fldCharType="begin"/>
            </w:r>
            <w:r>
              <w:rPr>
                <w:webHidden/>
              </w:rPr>
              <w:instrText xml:space="preserve"> PAGEREF _Toc15305955 \h </w:instrText>
            </w:r>
            <w:r>
              <w:rPr>
                <w:webHidden/>
              </w:rPr>
            </w:r>
            <w:r>
              <w:rPr>
                <w:webHidden/>
              </w:rPr>
              <w:fldChar w:fldCharType="separate"/>
            </w:r>
            <w:r>
              <w:rPr>
                <w:webHidden/>
              </w:rPr>
              <w:t>53</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56" w:history="1">
            <w:r w:rsidRPr="00005AB8">
              <w:rPr>
                <w:rStyle w:val="ad"/>
              </w:rPr>
              <w:t>15</w:t>
            </w:r>
            <w:r w:rsidRPr="00005AB8">
              <w:rPr>
                <w:rStyle w:val="ad"/>
                <w:rFonts w:hint="eastAsia"/>
              </w:rPr>
              <w:t xml:space="preserve"> 网络管理</w:t>
            </w:r>
            <w:r>
              <w:rPr>
                <w:webHidden/>
              </w:rPr>
              <w:tab/>
            </w:r>
            <w:r>
              <w:rPr>
                <w:webHidden/>
              </w:rPr>
              <w:fldChar w:fldCharType="begin"/>
            </w:r>
            <w:r>
              <w:rPr>
                <w:webHidden/>
              </w:rPr>
              <w:instrText xml:space="preserve"> PAGEREF _Toc15305956 \h </w:instrText>
            </w:r>
            <w:r>
              <w:rPr>
                <w:webHidden/>
              </w:rPr>
            </w:r>
            <w:r>
              <w:rPr>
                <w:webHidden/>
              </w:rPr>
              <w:fldChar w:fldCharType="separate"/>
            </w:r>
            <w:r>
              <w:rPr>
                <w:webHidden/>
              </w:rPr>
              <w:t>54</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57" w:history="1">
            <w:r w:rsidRPr="00005AB8">
              <w:rPr>
                <w:rStyle w:val="ad"/>
              </w:rPr>
              <w:t>16</w:t>
            </w:r>
            <w:r w:rsidRPr="00005AB8">
              <w:rPr>
                <w:rStyle w:val="ad"/>
                <w:rFonts w:hint="eastAsia"/>
              </w:rPr>
              <w:t xml:space="preserve"> 网络</w:t>
            </w:r>
            <w:r w:rsidRPr="00005AB8">
              <w:rPr>
                <w:rStyle w:val="ad"/>
                <w:rFonts w:ascii="Times New Roman" w:hint="eastAsia"/>
              </w:rPr>
              <w:t>安全</w:t>
            </w:r>
            <w:r>
              <w:rPr>
                <w:webHidden/>
              </w:rPr>
              <w:tab/>
            </w:r>
            <w:r>
              <w:rPr>
                <w:webHidden/>
              </w:rPr>
              <w:fldChar w:fldCharType="begin"/>
            </w:r>
            <w:r>
              <w:rPr>
                <w:webHidden/>
              </w:rPr>
              <w:instrText xml:space="preserve"> PAGEREF _Toc15305957 \h </w:instrText>
            </w:r>
            <w:r>
              <w:rPr>
                <w:webHidden/>
              </w:rPr>
            </w:r>
            <w:r>
              <w:rPr>
                <w:webHidden/>
              </w:rPr>
              <w:fldChar w:fldCharType="separate"/>
            </w:r>
            <w:r>
              <w:rPr>
                <w:webHidden/>
              </w:rPr>
              <w:t>55</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8" w:history="1">
            <w:r w:rsidRPr="00005AB8">
              <w:rPr>
                <w:rStyle w:val="ad"/>
              </w:rPr>
              <w:t>16.1</w:t>
            </w:r>
            <w:r w:rsidRPr="00005AB8">
              <w:rPr>
                <w:rStyle w:val="ad"/>
                <w:rFonts w:ascii="宋体" w:eastAsia="宋体" w:hAnsi="宋体" w:hint="eastAsia"/>
              </w:rPr>
              <w:t xml:space="preserve"> 安全域划分</w:t>
            </w:r>
            <w:r>
              <w:rPr>
                <w:webHidden/>
              </w:rPr>
              <w:tab/>
            </w:r>
            <w:r>
              <w:rPr>
                <w:webHidden/>
              </w:rPr>
              <w:fldChar w:fldCharType="begin"/>
            </w:r>
            <w:r>
              <w:rPr>
                <w:webHidden/>
              </w:rPr>
              <w:instrText xml:space="preserve"> PAGEREF _Toc15305958 \h </w:instrText>
            </w:r>
            <w:r>
              <w:rPr>
                <w:webHidden/>
              </w:rPr>
            </w:r>
            <w:r>
              <w:rPr>
                <w:webHidden/>
              </w:rPr>
              <w:fldChar w:fldCharType="separate"/>
            </w:r>
            <w:r>
              <w:rPr>
                <w:webHidden/>
              </w:rPr>
              <w:t>55</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59" w:history="1">
            <w:r w:rsidRPr="00005AB8">
              <w:rPr>
                <w:rStyle w:val="ad"/>
              </w:rPr>
              <w:t>16.2</w:t>
            </w:r>
            <w:r w:rsidRPr="00005AB8">
              <w:rPr>
                <w:rStyle w:val="ad"/>
                <w:rFonts w:ascii="宋体" w:eastAsia="宋体" w:hAnsi="宋体" w:hint="eastAsia"/>
              </w:rPr>
              <w:t xml:space="preserve"> 接入安全要求</w:t>
            </w:r>
            <w:r>
              <w:rPr>
                <w:webHidden/>
              </w:rPr>
              <w:tab/>
            </w:r>
            <w:r>
              <w:rPr>
                <w:webHidden/>
              </w:rPr>
              <w:fldChar w:fldCharType="begin"/>
            </w:r>
            <w:r>
              <w:rPr>
                <w:webHidden/>
              </w:rPr>
              <w:instrText xml:space="preserve"> PAGEREF _Toc15305959 \h </w:instrText>
            </w:r>
            <w:r>
              <w:rPr>
                <w:webHidden/>
              </w:rPr>
            </w:r>
            <w:r>
              <w:rPr>
                <w:webHidden/>
              </w:rPr>
              <w:fldChar w:fldCharType="separate"/>
            </w:r>
            <w:r>
              <w:rPr>
                <w:webHidden/>
              </w:rPr>
              <w:t>55</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0" w:history="1">
            <w:r w:rsidRPr="00005AB8">
              <w:rPr>
                <w:rStyle w:val="ad"/>
              </w:rPr>
              <w:t>16.3</w:t>
            </w:r>
            <w:r w:rsidRPr="00005AB8">
              <w:rPr>
                <w:rStyle w:val="ad"/>
                <w:rFonts w:ascii="宋体" w:eastAsia="宋体" w:hAnsi="宋体"/>
              </w:rPr>
              <w:t xml:space="preserve"> IMS </w:t>
            </w:r>
            <w:r w:rsidRPr="00005AB8">
              <w:rPr>
                <w:rStyle w:val="ad"/>
                <w:rFonts w:ascii="宋体" w:eastAsia="宋体" w:hAnsi="宋体" w:hint="eastAsia"/>
              </w:rPr>
              <w:t>核心网络域安全要求</w:t>
            </w:r>
            <w:r>
              <w:rPr>
                <w:webHidden/>
              </w:rPr>
              <w:tab/>
            </w:r>
            <w:r>
              <w:rPr>
                <w:webHidden/>
              </w:rPr>
              <w:fldChar w:fldCharType="begin"/>
            </w:r>
            <w:r>
              <w:rPr>
                <w:webHidden/>
              </w:rPr>
              <w:instrText xml:space="preserve"> PAGEREF _Toc15305960 \h </w:instrText>
            </w:r>
            <w:r>
              <w:rPr>
                <w:webHidden/>
              </w:rPr>
            </w:r>
            <w:r>
              <w:rPr>
                <w:webHidden/>
              </w:rPr>
              <w:fldChar w:fldCharType="separate"/>
            </w:r>
            <w:r>
              <w:rPr>
                <w:webHidden/>
              </w:rPr>
              <w:t>56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1" w:history="1">
            <w:r w:rsidRPr="00005AB8">
              <w:rPr>
                <w:rStyle w:val="ad"/>
              </w:rPr>
              <w:t>16.4</w:t>
            </w:r>
            <w:r w:rsidRPr="00005AB8">
              <w:rPr>
                <w:rStyle w:val="ad"/>
                <w:rFonts w:ascii="宋体" w:eastAsia="宋体" w:hAnsi="宋体" w:hint="eastAsia"/>
              </w:rPr>
              <w:t xml:space="preserve"> 业务应用域安全要求</w:t>
            </w:r>
            <w:r>
              <w:rPr>
                <w:webHidden/>
              </w:rPr>
              <w:tab/>
            </w:r>
            <w:r>
              <w:rPr>
                <w:webHidden/>
              </w:rPr>
              <w:fldChar w:fldCharType="begin"/>
            </w:r>
            <w:r>
              <w:rPr>
                <w:webHidden/>
              </w:rPr>
              <w:instrText xml:space="preserve"> PAGEREF _Toc15305961 \h </w:instrText>
            </w:r>
            <w:r>
              <w:rPr>
                <w:webHidden/>
              </w:rPr>
            </w:r>
            <w:r>
              <w:rPr>
                <w:webHidden/>
              </w:rPr>
              <w:fldChar w:fldCharType="separate"/>
            </w:r>
            <w:r>
              <w:rPr>
                <w:webHidden/>
              </w:rPr>
              <w:t>56</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2" w:history="1">
            <w:r w:rsidRPr="00005AB8">
              <w:rPr>
                <w:rStyle w:val="ad"/>
              </w:rPr>
              <w:t>16.5</w:t>
            </w:r>
            <w:r w:rsidRPr="00005AB8">
              <w:rPr>
                <w:rStyle w:val="ad"/>
                <w:rFonts w:ascii="宋体" w:eastAsia="宋体" w:hAnsi="宋体" w:hint="eastAsia"/>
              </w:rPr>
              <w:t xml:space="preserve"> 承载网络安全要求</w:t>
            </w:r>
            <w:r>
              <w:rPr>
                <w:webHidden/>
              </w:rPr>
              <w:tab/>
            </w:r>
            <w:r>
              <w:rPr>
                <w:webHidden/>
              </w:rPr>
              <w:fldChar w:fldCharType="begin"/>
            </w:r>
            <w:r>
              <w:rPr>
                <w:webHidden/>
              </w:rPr>
              <w:instrText xml:space="preserve"> PAGEREF _Toc15305962 \h </w:instrText>
            </w:r>
            <w:r>
              <w:rPr>
                <w:webHidden/>
              </w:rPr>
            </w:r>
            <w:r>
              <w:rPr>
                <w:webHidden/>
              </w:rPr>
              <w:fldChar w:fldCharType="separate"/>
            </w:r>
            <w:r>
              <w:rPr>
                <w:webHidden/>
              </w:rPr>
              <w:t>57</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3" w:history="1">
            <w:r w:rsidRPr="00005AB8">
              <w:rPr>
                <w:rStyle w:val="ad"/>
              </w:rPr>
              <w:t>16.6</w:t>
            </w:r>
            <w:r w:rsidRPr="00005AB8">
              <w:rPr>
                <w:rStyle w:val="ad"/>
                <w:rFonts w:ascii="宋体" w:eastAsia="宋体" w:hAnsi="宋体" w:hint="eastAsia"/>
              </w:rPr>
              <w:t xml:space="preserve"> 互通安全要求</w:t>
            </w:r>
            <w:r>
              <w:rPr>
                <w:webHidden/>
              </w:rPr>
              <w:tab/>
            </w:r>
            <w:r>
              <w:rPr>
                <w:webHidden/>
              </w:rPr>
              <w:fldChar w:fldCharType="begin"/>
            </w:r>
            <w:r>
              <w:rPr>
                <w:webHidden/>
              </w:rPr>
              <w:instrText xml:space="preserve"> PAGEREF _Toc15305963 \h </w:instrText>
            </w:r>
            <w:r>
              <w:rPr>
                <w:webHidden/>
              </w:rPr>
            </w:r>
            <w:r>
              <w:rPr>
                <w:webHidden/>
              </w:rPr>
              <w:fldChar w:fldCharType="separate"/>
            </w:r>
            <w:r>
              <w:rPr>
                <w:webHidden/>
              </w:rPr>
              <w:t>57</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4" w:history="1">
            <w:r w:rsidRPr="00005AB8">
              <w:rPr>
                <w:rStyle w:val="ad"/>
              </w:rPr>
              <w:t>16.7</w:t>
            </w:r>
            <w:r w:rsidRPr="00005AB8">
              <w:rPr>
                <w:rStyle w:val="ad"/>
                <w:rFonts w:ascii="宋体" w:eastAsia="宋体" w:hAnsi="宋体" w:hint="eastAsia"/>
              </w:rPr>
              <w:t xml:space="preserve"> 支撑系统安全要求</w:t>
            </w:r>
            <w:r>
              <w:rPr>
                <w:webHidden/>
              </w:rPr>
              <w:tab/>
            </w:r>
            <w:r>
              <w:rPr>
                <w:webHidden/>
              </w:rPr>
              <w:fldChar w:fldCharType="begin"/>
            </w:r>
            <w:r>
              <w:rPr>
                <w:webHidden/>
              </w:rPr>
              <w:instrText xml:space="preserve"> PAGEREF _Toc15305964 \h </w:instrText>
            </w:r>
            <w:r>
              <w:rPr>
                <w:webHidden/>
              </w:rPr>
            </w:r>
            <w:r>
              <w:rPr>
                <w:webHidden/>
              </w:rPr>
              <w:fldChar w:fldCharType="separate"/>
            </w:r>
            <w:r>
              <w:rPr>
                <w:webHidden/>
              </w:rPr>
              <w:t>57</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5" w:history="1">
            <w:r w:rsidRPr="00005AB8">
              <w:rPr>
                <w:rStyle w:val="ad"/>
              </w:rPr>
              <w:t>16.8</w:t>
            </w:r>
            <w:r w:rsidRPr="00005AB8">
              <w:rPr>
                <w:rStyle w:val="ad"/>
                <w:rFonts w:ascii="宋体" w:eastAsia="宋体" w:hAnsi="宋体"/>
              </w:rPr>
              <w:t xml:space="preserve"> NFV</w:t>
            </w:r>
            <w:r w:rsidRPr="00005AB8">
              <w:rPr>
                <w:rStyle w:val="ad"/>
                <w:rFonts w:ascii="宋体" w:eastAsia="宋体" w:hAnsi="宋体" w:hint="eastAsia"/>
              </w:rPr>
              <w:t>安全要求</w:t>
            </w:r>
            <w:r>
              <w:rPr>
                <w:webHidden/>
              </w:rPr>
              <w:tab/>
            </w:r>
            <w:r>
              <w:rPr>
                <w:webHidden/>
              </w:rPr>
              <w:fldChar w:fldCharType="begin"/>
            </w:r>
            <w:r>
              <w:rPr>
                <w:webHidden/>
              </w:rPr>
              <w:instrText xml:space="preserve"> PAGEREF _Toc15305965 \h </w:instrText>
            </w:r>
            <w:r>
              <w:rPr>
                <w:webHidden/>
              </w:rPr>
            </w:r>
            <w:r>
              <w:rPr>
                <w:webHidden/>
              </w:rPr>
              <w:fldChar w:fldCharType="separate"/>
            </w:r>
            <w:r>
              <w:rPr>
                <w:webHidden/>
              </w:rPr>
              <w:t>58</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66" w:history="1">
            <w:r w:rsidRPr="00005AB8">
              <w:rPr>
                <w:rStyle w:val="ad"/>
              </w:rPr>
              <w:t>17</w:t>
            </w:r>
            <w:r w:rsidRPr="00005AB8">
              <w:rPr>
                <w:rStyle w:val="ad"/>
                <w:rFonts w:hint="eastAsia"/>
              </w:rPr>
              <w:t xml:space="preserve"> 同步</w:t>
            </w:r>
            <w:r w:rsidRPr="00005AB8">
              <w:rPr>
                <w:rStyle w:val="ad"/>
                <w:rFonts w:ascii="Times New Roman" w:hint="eastAsia"/>
              </w:rPr>
              <w:t>方式</w:t>
            </w:r>
            <w:r>
              <w:rPr>
                <w:webHidden/>
              </w:rPr>
              <w:tab/>
            </w:r>
            <w:r>
              <w:rPr>
                <w:webHidden/>
              </w:rPr>
              <w:fldChar w:fldCharType="begin"/>
            </w:r>
            <w:r>
              <w:rPr>
                <w:webHidden/>
              </w:rPr>
              <w:instrText xml:space="preserve"> PAGEREF _Toc15305966 \h </w:instrText>
            </w:r>
            <w:r>
              <w:rPr>
                <w:webHidden/>
              </w:rPr>
            </w:r>
            <w:r>
              <w:rPr>
                <w:webHidden/>
              </w:rPr>
              <w:fldChar w:fldCharType="separate"/>
            </w:r>
            <w:r>
              <w:rPr>
                <w:webHidden/>
              </w:rPr>
              <w:t>59</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7" w:history="1">
            <w:r w:rsidRPr="00005AB8">
              <w:rPr>
                <w:rStyle w:val="ad"/>
              </w:rPr>
              <w:t>17.1</w:t>
            </w:r>
            <w:r w:rsidRPr="00005AB8">
              <w:rPr>
                <w:rStyle w:val="ad"/>
                <w:rFonts w:ascii="宋体" w:eastAsia="宋体" w:hAnsi="宋体" w:hint="eastAsia"/>
              </w:rPr>
              <w:t xml:space="preserve"> 时钟同步方式</w:t>
            </w:r>
            <w:r>
              <w:rPr>
                <w:webHidden/>
              </w:rPr>
              <w:tab/>
            </w:r>
            <w:r>
              <w:rPr>
                <w:webHidden/>
              </w:rPr>
              <w:fldChar w:fldCharType="begin"/>
            </w:r>
            <w:r>
              <w:rPr>
                <w:webHidden/>
              </w:rPr>
              <w:instrText xml:space="preserve"> PAGEREF _Toc15305967 \h </w:instrText>
            </w:r>
            <w:r>
              <w:rPr>
                <w:webHidden/>
              </w:rPr>
            </w:r>
            <w:r>
              <w:rPr>
                <w:webHidden/>
              </w:rPr>
              <w:fldChar w:fldCharType="separate"/>
            </w:r>
            <w:r>
              <w:rPr>
                <w:webHidden/>
              </w:rPr>
              <w:t>59</w:t>
            </w:r>
            <w:r>
              <w:rPr>
                <w:webHidden/>
              </w:rPr>
              <w:fldChar w:fldCharType="end"/>
            </w:r>
          </w:hyperlink>
        </w:p>
        <w:p w:rsidR="00E652FA" w:rsidRDefault="00E652FA">
          <w:pPr>
            <w:pStyle w:val="21"/>
            <w:rPr>
              <w:rFonts w:asciiTheme="minorHAnsi" w:eastAsiaTheme="minorEastAsia" w:hAnsiTheme="minorHAnsi" w:cstheme="minorBidi"/>
              <w:b w:val="0"/>
              <w:bCs w:val="0"/>
              <w:szCs w:val="22"/>
            </w:rPr>
          </w:pPr>
          <w:hyperlink w:anchor="_Toc15305968" w:history="1">
            <w:r w:rsidRPr="00005AB8">
              <w:rPr>
                <w:rStyle w:val="ad"/>
              </w:rPr>
              <w:t>17.2</w:t>
            </w:r>
            <w:r w:rsidRPr="00005AB8">
              <w:rPr>
                <w:rStyle w:val="ad"/>
                <w:rFonts w:ascii="宋体" w:eastAsia="宋体" w:hAnsi="宋体" w:hint="eastAsia"/>
              </w:rPr>
              <w:t xml:space="preserve"> 时间同步方式</w:t>
            </w:r>
            <w:r>
              <w:rPr>
                <w:webHidden/>
              </w:rPr>
              <w:tab/>
            </w:r>
            <w:r>
              <w:rPr>
                <w:webHidden/>
              </w:rPr>
              <w:fldChar w:fldCharType="begin"/>
            </w:r>
            <w:r>
              <w:rPr>
                <w:webHidden/>
              </w:rPr>
              <w:instrText xml:space="preserve"> PAGEREF _Toc15305968 \h </w:instrText>
            </w:r>
            <w:r>
              <w:rPr>
                <w:webHidden/>
              </w:rPr>
            </w:r>
            <w:r>
              <w:rPr>
                <w:webHidden/>
              </w:rPr>
              <w:fldChar w:fldCharType="separate"/>
            </w:r>
            <w:r>
              <w:rPr>
                <w:webHidden/>
              </w:rPr>
              <w:t>59</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69" w:history="1">
            <w:r w:rsidRPr="00005AB8">
              <w:rPr>
                <w:rStyle w:val="ad"/>
              </w:rPr>
              <w:t>18</w:t>
            </w:r>
            <w:r w:rsidRPr="00005AB8">
              <w:rPr>
                <w:rStyle w:val="ad"/>
                <w:rFonts w:hint="eastAsia"/>
              </w:rPr>
              <w:t xml:space="preserve"> 设备安</w:t>
            </w:r>
            <w:r w:rsidRPr="00005AB8">
              <w:rPr>
                <w:rStyle w:val="ad"/>
                <w:rFonts w:ascii="Times New Roman" w:hint="eastAsia"/>
              </w:rPr>
              <w:t>装工艺要求</w:t>
            </w:r>
            <w:r>
              <w:rPr>
                <w:webHidden/>
              </w:rPr>
              <w:tab/>
            </w:r>
            <w:r>
              <w:rPr>
                <w:webHidden/>
              </w:rPr>
              <w:fldChar w:fldCharType="begin"/>
            </w:r>
            <w:r>
              <w:rPr>
                <w:webHidden/>
              </w:rPr>
              <w:instrText xml:space="preserve"> PAGEREF _Toc15305969 \h </w:instrText>
            </w:r>
            <w:r>
              <w:rPr>
                <w:webHidden/>
              </w:rPr>
            </w:r>
            <w:r>
              <w:rPr>
                <w:webHidden/>
              </w:rPr>
              <w:fldChar w:fldCharType="separate"/>
            </w:r>
            <w:r>
              <w:rPr>
                <w:webHidden/>
              </w:rPr>
              <w:t>60</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70" w:history="1">
            <w:r w:rsidRPr="00005AB8">
              <w:rPr>
                <w:rStyle w:val="ad"/>
                <w:rFonts w:hint="eastAsia"/>
              </w:rPr>
              <w:t>附录</w:t>
            </w:r>
            <w:r w:rsidRPr="00005AB8">
              <w:rPr>
                <w:rStyle w:val="ad"/>
              </w:rPr>
              <w:t xml:space="preserve">A  </w:t>
            </w:r>
            <w:r w:rsidRPr="00005AB8">
              <w:rPr>
                <w:rStyle w:val="ad"/>
                <w:rFonts w:hint="eastAsia"/>
              </w:rPr>
              <w:t>本规范用词说明</w:t>
            </w:r>
            <w:r>
              <w:rPr>
                <w:webHidden/>
              </w:rPr>
              <w:tab/>
            </w:r>
            <w:r>
              <w:rPr>
                <w:webHidden/>
              </w:rPr>
              <w:fldChar w:fldCharType="begin"/>
            </w:r>
            <w:r>
              <w:rPr>
                <w:webHidden/>
              </w:rPr>
              <w:instrText xml:space="preserve"> PAGEREF _Toc15305970 \h </w:instrText>
            </w:r>
            <w:r>
              <w:rPr>
                <w:webHidden/>
              </w:rPr>
            </w:r>
            <w:r>
              <w:rPr>
                <w:webHidden/>
              </w:rPr>
              <w:fldChar w:fldCharType="separate"/>
            </w:r>
            <w:r>
              <w:rPr>
                <w:webHidden/>
              </w:rPr>
              <w:t>61</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71" w:history="1">
            <w:r w:rsidRPr="00005AB8">
              <w:rPr>
                <w:rStyle w:val="ad"/>
                <w:rFonts w:ascii="Times New Roman" w:hint="eastAsia"/>
              </w:rPr>
              <w:t>引用标准名录</w:t>
            </w:r>
            <w:r>
              <w:rPr>
                <w:webHidden/>
              </w:rPr>
              <w:tab/>
            </w:r>
            <w:r>
              <w:rPr>
                <w:webHidden/>
              </w:rPr>
              <w:fldChar w:fldCharType="begin"/>
            </w:r>
            <w:r>
              <w:rPr>
                <w:webHidden/>
              </w:rPr>
              <w:instrText xml:space="preserve"> PAGEREF _Toc15305971 \h </w:instrText>
            </w:r>
            <w:r>
              <w:rPr>
                <w:webHidden/>
              </w:rPr>
            </w:r>
            <w:r>
              <w:rPr>
                <w:webHidden/>
              </w:rPr>
              <w:fldChar w:fldCharType="separate"/>
            </w:r>
            <w:r>
              <w:rPr>
                <w:webHidden/>
              </w:rPr>
              <w:t>62</w:t>
            </w:r>
            <w:r>
              <w:rPr>
                <w:webHidden/>
              </w:rPr>
              <w:fldChar w:fldCharType="end"/>
            </w:r>
          </w:hyperlink>
        </w:p>
        <w:p w:rsidR="00E652FA" w:rsidRDefault="00E652FA">
          <w:pPr>
            <w:pStyle w:val="10"/>
            <w:rPr>
              <w:rFonts w:asciiTheme="minorHAnsi" w:eastAsiaTheme="minorEastAsia" w:hAnsiTheme="minorHAnsi" w:cstheme="minorBidi"/>
              <w:b w:val="0"/>
              <w:sz w:val="21"/>
              <w:szCs w:val="22"/>
            </w:rPr>
          </w:pPr>
          <w:hyperlink w:anchor="_Toc15305972" w:history="1">
            <w:r w:rsidRPr="00005AB8">
              <w:rPr>
                <w:rStyle w:val="ad"/>
                <w:rFonts w:hint="eastAsia"/>
              </w:rPr>
              <w:t>条</w:t>
            </w:r>
            <w:r w:rsidRPr="00005AB8">
              <w:rPr>
                <w:rStyle w:val="ad"/>
              </w:rPr>
              <w:t xml:space="preserve"> </w:t>
            </w:r>
            <w:r w:rsidRPr="00005AB8">
              <w:rPr>
                <w:rStyle w:val="ad"/>
                <w:rFonts w:hint="eastAsia"/>
              </w:rPr>
              <w:t>文</w:t>
            </w:r>
            <w:r w:rsidRPr="00005AB8">
              <w:rPr>
                <w:rStyle w:val="ad"/>
              </w:rPr>
              <w:t xml:space="preserve"> </w:t>
            </w:r>
            <w:r w:rsidRPr="00005AB8">
              <w:rPr>
                <w:rStyle w:val="ad"/>
                <w:rFonts w:hint="eastAsia"/>
              </w:rPr>
              <w:t>说</w:t>
            </w:r>
            <w:r w:rsidRPr="00005AB8">
              <w:rPr>
                <w:rStyle w:val="ad"/>
              </w:rPr>
              <w:t xml:space="preserve"> </w:t>
            </w:r>
            <w:r w:rsidRPr="00005AB8">
              <w:rPr>
                <w:rStyle w:val="ad"/>
                <w:rFonts w:hint="eastAsia"/>
              </w:rPr>
              <w:t>明</w:t>
            </w:r>
            <w:r>
              <w:rPr>
                <w:webHidden/>
              </w:rPr>
              <w:tab/>
            </w:r>
            <w:r>
              <w:rPr>
                <w:webHidden/>
              </w:rPr>
              <w:fldChar w:fldCharType="begin"/>
            </w:r>
            <w:r>
              <w:rPr>
                <w:webHidden/>
              </w:rPr>
              <w:instrText xml:space="preserve"> PAGEREF _Toc15305972 \h </w:instrText>
            </w:r>
            <w:r>
              <w:rPr>
                <w:webHidden/>
              </w:rPr>
            </w:r>
            <w:r>
              <w:rPr>
                <w:webHidden/>
              </w:rPr>
              <w:fldChar w:fldCharType="separate"/>
            </w:r>
            <w:r>
              <w:rPr>
                <w:webHidden/>
              </w:rPr>
              <w:t>63</w:t>
            </w:r>
            <w:r>
              <w:rPr>
                <w:webHidden/>
              </w:rPr>
              <w:fldChar w:fldCharType="end"/>
            </w:r>
          </w:hyperlink>
        </w:p>
        <w:p w:rsidR="00C4640A" w:rsidRPr="00B721E0" w:rsidRDefault="00E652FA" w:rsidP="00602107">
          <w:pPr>
            <w:pStyle w:val="10"/>
            <w:rPr>
              <w:u w:val="single"/>
            </w:rPr>
          </w:pPr>
          <w:hyperlink w:anchor="_Toc15306004" w:history="1">
            <w:r w:rsidRPr="00005AB8">
              <w:rPr>
                <w:rStyle w:val="ad"/>
                <w:rFonts w:hint="eastAsia"/>
              </w:rPr>
              <w:t>修订、补充内容一览表</w:t>
            </w:r>
            <w:r>
              <w:rPr>
                <w:webHidden/>
              </w:rPr>
              <w:tab/>
            </w:r>
            <w:r>
              <w:rPr>
                <w:webHidden/>
              </w:rPr>
              <w:fldChar w:fldCharType="begin"/>
            </w:r>
            <w:r>
              <w:rPr>
                <w:webHidden/>
              </w:rPr>
              <w:instrText xml:space="preserve"> PAGEREF _Toc15306004 \h </w:instrText>
            </w:r>
            <w:r>
              <w:rPr>
                <w:webHidden/>
              </w:rPr>
            </w:r>
            <w:r>
              <w:rPr>
                <w:webHidden/>
              </w:rPr>
              <w:fldChar w:fldCharType="separate"/>
            </w:r>
            <w:r>
              <w:rPr>
                <w:webHidden/>
              </w:rPr>
              <w:t>90</w:t>
            </w:r>
            <w:r>
              <w:rPr>
                <w:webHidden/>
              </w:rPr>
              <w:fldChar w:fldCharType="end"/>
            </w:r>
          </w:hyperlink>
          <w:r w:rsidR="00E77A26">
            <w:rPr>
              <w:b w:val="0"/>
              <w:bCs/>
              <w:lang w:val="zh-CN"/>
            </w:rPr>
            <w:fldChar w:fldCharType="end"/>
          </w:r>
        </w:p>
      </w:sdtContent>
    </w:sdt>
    <w:p w:rsidR="00DC4B00" w:rsidRPr="00692D1C" w:rsidRDefault="00DC4B00" w:rsidP="0000784D">
      <w:pPr>
        <w:pStyle w:val="20"/>
        <w:ind w:firstLineChars="0" w:firstLine="0"/>
        <w:rPr>
          <w:rFonts w:cs="Times New Roman"/>
        </w:rPr>
        <w:sectPr w:rsidR="00DC4B00" w:rsidRPr="00692D1C" w:rsidSect="00602107">
          <w:footerReference w:type="default" r:id="rId16"/>
          <w:pgSz w:w="11906" w:h="16838" w:code="9"/>
          <w:pgMar w:top="1440" w:right="1134" w:bottom="2041" w:left="1418" w:header="720" w:footer="720" w:gutter="0"/>
          <w:pgNumType w:fmt="upperRoman" w:start="1"/>
          <w:cols w:space="425"/>
          <w:docGrid w:type="lines" w:linePitch="357"/>
        </w:sectPr>
      </w:pPr>
    </w:p>
    <w:p w:rsidR="00DC4B00" w:rsidRPr="004F138D" w:rsidRDefault="00A15D25" w:rsidP="008E7EAB">
      <w:pPr>
        <w:pStyle w:val="a4"/>
        <w:spacing w:beforeLines="0" w:afterLines="0"/>
        <w:ind w:left="0"/>
        <w:outlineLvl w:val="0"/>
        <w:rPr>
          <w:rFonts w:ascii="Times New Roman"/>
          <w:b/>
          <w:sz w:val="32"/>
          <w:szCs w:val="32"/>
        </w:rPr>
      </w:pPr>
      <w:bookmarkStart w:id="11" w:name="_Toc87555598"/>
      <w:bookmarkStart w:id="12" w:name="_Toc88467749"/>
      <w:bookmarkStart w:id="13" w:name="_Toc88468609"/>
      <w:bookmarkStart w:id="14" w:name="_Toc89459362"/>
      <w:bookmarkStart w:id="15" w:name="_Toc107678328"/>
      <w:bookmarkStart w:id="16" w:name="_Toc217793020"/>
      <w:bookmarkStart w:id="17" w:name="_Toc217801251"/>
      <w:bookmarkStart w:id="18" w:name="_Toc221461817"/>
      <w:bookmarkStart w:id="19" w:name="_Toc228001502"/>
      <w:bookmarkStart w:id="20" w:name="_Toc494550500"/>
      <w:bookmarkStart w:id="21" w:name="_Toc494550570"/>
      <w:bookmarkStart w:id="22" w:name="_Toc496858786"/>
      <w:bookmarkStart w:id="23" w:name="_Toc496859042"/>
      <w:bookmarkStart w:id="24" w:name="_Toc501352674"/>
      <w:bookmarkStart w:id="25" w:name="_Toc534584425"/>
      <w:bookmarkStart w:id="26" w:name="_Toc534609245"/>
      <w:bookmarkStart w:id="27" w:name="_Toc15305914"/>
      <w:r w:rsidRPr="004F138D">
        <w:rPr>
          <w:rFonts w:ascii="Times New Roman" w:hint="eastAsia"/>
          <w:b/>
          <w:sz w:val="32"/>
          <w:szCs w:val="32"/>
        </w:rPr>
        <w:lastRenderedPageBreak/>
        <w:t>总</w:t>
      </w:r>
      <w:r w:rsidR="009852BD" w:rsidRPr="004F138D">
        <w:rPr>
          <w:rFonts w:ascii="Times New Roman"/>
          <w:b/>
          <w:sz w:val="32"/>
          <w:szCs w:val="32"/>
        </w:rPr>
        <w:t xml:space="preserve"> </w:t>
      </w:r>
      <w:r w:rsidRPr="004F138D">
        <w:rPr>
          <w:rFonts w:ascii="Times New Roman" w:hint="eastAsia"/>
          <w:b/>
          <w:sz w:val="32"/>
          <w:szCs w:val="32"/>
        </w:rPr>
        <w:t>则</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95144" w:rsidRDefault="000D0AA6" w:rsidP="00D24E3A">
      <w:pPr>
        <w:pStyle w:val="0"/>
        <w:numPr>
          <w:ilvl w:val="2"/>
          <w:numId w:val="63"/>
        </w:numPr>
        <w:spacing w:line="360" w:lineRule="auto"/>
        <w:rPr>
          <w:rFonts w:ascii="宋体" w:hAnsi="宋体" w:cs="Times New Roman"/>
        </w:rPr>
      </w:pPr>
      <w:r>
        <w:rPr>
          <w:rFonts w:ascii="宋体" w:hAnsi="宋体" w:cs="Times New Roman" w:hint="eastAsia"/>
        </w:rPr>
        <w:t>《</w:t>
      </w:r>
      <w:r w:rsidRPr="000D0AA6">
        <w:rPr>
          <w:rFonts w:ascii="宋体" w:hAnsi="宋体" w:cs="Times New Roman" w:hint="eastAsia"/>
        </w:rPr>
        <w:t>IP多媒体子系统（IMS）工程设计规范</w:t>
      </w:r>
      <w:r>
        <w:rPr>
          <w:rFonts w:ascii="宋体" w:hAnsi="宋体" w:cs="Times New Roman" w:hint="eastAsia"/>
        </w:rPr>
        <w:t>》</w:t>
      </w:r>
      <w:r w:rsidR="00106419" w:rsidRPr="0032648F">
        <w:rPr>
          <w:rFonts w:ascii="宋体" w:hAnsi="宋体" w:cs="Times New Roman"/>
        </w:rPr>
        <w:t>适用于</w:t>
      </w:r>
      <w:r w:rsidR="0083611F" w:rsidRPr="0032648F">
        <w:rPr>
          <w:rFonts w:ascii="宋体" w:hAnsi="宋体" w:cs="Times New Roman"/>
        </w:rPr>
        <w:t>IMS</w:t>
      </w:r>
      <w:r w:rsidR="007A64E9" w:rsidRPr="0032648F">
        <w:rPr>
          <w:rFonts w:ascii="宋体" w:hAnsi="宋体" w:cs="Times New Roman" w:hint="eastAsia"/>
        </w:rPr>
        <w:t>系统</w:t>
      </w:r>
      <w:r w:rsidR="00517A0D" w:rsidRPr="0032648F">
        <w:rPr>
          <w:rFonts w:ascii="宋体" w:hAnsi="宋体" w:cs="Times New Roman" w:hint="eastAsia"/>
        </w:rPr>
        <w:t>工程</w:t>
      </w:r>
      <w:r>
        <w:rPr>
          <w:rFonts w:ascii="宋体" w:hAnsi="宋体" w:cs="Times New Roman" w:hint="eastAsia"/>
        </w:rPr>
        <w:t>的</w:t>
      </w:r>
      <w:r w:rsidR="007A64E9" w:rsidRPr="0032648F">
        <w:rPr>
          <w:rFonts w:ascii="宋体" w:hAnsi="宋体" w:cs="Times New Roman"/>
        </w:rPr>
        <w:t>设计</w:t>
      </w:r>
      <w:r w:rsidR="00095144" w:rsidRPr="0032648F">
        <w:rPr>
          <w:rFonts w:ascii="宋体" w:hAnsi="宋体" w:cs="Times New Roman"/>
        </w:rPr>
        <w:t>。</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工程设计中涉及信息安全的内容，应执行相关规定。</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工程设计应贯彻国家基本建设方针和技术经济政策，符合国家及行业相关技术体制及技术标准，同时应密切结合我国通信发展的需要。</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工程设计应遵循开放性的原则，设计的网络应具有可运营性、可管理性、可扩展性且安全可靠。设计应进行多方案技术经济比较，努力降低工程造价，提高经济效益。</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工程设计应与业务和网络发展规划相适应，以近期业务需求为主，兼顾远期业务发展。</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工程设计应满足节约能源和原材料的消耗，充分利用已有的基础设施建设，应贯彻国家节能减</w:t>
      </w:r>
      <w:proofErr w:type="gramStart"/>
      <w:r w:rsidRPr="000D0AA6">
        <w:rPr>
          <w:rFonts w:ascii="宋体" w:hAnsi="宋体" w:cs="Times New Roman" w:hint="eastAsia"/>
        </w:rPr>
        <w:t>排相关</w:t>
      </w:r>
      <w:proofErr w:type="gramEnd"/>
      <w:r w:rsidRPr="000D0AA6">
        <w:rPr>
          <w:rFonts w:ascii="宋体" w:hAnsi="宋体" w:cs="Times New Roman" w:hint="eastAsia"/>
        </w:rPr>
        <w:t>政策和法规规定。</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工程中采用的设备、材料应选用经过国家认可的产品质量检验机构鉴定合格的、符合国家有关技术标准的定型产品。</w:t>
      </w:r>
    </w:p>
    <w:p w:rsidR="000D0AA6" w:rsidRPr="000D0AA6"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 xml:space="preserve">在我国抗震设防烈度7度及以上地区进行电信网络建设时，使用的主要电信设备应符合YD 5083《电信设备抗地震性能检测规范》的规定。 </w:t>
      </w:r>
    </w:p>
    <w:p w:rsidR="00724D15" w:rsidRDefault="000D0AA6" w:rsidP="00D24E3A">
      <w:pPr>
        <w:pStyle w:val="0"/>
        <w:numPr>
          <w:ilvl w:val="2"/>
          <w:numId w:val="63"/>
        </w:numPr>
        <w:spacing w:line="360" w:lineRule="auto"/>
        <w:rPr>
          <w:rFonts w:ascii="宋体" w:hAnsi="宋体" w:cs="Times New Roman"/>
        </w:rPr>
      </w:pPr>
      <w:r w:rsidRPr="000D0AA6">
        <w:rPr>
          <w:rFonts w:ascii="宋体" w:hAnsi="宋体" w:cs="Times New Roman" w:hint="eastAsia"/>
        </w:rPr>
        <w:t>本规范与国家有关标准规范相矛盾时，应按国家标准规范的相关规定执行。</w:t>
      </w:r>
    </w:p>
    <w:p w:rsidR="00724D15" w:rsidRDefault="00724D15">
      <w:pPr>
        <w:widowControl/>
        <w:ind w:firstLineChars="0" w:firstLine="0"/>
        <w:jc w:val="left"/>
        <w:rPr>
          <w:rFonts w:ascii="宋体" w:hAnsi="宋体"/>
          <w:sz w:val="24"/>
        </w:rPr>
      </w:pPr>
      <w:r>
        <w:rPr>
          <w:rFonts w:ascii="宋体" w:hAnsi="宋体"/>
        </w:rPr>
        <w:br w:type="page"/>
      </w:r>
    </w:p>
    <w:p w:rsidR="00C6476D" w:rsidRDefault="00C6476D" w:rsidP="001C1E46">
      <w:pPr>
        <w:pStyle w:val="0"/>
        <w:spacing w:line="360" w:lineRule="auto"/>
        <w:rPr>
          <w:rFonts w:ascii="宋体" w:hAnsi="宋体" w:cs="Times New Roman"/>
        </w:rPr>
      </w:pPr>
    </w:p>
    <w:p w:rsidR="00134477" w:rsidRDefault="00231AAA" w:rsidP="008E7EAB">
      <w:pPr>
        <w:pStyle w:val="a4"/>
        <w:spacing w:beforeLines="0" w:afterLines="0"/>
        <w:ind w:left="0"/>
        <w:outlineLvl w:val="0"/>
        <w:rPr>
          <w:rFonts w:ascii="Times New Roman"/>
          <w:b/>
          <w:sz w:val="32"/>
          <w:szCs w:val="32"/>
        </w:rPr>
      </w:pPr>
      <w:bookmarkStart w:id="28" w:name="_Toc310237640"/>
      <w:bookmarkStart w:id="29" w:name="_Toc310237305"/>
      <w:bookmarkStart w:id="30" w:name="_Toc496858787"/>
      <w:bookmarkStart w:id="31" w:name="_Toc496859043"/>
      <w:bookmarkStart w:id="32" w:name="_Toc501352675"/>
      <w:bookmarkStart w:id="33" w:name="_Toc534584426"/>
      <w:bookmarkStart w:id="34" w:name="_Toc534609246"/>
      <w:bookmarkStart w:id="35" w:name="_Toc221461818"/>
      <w:bookmarkStart w:id="36" w:name="_Toc228001503"/>
      <w:bookmarkStart w:id="37" w:name="_Toc494550501"/>
      <w:bookmarkStart w:id="38" w:name="_Toc494550571"/>
      <w:bookmarkStart w:id="39" w:name="_Toc15305915"/>
      <w:bookmarkEnd w:id="28"/>
      <w:bookmarkEnd w:id="29"/>
      <w:r w:rsidRPr="004F138D">
        <w:rPr>
          <w:rFonts w:ascii="Times New Roman" w:hint="eastAsia"/>
          <w:b/>
          <w:sz w:val="32"/>
          <w:szCs w:val="32"/>
        </w:rPr>
        <w:t>术语和</w:t>
      </w:r>
      <w:bookmarkEnd w:id="30"/>
      <w:bookmarkEnd w:id="31"/>
      <w:bookmarkEnd w:id="32"/>
      <w:r w:rsidR="007838F1" w:rsidRPr="004F138D">
        <w:rPr>
          <w:rFonts w:ascii="Times New Roman" w:hint="eastAsia"/>
          <w:b/>
          <w:sz w:val="32"/>
          <w:szCs w:val="32"/>
        </w:rPr>
        <w:t>符号</w:t>
      </w:r>
      <w:bookmarkEnd w:id="33"/>
      <w:bookmarkEnd w:id="34"/>
      <w:bookmarkEnd w:id="39"/>
    </w:p>
    <w:p w:rsidR="002F11DF" w:rsidRPr="00692D1C" w:rsidRDefault="002F11DF" w:rsidP="002F11DF">
      <w:pPr>
        <w:pStyle w:val="a5"/>
        <w:ind w:left="0"/>
        <w:rPr>
          <w:sz w:val="28"/>
          <w:szCs w:val="28"/>
        </w:rPr>
      </w:pPr>
      <w:bookmarkStart w:id="40" w:name="_Toc15305916"/>
      <w:r>
        <w:rPr>
          <w:rFonts w:hint="eastAsia"/>
          <w:sz w:val="28"/>
          <w:szCs w:val="28"/>
        </w:rPr>
        <w:t>术语</w:t>
      </w:r>
      <w:bookmarkEnd w:id="40"/>
    </w:p>
    <w:p w:rsidR="002F11DF" w:rsidRPr="00015470" w:rsidRDefault="002F11DF" w:rsidP="002F11DF">
      <w:pPr>
        <w:spacing w:line="312" w:lineRule="auto"/>
        <w:ind w:firstLine="420"/>
        <w:rPr>
          <w:rFonts w:ascii="Arial" w:hAnsi="Arial"/>
        </w:rPr>
      </w:pPr>
      <w:r w:rsidRPr="00015470">
        <w:rPr>
          <w:rFonts w:ascii="Arial" w:hAnsi="Arial" w:hint="eastAsia"/>
        </w:rPr>
        <w:t>2.1.</w:t>
      </w:r>
      <w:r w:rsidR="00543E31">
        <w:rPr>
          <w:rFonts w:ascii="Arial" w:hAnsi="Arial"/>
        </w:rPr>
        <w:t>1</w:t>
      </w:r>
      <w:r w:rsidRPr="00015470">
        <w:rPr>
          <w:rFonts w:ascii="Arial" w:hAnsi="Arial" w:hint="eastAsia"/>
        </w:rPr>
        <w:t xml:space="preserve"> </w:t>
      </w:r>
      <w:r w:rsidR="00543E31">
        <w:rPr>
          <w:rFonts w:hint="eastAsia"/>
        </w:rPr>
        <w:t>漫游</w:t>
      </w:r>
      <w:r w:rsidR="00E940DD">
        <w:rPr>
          <w:rFonts w:hint="eastAsia"/>
        </w:rPr>
        <w:t>（</w:t>
      </w:r>
      <w:r w:rsidR="00E940DD">
        <w:rPr>
          <w:rFonts w:hint="eastAsia"/>
        </w:rPr>
        <w:t>Roam</w:t>
      </w:r>
      <w:r w:rsidR="00E940DD">
        <w:t>ing</w:t>
      </w:r>
      <w:r w:rsidR="00E940DD">
        <w:rPr>
          <w:rFonts w:hint="eastAsia"/>
        </w:rPr>
        <w:t>）</w:t>
      </w:r>
      <w:r w:rsidR="00543E31">
        <w:rPr>
          <w:rFonts w:hint="eastAsia"/>
        </w:rPr>
        <w:t>和游牧</w:t>
      </w:r>
      <w:r w:rsidR="00E940DD">
        <w:rPr>
          <w:rFonts w:hint="eastAsia"/>
        </w:rPr>
        <w:t>(</w:t>
      </w:r>
      <w:r w:rsidR="000A7277">
        <w:t>Nomadism)</w:t>
      </w:r>
    </w:p>
    <w:p w:rsidR="001729A5" w:rsidRDefault="001729A5" w:rsidP="002F11DF">
      <w:pPr>
        <w:spacing w:line="312" w:lineRule="auto"/>
        <w:ind w:firstLine="420"/>
        <w:rPr>
          <w:rFonts w:ascii="Arial" w:hAnsi="Arial"/>
        </w:rPr>
      </w:pPr>
      <w:r w:rsidRPr="000A7277">
        <w:rPr>
          <w:rFonts w:ascii="Arial" w:hAnsi="Arial" w:hint="eastAsia"/>
        </w:rPr>
        <w:t>IMS</w:t>
      </w:r>
      <w:r w:rsidRPr="000A7277">
        <w:rPr>
          <w:rFonts w:ascii="Arial" w:hAnsi="Arial" w:hint="eastAsia"/>
        </w:rPr>
        <w:t>漫游</w:t>
      </w:r>
      <w:r w:rsidR="00030A2D">
        <w:rPr>
          <w:rFonts w:ascii="Arial" w:hAnsi="Arial" w:hint="eastAsia"/>
        </w:rPr>
        <w:t>是</w:t>
      </w:r>
      <w:r w:rsidRPr="000A7277">
        <w:rPr>
          <w:rFonts w:ascii="Arial" w:hAnsi="Arial" w:hint="eastAsia"/>
        </w:rPr>
        <w:t>指</w:t>
      </w:r>
      <w:r w:rsidR="00A31F0D">
        <w:rPr>
          <w:rFonts w:ascii="Arial" w:hAnsi="Arial" w:hint="eastAsia"/>
        </w:rPr>
        <w:t>保证业务连续性的用户移动性。</w:t>
      </w:r>
      <w:r w:rsidRPr="000A7277">
        <w:rPr>
          <w:rFonts w:ascii="Arial" w:hAnsi="Arial" w:hint="eastAsia"/>
        </w:rPr>
        <w:t>IMS</w:t>
      </w:r>
      <w:r w:rsidRPr="000A7277">
        <w:rPr>
          <w:rFonts w:ascii="Arial" w:hAnsi="Arial" w:hint="eastAsia"/>
        </w:rPr>
        <w:t>用户离开归属网络，通过拜访</w:t>
      </w:r>
      <w:r>
        <w:rPr>
          <w:rFonts w:ascii="Arial" w:hAnsi="Arial" w:hint="eastAsia"/>
        </w:rPr>
        <w:t>网络</w:t>
      </w:r>
      <w:r w:rsidRPr="000A7277">
        <w:rPr>
          <w:rFonts w:ascii="Arial" w:hAnsi="Arial" w:hint="eastAsia"/>
        </w:rPr>
        <w:t>接入</w:t>
      </w:r>
      <w:r w:rsidRPr="000A7277">
        <w:rPr>
          <w:rFonts w:ascii="Arial" w:hAnsi="Arial" w:hint="eastAsia"/>
        </w:rPr>
        <w:t>IMS</w:t>
      </w:r>
      <w:r>
        <w:rPr>
          <w:rFonts w:ascii="Arial" w:hAnsi="Arial" w:hint="eastAsia"/>
        </w:rPr>
        <w:t>归属</w:t>
      </w:r>
      <w:r w:rsidRPr="000A7277">
        <w:rPr>
          <w:rFonts w:ascii="Arial" w:hAnsi="Arial" w:hint="eastAsia"/>
        </w:rPr>
        <w:t>网络，</w:t>
      </w:r>
      <w:r>
        <w:rPr>
          <w:rFonts w:ascii="Arial" w:hAnsi="Arial" w:hint="eastAsia"/>
        </w:rPr>
        <w:t>用户保持移动状态并可以</w:t>
      </w:r>
      <w:r w:rsidRPr="000A7277">
        <w:rPr>
          <w:rFonts w:ascii="Arial" w:hAnsi="Arial" w:hint="eastAsia"/>
        </w:rPr>
        <w:t>改变其接入</w:t>
      </w:r>
      <w:r>
        <w:rPr>
          <w:rFonts w:ascii="Arial" w:hAnsi="Arial" w:hint="eastAsia"/>
        </w:rPr>
        <w:t>网络而</w:t>
      </w:r>
      <w:r w:rsidRPr="000A7277">
        <w:rPr>
          <w:rFonts w:ascii="Arial" w:hAnsi="Arial" w:hint="eastAsia"/>
        </w:rPr>
        <w:t>不中断</w:t>
      </w:r>
      <w:r w:rsidRPr="000A7277">
        <w:rPr>
          <w:rFonts w:ascii="Arial" w:hAnsi="Arial" w:hint="eastAsia"/>
        </w:rPr>
        <w:t>IMS</w:t>
      </w:r>
      <w:r w:rsidRPr="000A7277">
        <w:rPr>
          <w:rFonts w:ascii="Arial" w:hAnsi="Arial" w:hint="eastAsia"/>
        </w:rPr>
        <w:t>业务。</w:t>
      </w:r>
    </w:p>
    <w:p w:rsidR="002F11DF" w:rsidRPr="00015470" w:rsidRDefault="001729A5" w:rsidP="002F11DF">
      <w:pPr>
        <w:spacing w:line="312" w:lineRule="auto"/>
        <w:ind w:firstLine="420"/>
        <w:rPr>
          <w:rFonts w:ascii="Arial" w:hAnsi="Arial"/>
        </w:rPr>
      </w:pPr>
      <w:r w:rsidRPr="000A7277">
        <w:rPr>
          <w:rFonts w:ascii="Arial" w:hAnsi="Arial" w:hint="eastAsia"/>
        </w:rPr>
        <w:t>IMS</w:t>
      </w:r>
      <w:r w:rsidRPr="000A7277">
        <w:rPr>
          <w:rFonts w:ascii="Arial" w:hAnsi="Arial" w:hint="eastAsia"/>
        </w:rPr>
        <w:t>游牧</w:t>
      </w:r>
      <w:r w:rsidR="00030A2D">
        <w:rPr>
          <w:rFonts w:ascii="Arial" w:hAnsi="Arial" w:hint="eastAsia"/>
        </w:rPr>
        <w:t>是</w:t>
      </w:r>
      <w:r w:rsidRPr="000A7277">
        <w:rPr>
          <w:rFonts w:ascii="Arial" w:hAnsi="Arial" w:hint="eastAsia"/>
        </w:rPr>
        <w:t>指</w:t>
      </w:r>
      <w:r w:rsidR="00A31F0D">
        <w:rPr>
          <w:rFonts w:ascii="Arial" w:hAnsi="Arial" w:hint="eastAsia"/>
        </w:rPr>
        <w:t>无业务连续性的用户移动性。</w:t>
      </w:r>
      <w:r w:rsidRPr="000A7277">
        <w:rPr>
          <w:rFonts w:ascii="Arial" w:hAnsi="Arial" w:hint="eastAsia"/>
        </w:rPr>
        <w:t>IMS</w:t>
      </w:r>
      <w:r w:rsidRPr="000A7277">
        <w:rPr>
          <w:rFonts w:ascii="Arial" w:hAnsi="Arial" w:hint="eastAsia"/>
        </w:rPr>
        <w:t>用户</w:t>
      </w:r>
      <w:r>
        <w:rPr>
          <w:rFonts w:ascii="Arial" w:hAnsi="Arial" w:hint="eastAsia"/>
        </w:rPr>
        <w:t>通过拜访地接入网络</w:t>
      </w:r>
      <w:r w:rsidR="00A31F0D">
        <w:rPr>
          <w:rFonts w:ascii="Arial" w:hAnsi="Arial" w:hint="eastAsia"/>
        </w:rPr>
        <w:t>如</w:t>
      </w:r>
      <w:r w:rsidR="00A31F0D">
        <w:rPr>
          <w:rFonts w:ascii="Arial" w:hAnsi="Arial" w:hint="eastAsia"/>
        </w:rPr>
        <w:t>WLAN</w:t>
      </w:r>
      <w:r w:rsidRPr="000A7277">
        <w:rPr>
          <w:rFonts w:ascii="Arial" w:hAnsi="Arial" w:hint="eastAsia"/>
        </w:rPr>
        <w:t>接入</w:t>
      </w:r>
      <w:r w:rsidRPr="000A7277">
        <w:rPr>
          <w:rFonts w:ascii="Arial" w:hAnsi="Arial" w:hint="eastAsia"/>
        </w:rPr>
        <w:t>IMS</w:t>
      </w:r>
      <w:r>
        <w:rPr>
          <w:rFonts w:ascii="Arial" w:hAnsi="Arial" w:hint="eastAsia"/>
        </w:rPr>
        <w:t>归属</w:t>
      </w:r>
      <w:r w:rsidRPr="000A7277">
        <w:rPr>
          <w:rFonts w:ascii="Arial" w:hAnsi="Arial" w:hint="eastAsia"/>
        </w:rPr>
        <w:t>网络</w:t>
      </w:r>
      <w:r w:rsidR="00A31F0D">
        <w:rPr>
          <w:rFonts w:ascii="Arial" w:hAnsi="Arial" w:hint="eastAsia"/>
        </w:rPr>
        <w:t>使用</w:t>
      </w:r>
      <w:r w:rsidR="00A31F0D">
        <w:rPr>
          <w:rFonts w:ascii="Arial" w:hAnsi="Arial" w:hint="eastAsia"/>
        </w:rPr>
        <w:t>IMS</w:t>
      </w:r>
      <w:r w:rsidR="00A31F0D">
        <w:rPr>
          <w:rFonts w:ascii="Arial" w:hAnsi="Arial" w:hint="eastAsia"/>
        </w:rPr>
        <w:t>业务</w:t>
      </w:r>
      <w:r>
        <w:rPr>
          <w:rFonts w:ascii="Arial" w:hAnsi="Arial" w:hint="eastAsia"/>
        </w:rPr>
        <w:t>，</w:t>
      </w:r>
      <w:r w:rsidR="00A31F0D">
        <w:rPr>
          <w:rFonts w:ascii="Arial" w:hAnsi="Arial" w:hint="eastAsia"/>
        </w:rPr>
        <w:t>当用户移动时接入网络</w:t>
      </w:r>
      <w:r w:rsidRPr="000A7277">
        <w:rPr>
          <w:rFonts w:ascii="Arial" w:hAnsi="Arial" w:hint="eastAsia"/>
        </w:rPr>
        <w:t>发生改变，正在进行的</w:t>
      </w:r>
      <w:r w:rsidRPr="000A7277">
        <w:rPr>
          <w:rFonts w:ascii="Arial" w:hAnsi="Arial" w:hint="eastAsia"/>
        </w:rPr>
        <w:t>IMS</w:t>
      </w:r>
      <w:r w:rsidRPr="000A7277">
        <w:rPr>
          <w:rFonts w:ascii="Arial" w:hAnsi="Arial" w:hint="eastAsia"/>
        </w:rPr>
        <w:t>业务会中断。</w:t>
      </w:r>
    </w:p>
    <w:p w:rsidR="00543E31" w:rsidRPr="00BA38F7" w:rsidRDefault="00543E31" w:rsidP="00BA38F7">
      <w:pPr>
        <w:spacing w:line="312" w:lineRule="auto"/>
        <w:ind w:firstLine="420"/>
        <w:rPr>
          <w:rFonts w:ascii="Arial" w:hAnsi="Arial"/>
        </w:rPr>
      </w:pPr>
      <w:r w:rsidRPr="00015470">
        <w:rPr>
          <w:rFonts w:ascii="Arial" w:hAnsi="Arial" w:hint="eastAsia"/>
        </w:rPr>
        <w:t>2.1.</w:t>
      </w:r>
      <w:r>
        <w:rPr>
          <w:rFonts w:ascii="Arial" w:hAnsi="Arial"/>
        </w:rPr>
        <w:t xml:space="preserve">2 </w:t>
      </w:r>
      <w:r w:rsidR="00302680">
        <w:rPr>
          <w:rFonts w:ascii="Arial" w:hAnsi="Arial" w:hint="eastAsia"/>
        </w:rPr>
        <w:t>单射频语音业务连续性</w:t>
      </w:r>
      <w:r w:rsidR="00724D15" w:rsidRPr="00BA38F7">
        <w:rPr>
          <w:rFonts w:ascii="Arial" w:hAnsi="Arial"/>
        </w:rPr>
        <w:t>SRVCC</w:t>
      </w:r>
      <w:r w:rsidR="00302680">
        <w:rPr>
          <w:rFonts w:ascii="Arial" w:hAnsi="Arial" w:hint="eastAsia"/>
        </w:rPr>
        <w:t xml:space="preserve"> </w:t>
      </w:r>
      <w:r w:rsidR="00302680">
        <w:rPr>
          <w:rFonts w:ascii="Arial" w:hAnsi="Arial" w:hint="eastAsia"/>
        </w:rPr>
        <w:t>（</w:t>
      </w:r>
      <w:r w:rsidR="00473B1B" w:rsidRPr="00BA38F7">
        <w:rPr>
          <w:rFonts w:ascii="Arial" w:hAnsi="Arial"/>
        </w:rPr>
        <w:t>Single Radio Voice Call Continuity</w:t>
      </w:r>
      <w:r w:rsidR="00473B1B" w:rsidRPr="00BA38F7">
        <w:rPr>
          <w:rFonts w:ascii="Arial" w:hAnsi="Arial" w:hint="eastAsia"/>
        </w:rPr>
        <w:t>）</w:t>
      </w:r>
    </w:p>
    <w:p w:rsidR="00030A2D" w:rsidRPr="00BA38F7" w:rsidRDefault="00473B1B" w:rsidP="00BA38F7">
      <w:pPr>
        <w:spacing w:line="312" w:lineRule="auto"/>
        <w:ind w:firstLine="420"/>
        <w:rPr>
          <w:rFonts w:ascii="Arial" w:hAnsi="Arial"/>
        </w:rPr>
      </w:pPr>
      <w:r w:rsidRPr="00BA38F7">
        <w:rPr>
          <w:rFonts w:ascii="Arial" w:hAnsi="Arial"/>
        </w:rPr>
        <w:t>SRVCC</w:t>
      </w:r>
      <w:r w:rsidRPr="00BA38F7">
        <w:rPr>
          <w:rFonts w:ascii="Arial" w:hAnsi="Arial" w:hint="eastAsia"/>
        </w:rPr>
        <w:t>是</w:t>
      </w:r>
      <w:r w:rsidRPr="00BA38F7">
        <w:rPr>
          <w:rFonts w:ascii="Arial" w:hAnsi="Arial"/>
        </w:rPr>
        <w:t>VoLTE</w:t>
      </w:r>
      <w:r w:rsidRPr="00BA38F7">
        <w:rPr>
          <w:rFonts w:ascii="Arial" w:hAnsi="Arial" w:hint="eastAsia"/>
        </w:rPr>
        <w:t>语音业务连续性方案，主要是为了解决当单射频终端在</w:t>
      </w:r>
      <w:r w:rsidRPr="00BA38F7">
        <w:rPr>
          <w:rFonts w:ascii="Arial" w:hAnsi="Arial"/>
        </w:rPr>
        <w:t>4G</w:t>
      </w:r>
      <w:r w:rsidRPr="00BA38F7">
        <w:rPr>
          <w:rFonts w:ascii="Arial" w:hAnsi="Arial" w:hint="eastAsia"/>
        </w:rPr>
        <w:t>网络和</w:t>
      </w:r>
      <w:r w:rsidRPr="00BA38F7">
        <w:rPr>
          <w:rFonts w:ascii="Arial" w:hAnsi="Arial"/>
        </w:rPr>
        <w:t>2G/3G</w:t>
      </w:r>
      <w:r w:rsidR="00BE19CB" w:rsidRPr="00BA38F7">
        <w:rPr>
          <w:rFonts w:ascii="Arial" w:hAnsi="Arial" w:hint="eastAsia"/>
        </w:rPr>
        <w:t>电路域</w:t>
      </w:r>
      <w:r w:rsidRPr="00BA38F7">
        <w:rPr>
          <w:rFonts w:ascii="Arial" w:hAnsi="Arial" w:hint="eastAsia"/>
        </w:rPr>
        <w:t>网络之间移动时，保证</w:t>
      </w:r>
      <w:r w:rsidR="00BE19CB" w:rsidRPr="00BA38F7">
        <w:rPr>
          <w:rFonts w:ascii="Arial" w:hAnsi="Arial" w:hint="eastAsia"/>
        </w:rPr>
        <w:t>终端</w:t>
      </w:r>
      <w:r w:rsidRPr="00BA38F7">
        <w:rPr>
          <w:rFonts w:ascii="Arial" w:hAnsi="Arial" w:hint="eastAsia"/>
        </w:rPr>
        <w:t>在</w:t>
      </w:r>
      <w:r w:rsidRPr="00BA38F7">
        <w:rPr>
          <w:rFonts w:ascii="Arial" w:hAnsi="Arial"/>
        </w:rPr>
        <w:t>IMS</w:t>
      </w:r>
      <w:r w:rsidRPr="00BA38F7">
        <w:rPr>
          <w:rFonts w:ascii="Arial" w:hAnsi="Arial" w:hint="eastAsia"/>
        </w:rPr>
        <w:t>控制的</w:t>
      </w:r>
      <w:r w:rsidRPr="00BA38F7">
        <w:rPr>
          <w:rFonts w:ascii="Arial" w:hAnsi="Arial"/>
        </w:rPr>
        <w:t>VoIP</w:t>
      </w:r>
      <w:r w:rsidRPr="00BA38F7">
        <w:rPr>
          <w:rFonts w:ascii="Arial" w:hAnsi="Arial" w:hint="eastAsia"/>
        </w:rPr>
        <w:t>语音和</w:t>
      </w:r>
      <w:r w:rsidR="00BE19CB" w:rsidRPr="00BA38F7">
        <w:rPr>
          <w:rFonts w:ascii="Arial" w:hAnsi="Arial" w:hint="eastAsia"/>
        </w:rPr>
        <w:t>电路</w:t>
      </w:r>
      <w:r w:rsidRPr="00BA38F7">
        <w:rPr>
          <w:rFonts w:ascii="Arial" w:hAnsi="Arial" w:hint="eastAsia"/>
        </w:rPr>
        <w:t>域语音之间的平滑切换。</w:t>
      </w:r>
    </w:p>
    <w:p w:rsidR="002F11DF" w:rsidRPr="00BA38F7" w:rsidRDefault="00543E31" w:rsidP="00BA38F7">
      <w:pPr>
        <w:spacing w:line="312" w:lineRule="auto"/>
        <w:ind w:firstLine="420"/>
        <w:rPr>
          <w:rFonts w:ascii="Arial" w:hAnsi="Arial"/>
        </w:rPr>
      </w:pPr>
      <w:r w:rsidRPr="00015470">
        <w:rPr>
          <w:rFonts w:ascii="Arial" w:hAnsi="Arial" w:hint="eastAsia"/>
        </w:rPr>
        <w:t>2.1.</w:t>
      </w:r>
      <w:r>
        <w:rPr>
          <w:rFonts w:ascii="Arial" w:hAnsi="Arial"/>
        </w:rPr>
        <w:t xml:space="preserve">3 </w:t>
      </w:r>
      <w:bookmarkStart w:id="41" w:name="_Hlk881684"/>
      <w:r w:rsidR="00062B73">
        <w:rPr>
          <w:rFonts w:ascii="Arial" w:hAnsi="Arial" w:hint="eastAsia"/>
        </w:rPr>
        <w:t>接入</w:t>
      </w:r>
      <w:proofErr w:type="gramStart"/>
      <w:r w:rsidRPr="00BA38F7">
        <w:rPr>
          <w:rFonts w:ascii="Arial" w:hAnsi="Arial" w:hint="eastAsia"/>
        </w:rPr>
        <w:t>域选择</w:t>
      </w:r>
      <w:bookmarkEnd w:id="41"/>
      <w:proofErr w:type="gramEnd"/>
      <w:r w:rsidR="00724D15" w:rsidRPr="00BA38F7">
        <w:rPr>
          <w:rFonts w:ascii="Arial" w:hAnsi="Arial"/>
        </w:rPr>
        <w:t xml:space="preserve">ADS </w:t>
      </w:r>
      <w:r w:rsidR="008A567C" w:rsidRPr="00BA38F7">
        <w:rPr>
          <w:rFonts w:ascii="Arial" w:hAnsi="Arial"/>
        </w:rPr>
        <w:t>(Access Domain Selection)</w:t>
      </w:r>
    </w:p>
    <w:p w:rsidR="008A567C" w:rsidRDefault="00062B73" w:rsidP="00BA38F7">
      <w:pPr>
        <w:spacing w:line="312" w:lineRule="auto"/>
        <w:ind w:firstLine="420"/>
        <w:rPr>
          <w:rFonts w:ascii="Arial" w:hAnsi="Arial"/>
        </w:rPr>
      </w:pPr>
      <w:r>
        <w:rPr>
          <w:rFonts w:ascii="Arial" w:hAnsi="Arial" w:hint="eastAsia"/>
        </w:rPr>
        <w:t>接入</w:t>
      </w:r>
      <w:proofErr w:type="gramStart"/>
      <w:r w:rsidR="008A567C" w:rsidRPr="00BA38F7">
        <w:rPr>
          <w:rFonts w:ascii="Arial" w:hAnsi="Arial" w:hint="eastAsia"/>
        </w:rPr>
        <w:t>域选择</w:t>
      </w:r>
      <w:proofErr w:type="gramEnd"/>
      <w:r w:rsidR="008A567C" w:rsidRPr="00BA38F7">
        <w:rPr>
          <w:rFonts w:ascii="Arial" w:hAnsi="Arial" w:hint="eastAsia"/>
        </w:rPr>
        <w:t>是指电信网络中两个语音业务域</w:t>
      </w:r>
      <w:r>
        <w:rPr>
          <w:rFonts w:ascii="Arial" w:hAnsi="Arial" w:hint="eastAsia"/>
        </w:rPr>
        <w:t>（</w:t>
      </w:r>
      <w:r w:rsidR="008A567C" w:rsidRPr="00BA38F7">
        <w:rPr>
          <w:rFonts w:ascii="Arial" w:hAnsi="Arial"/>
        </w:rPr>
        <w:t>IMS</w:t>
      </w:r>
      <w:r w:rsidR="008A567C" w:rsidRPr="00BA38F7">
        <w:rPr>
          <w:rFonts w:ascii="Arial" w:hAnsi="Arial" w:hint="eastAsia"/>
        </w:rPr>
        <w:t>域和</w:t>
      </w:r>
      <w:r w:rsidR="008A567C" w:rsidRPr="00BA38F7">
        <w:rPr>
          <w:rFonts w:ascii="Arial" w:hAnsi="Arial"/>
        </w:rPr>
        <w:t>CS</w:t>
      </w:r>
      <w:r w:rsidR="008A567C" w:rsidRPr="00BA38F7">
        <w:rPr>
          <w:rFonts w:ascii="Arial" w:hAnsi="Arial" w:hint="eastAsia"/>
        </w:rPr>
        <w:t>域</w:t>
      </w:r>
      <w:r>
        <w:rPr>
          <w:rFonts w:ascii="Arial" w:hAnsi="Arial" w:hint="eastAsia"/>
        </w:rPr>
        <w:t>）</w:t>
      </w:r>
      <w:r w:rsidR="008A567C" w:rsidRPr="00BA38F7">
        <w:rPr>
          <w:rFonts w:ascii="Arial" w:hAnsi="Arial" w:hint="eastAsia"/>
        </w:rPr>
        <w:t>可以发起和接收语音呼叫业务，网络必须为用户选择其中的一个</w:t>
      </w:r>
      <w:proofErr w:type="gramStart"/>
      <w:r w:rsidR="008A567C" w:rsidRPr="00BA38F7">
        <w:rPr>
          <w:rFonts w:ascii="Arial" w:hAnsi="Arial" w:hint="eastAsia"/>
        </w:rPr>
        <w:t>业务域来提供</w:t>
      </w:r>
      <w:proofErr w:type="gramEnd"/>
      <w:r w:rsidR="008A567C" w:rsidRPr="00BA38F7">
        <w:rPr>
          <w:rFonts w:ascii="Arial" w:hAnsi="Arial" w:hint="eastAsia"/>
        </w:rPr>
        <w:t>语音业务。</w:t>
      </w:r>
    </w:p>
    <w:p w:rsidR="0090323A" w:rsidRPr="00BA38F7" w:rsidRDefault="0090323A" w:rsidP="00BA38F7">
      <w:pPr>
        <w:spacing w:line="312" w:lineRule="auto"/>
        <w:ind w:firstLine="420"/>
        <w:rPr>
          <w:rFonts w:ascii="Arial" w:hAnsi="Arial"/>
        </w:rPr>
      </w:pPr>
      <w:r w:rsidRPr="00015470">
        <w:rPr>
          <w:rFonts w:ascii="Arial" w:hAnsi="Arial" w:hint="eastAsia"/>
        </w:rPr>
        <w:t>2.1.</w:t>
      </w:r>
      <w:r w:rsidR="002C43D6">
        <w:rPr>
          <w:rFonts w:ascii="Arial" w:hAnsi="Arial"/>
        </w:rPr>
        <w:t>4</w:t>
      </w:r>
      <w:r>
        <w:rPr>
          <w:rFonts w:ascii="Arial" w:hAnsi="Arial"/>
        </w:rPr>
        <w:t xml:space="preserve"> </w:t>
      </w:r>
      <w:r w:rsidR="007312EB" w:rsidRPr="00BA38F7">
        <w:rPr>
          <w:rFonts w:ascii="Arial" w:hAnsi="Arial" w:hint="eastAsia"/>
        </w:rPr>
        <w:t>移动“三融合”</w:t>
      </w:r>
      <w:r w:rsidR="007312EB" w:rsidRPr="00BA38F7">
        <w:rPr>
          <w:rFonts w:ascii="Arial" w:hAnsi="Arial"/>
        </w:rPr>
        <w:t>HSS/HLR</w:t>
      </w:r>
    </w:p>
    <w:p w:rsidR="007312EB" w:rsidRPr="00BA38F7" w:rsidRDefault="0036627D" w:rsidP="00BA38F7">
      <w:pPr>
        <w:spacing w:line="312" w:lineRule="auto"/>
        <w:ind w:firstLine="420"/>
        <w:rPr>
          <w:rFonts w:ascii="Arial" w:hAnsi="Arial"/>
        </w:rPr>
      </w:pPr>
      <w:r w:rsidRPr="00BA38F7">
        <w:rPr>
          <w:rFonts w:ascii="Arial" w:hAnsi="Arial" w:hint="eastAsia"/>
        </w:rPr>
        <w:t>移动“三融合”</w:t>
      </w:r>
      <w:r w:rsidRPr="00BA38F7">
        <w:rPr>
          <w:rFonts w:ascii="Arial" w:hAnsi="Arial"/>
        </w:rPr>
        <w:t>HSS/HLR</w:t>
      </w:r>
      <w:r w:rsidRPr="00BA38F7">
        <w:rPr>
          <w:rFonts w:ascii="Arial" w:hAnsi="Arial" w:hint="eastAsia"/>
        </w:rPr>
        <w:t>是指实现</w:t>
      </w:r>
      <w:r w:rsidRPr="00BA38F7">
        <w:rPr>
          <w:rFonts w:ascii="Arial" w:hAnsi="Arial"/>
        </w:rPr>
        <w:t>VoLTE</w:t>
      </w:r>
      <w:r w:rsidRPr="00BA38F7">
        <w:rPr>
          <w:rFonts w:ascii="Arial" w:hAnsi="Arial" w:hint="eastAsia"/>
        </w:rPr>
        <w:t>业务所需部署的</w:t>
      </w:r>
      <w:r w:rsidR="007312EB" w:rsidRPr="00BA38F7">
        <w:rPr>
          <w:rFonts w:ascii="Arial" w:hAnsi="Arial"/>
        </w:rPr>
        <w:t>IMS HSS</w:t>
      </w:r>
      <w:r w:rsidRPr="00BA38F7">
        <w:rPr>
          <w:rFonts w:ascii="Arial" w:hAnsi="Arial" w:hint="eastAsia"/>
        </w:rPr>
        <w:t>、</w:t>
      </w:r>
      <w:r w:rsidR="007312EB" w:rsidRPr="00BA38F7">
        <w:rPr>
          <w:rFonts w:ascii="Arial" w:hAnsi="Arial"/>
        </w:rPr>
        <w:t>EPS HSS</w:t>
      </w:r>
      <w:r w:rsidRPr="00BA38F7">
        <w:rPr>
          <w:rFonts w:ascii="Arial" w:hAnsi="Arial" w:hint="eastAsia"/>
        </w:rPr>
        <w:t>和</w:t>
      </w:r>
      <w:r w:rsidRPr="00BA38F7">
        <w:rPr>
          <w:rFonts w:ascii="Arial" w:hAnsi="Arial"/>
        </w:rPr>
        <w:t>2</w:t>
      </w:r>
      <w:r w:rsidR="007312EB" w:rsidRPr="00BA38F7">
        <w:rPr>
          <w:rFonts w:ascii="Arial" w:hAnsi="Arial"/>
        </w:rPr>
        <w:t>/</w:t>
      </w:r>
      <w:r w:rsidRPr="00BA38F7">
        <w:rPr>
          <w:rFonts w:ascii="Arial" w:hAnsi="Arial"/>
        </w:rPr>
        <w:t xml:space="preserve">3G </w:t>
      </w:r>
      <w:r w:rsidR="007312EB" w:rsidRPr="00BA38F7">
        <w:rPr>
          <w:rFonts w:ascii="Arial" w:hAnsi="Arial"/>
        </w:rPr>
        <w:t>HLR</w:t>
      </w:r>
      <w:r w:rsidRPr="00BA38F7">
        <w:rPr>
          <w:rFonts w:ascii="Arial" w:hAnsi="Arial" w:hint="eastAsia"/>
        </w:rPr>
        <w:t>网络功能实体合一</w:t>
      </w:r>
      <w:r w:rsidR="007312EB" w:rsidRPr="00BA38F7">
        <w:rPr>
          <w:rFonts w:ascii="Arial" w:hAnsi="Arial" w:hint="eastAsia"/>
        </w:rPr>
        <w:t>设置</w:t>
      </w:r>
      <w:r w:rsidRPr="00BA38F7">
        <w:rPr>
          <w:rFonts w:ascii="Arial" w:hAnsi="Arial" w:hint="eastAsia"/>
        </w:rPr>
        <w:t>的网元。</w:t>
      </w:r>
    </w:p>
    <w:p w:rsidR="0090323A" w:rsidRPr="00BA38F7" w:rsidRDefault="0090323A" w:rsidP="00BA38F7">
      <w:pPr>
        <w:spacing w:line="312" w:lineRule="auto"/>
        <w:ind w:firstLine="420"/>
        <w:rPr>
          <w:rFonts w:ascii="Arial" w:hAnsi="Arial"/>
        </w:rPr>
      </w:pPr>
      <w:r w:rsidRPr="00015470">
        <w:rPr>
          <w:rFonts w:ascii="Arial" w:hAnsi="Arial" w:hint="eastAsia"/>
        </w:rPr>
        <w:t>2.1.</w:t>
      </w:r>
      <w:r w:rsidR="002C43D6">
        <w:rPr>
          <w:rFonts w:ascii="Arial" w:hAnsi="Arial"/>
        </w:rPr>
        <w:t>5</w:t>
      </w:r>
      <w:r>
        <w:rPr>
          <w:rFonts w:ascii="Arial" w:hAnsi="Arial"/>
        </w:rPr>
        <w:t xml:space="preserve"> </w:t>
      </w:r>
      <w:r w:rsidR="007312EB" w:rsidRPr="00BA38F7">
        <w:rPr>
          <w:rFonts w:ascii="Arial" w:hAnsi="Arial" w:hint="eastAsia"/>
        </w:rPr>
        <w:t>互通网络</w:t>
      </w:r>
    </w:p>
    <w:p w:rsidR="007312EB" w:rsidRPr="00BA38F7" w:rsidRDefault="00F65F56" w:rsidP="00BA38F7">
      <w:pPr>
        <w:spacing w:line="312" w:lineRule="auto"/>
        <w:ind w:firstLine="420"/>
        <w:rPr>
          <w:rFonts w:ascii="Arial" w:hAnsi="Arial"/>
        </w:rPr>
      </w:pPr>
      <w:r w:rsidRPr="00BA38F7">
        <w:rPr>
          <w:rFonts w:ascii="Arial" w:hAnsi="Arial" w:hint="eastAsia"/>
        </w:rPr>
        <w:t>互通网络指与</w:t>
      </w:r>
      <w:r w:rsidRPr="00BA38F7">
        <w:rPr>
          <w:rFonts w:ascii="Arial" w:hAnsi="Arial"/>
        </w:rPr>
        <w:t>IMS</w:t>
      </w:r>
      <w:r w:rsidRPr="00BA38F7">
        <w:rPr>
          <w:rFonts w:ascii="Arial" w:hAnsi="Arial" w:hint="eastAsia"/>
        </w:rPr>
        <w:t>网络进行语音业务互通的传统电路交换网络，</w:t>
      </w:r>
      <w:r w:rsidR="007312EB" w:rsidRPr="00BA38F7">
        <w:rPr>
          <w:rFonts w:ascii="Arial" w:hAnsi="Arial" w:hint="eastAsia"/>
        </w:rPr>
        <w:t>包括</w:t>
      </w:r>
      <w:r w:rsidR="007312EB" w:rsidRPr="00BA38F7">
        <w:rPr>
          <w:rFonts w:ascii="Arial" w:hAnsi="Arial"/>
        </w:rPr>
        <w:t>PSTN/ISDN</w:t>
      </w:r>
      <w:r w:rsidR="007312EB" w:rsidRPr="00BA38F7">
        <w:rPr>
          <w:rFonts w:ascii="Arial" w:hAnsi="Arial" w:hint="eastAsia"/>
        </w:rPr>
        <w:t>、</w:t>
      </w:r>
      <w:proofErr w:type="gramStart"/>
      <w:r w:rsidR="007312EB" w:rsidRPr="00BA38F7">
        <w:rPr>
          <w:rFonts w:ascii="Arial" w:hAnsi="Arial" w:hint="eastAsia"/>
        </w:rPr>
        <w:t>固定软</w:t>
      </w:r>
      <w:proofErr w:type="gramEnd"/>
      <w:r w:rsidR="007312EB" w:rsidRPr="00BA38F7">
        <w:rPr>
          <w:rFonts w:ascii="Arial" w:hAnsi="Arial" w:hint="eastAsia"/>
        </w:rPr>
        <w:t>交换网络、</w:t>
      </w:r>
      <w:r w:rsidR="007312EB" w:rsidRPr="00BA38F7">
        <w:rPr>
          <w:rFonts w:ascii="Arial" w:hAnsi="Arial"/>
        </w:rPr>
        <w:t>2G/3G</w:t>
      </w:r>
      <w:r w:rsidR="007312EB" w:rsidRPr="00BA38F7">
        <w:rPr>
          <w:rFonts w:ascii="Arial" w:hAnsi="Arial" w:hint="eastAsia"/>
        </w:rPr>
        <w:t>电路域</w:t>
      </w:r>
      <w:r w:rsidRPr="00BA38F7">
        <w:rPr>
          <w:rFonts w:ascii="Arial" w:hAnsi="Arial" w:hint="eastAsia"/>
        </w:rPr>
        <w:t>网络。</w:t>
      </w:r>
    </w:p>
    <w:p w:rsidR="0090323A" w:rsidRPr="00BA38F7" w:rsidRDefault="0090323A" w:rsidP="00BA38F7">
      <w:pPr>
        <w:spacing w:line="312" w:lineRule="auto"/>
        <w:ind w:firstLine="420"/>
        <w:rPr>
          <w:rFonts w:ascii="Arial" w:hAnsi="Arial"/>
        </w:rPr>
      </w:pPr>
      <w:r w:rsidRPr="00015470">
        <w:rPr>
          <w:rFonts w:ascii="Arial" w:hAnsi="Arial" w:hint="eastAsia"/>
        </w:rPr>
        <w:t>2.1.</w:t>
      </w:r>
      <w:r w:rsidR="002C43D6">
        <w:rPr>
          <w:rFonts w:ascii="Arial" w:hAnsi="Arial"/>
        </w:rPr>
        <w:t>6</w:t>
      </w:r>
      <w:r>
        <w:rPr>
          <w:rFonts w:ascii="Arial" w:hAnsi="Arial"/>
        </w:rPr>
        <w:t xml:space="preserve"> </w:t>
      </w:r>
      <w:r w:rsidR="007312EB" w:rsidRPr="00BA38F7">
        <w:rPr>
          <w:rFonts w:ascii="Arial" w:hAnsi="Arial" w:hint="eastAsia"/>
        </w:rPr>
        <w:t>互操作网络</w:t>
      </w:r>
    </w:p>
    <w:p w:rsidR="000D4691" w:rsidRPr="00BA38F7" w:rsidRDefault="007312EB" w:rsidP="00BA38F7">
      <w:pPr>
        <w:spacing w:line="312" w:lineRule="auto"/>
        <w:ind w:firstLine="420"/>
        <w:rPr>
          <w:rFonts w:ascii="Arial" w:hAnsi="Arial"/>
        </w:rPr>
      </w:pPr>
      <w:r w:rsidRPr="00BA38F7">
        <w:rPr>
          <w:rFonts w:ascii="Arial" w:hAnsi="Arial" w:hint="eastAsia"/>
        </w:rPr>
        <w:t>电路</w:t>
      </w:r>
      <w:proofErr w:type="gramStart"/>
      <w:r w:rsidRPr="00BA38F7">
        <w:rPr>
          <w:rFonts w:ascii="Arial" w:hAnsi="Arial" w:hint="eastAsia"/>
        </w:rPr>
        <w:t>域核心网</w:t>
      </w:r>
      <w:proofErr w:type="gramEnd"/>
      <w:r w:rsidR="000D4691" w:rsidRPr="00BA38F7">
        <w:rPr>
          <w:rFonts w:ascii="Arial" w:hAnsi="Arial" w:hint="eastAsia"/>
        </w:rPr>
        <w:t>的</w:t>
      </w:r>
      <w:r w:rsidR="000D4691" w:rsidRPr="00BA38F7">
        <w:rPr>
          <w:rFonts w:ascii="Arial" w:hAnsi="Arial"/>
        </w:rPr>
        <w:t>eMSC/MGW</w:t>
      </w:r>
      <w:r w:rsidR="000D4691" w:rsidRPr="00BA38F7">
        <w:rPr>
          <w:rFonts w:ascii="Arial" w:hAnsi="Arial" w:hint="eastAsia"/>
        </w:rPr>
        <w:t>支持</w:t>
      </w:r>
      <w:r w:rsidR="000D4691" w:rsidRPr="00BA38F7">
        <w:rPr>
          <w:rFonts w:ascii="Arial" w:hAnsi="Arial"/>
        </w:rPr>
        <w:t>SRVCC</w:t>
      </w:r>
      <w:r w:rsidR="000D4691" w:rsidRPr="00BA38F7">
        <w:rPr>
          <w:rFonts w:ascii="Arial" w:hAnsi="Arial" w:hint="eastAsia"/>
        </w:rPr>
        <w:t>语音业务连续性相关功能</w:t>
      </w:r>
      <w:r w:rsidR="00F86153" w:rsidRPr="00BA38F7">
        <w:rPr>
          <w:rFonts w:ascii="Arial" w:hAnsi="Arial" w:hint="eastAsia"/>
        </w:rPr>
        <w:t>，本规范中将支持此功能的电路</w:t>
      </w:r>
      <w:proofErr w:type="gramStart"/>
      <w:r w:rsidR="00F86153" w:rsidRPr="00BA38F7">
        <w:rPr>
          <w:rFonts w:ascii="Arial" w:hAnsi="Arial" w:hint="eastAsia"/>
        </w:rPr>
        <w:t>域核心网</w:t>
      </w:r>
      <w:proofErr w:type="gramEnd"/>
      <w:r w:rsidR="00F86153" w:rsidRPr="00BA38F7">
        <w:rPr>
          <w:rFonts w:ascii="Arial" w:hAnsi="Arial" w:hint="eastAsia"/>
        </w:rPr>
        <w:t>称为</w:t>
      </w:r>
      <w:r w:rsidR="00F86153" w:rsidRPr="00BA38F7">
        <w:rPr>
          <w:rFonts w:ascii="Arial" w:hAnsi="Arial"/>
        </w:rPr>
        <w:t>IMS</w:t>
      </w:r>
      <w:r w:rsidR="00F86153" w:rsidRPr="00BA38F7">
        <w:rPr>
          <w:rFonts w:ascii="Arial" w:hAnsi="Arial" w:hint="eastAsia"/>
        </w:rPr>
        <w:t>网络的互操作网络</w:t>
      </w:r>
      <w:r w:rsidR="000D4691" w:rsidRPr="00BA38F7">
        <w:rPr>
          <w:rFonts w:ascii="Arial" w:hAnsi="Arial" w:hint="eastAsia"/>
        </w:rPr>
        <w:t>。</w:t>
      </w:r>
    </w:p>
    <w:p w:rsidR="007312EB" w:rsidRPr="00BA38F7" w:rsidRDefault="0090323A" w:rsidP="00BA38F7">
      <w:pPr>
        <w:spacing w:line="312" w:lineRule="auto"/>
        <w:ind w:firstLine="420"/>
        <w:rPr>
          <w:rFonts w:ascii="Arial" w:hAnsi="Arial"/>
        </w:rPr>
      </w:pPr>
      <w:r w:rsidRPr="00015470">
        <w:rPr>
          <w:rFonts w:ascii="Arial" w:hAnsi="Arial" w:hint="eastAsia"/>
        </w:rPr>
        <w:t>2.1.</w:t>
      </w:r>
      <w:r w:rsidR="002C43D6">
        <w:rPr>
          <w:rFonts w:ascii="Arial" w:hAnsi="Arial"/>
        </w:rPr>
        <w:t>7</w:t>
      </w:r>
      <w:r>
        <w:rPr>
          <w:rFonts w:ascii="Arial" w:hAnsi="Arial"/>
        </w:rPr>
        <w:t xml:space="preserve"> </w:t>
      </w:r>
      <w:r w:rsidR="007312EB" w:rsidRPr="00BA38F7">
        <w:rPr>
          <w:rFonts w:ascii="Arial" w:hAnsi="Arial" w:hint="eastAsia"/>
        </w:rPr>
        <w:t>组</w:t>
      </w:r>
      <w:r w:rsidR="007312EB" w:rsidRPr="00BA38F7">
        <w:rPr>
          <w:rFonts w:ascii="Arial" w:hAnsi="Arial"/>
        </w:rPr>
        <w:t>POOL</w:t>
      </w:r>
      <w:r w:rsidR="007312EB" w:rsidRPr="00BA38F7">
        <w:rPr>
          <w:rFonts w:ascii="Arial" w:hAnsi="Arial" w:hint="eastAsia"/>
        </w:rPr>
        <w:t>容灾</w:t>
      </w:r>
    </w:p>
    <w:p w:rsidR="00B57F52" w:rsidRPr="00BA38F7" w:rsidRDefault="0019129C" w:rsidP="00BA38F7">
      <w:pPr>
        <w:spacing w:line="312" w:lineRule="auto"/>
        <w:ind w:firstLine="420"/>
        <w:rPr>
          <w:rFonts w:ascii="Arial" w:hAnsi="Arial"/>
        </w:rPr>
      </w:pPr>
      <w:r w:rsidRPr="00BA38F7">
        <w:rPr>
          <w:rFonts w:ascii="Arial" w:hAnsi="Arial" w:hint="eastAsia"/>
        </w:rPr>
        <w:t>在移动通信领域中</w:t>
      </w:r>
      <w:r w:rsidR="00492B7D">
        <w:rPr>
          <w:rFonts w:ascii="Arial" w:hAnsi="Arial"/>
        </w:rPr>
        <w:t>POOL</w:t>
      </w:r>
      <w:r w:rsidRPr="00BA38F7">
        <w:rPr>
          <w:rFonts w:ascii="Arial" w:hAnsi="Arial" w:hint="eastAsia"/>
        </w:rPr>
        <w:t>通称为“池”。组</w:t>
      </w:r>
      <w:r w:rsidR="00492B7D">
        <w:rPr>
          <w:rFonts w:ascii="Arial" w:hAnsi="Arial"/>
        </w:rPr>
        <w:t>POOL</w:t>
      </w:r>
      <w:r w:rsidRPr="00BA38F7">
        <w:rPr>
          <w:rFonts w:ascii="Arial" w:hAnsi="Arial" w:hint="eastAsia"/>
        </w:rPr>
        <w:t>容灾是指把</w:t>
      </w:r>
      <w:r w:rsidRPr="00BA38F7">
        <w:rPr>
          <w:rFonts w:ascii="Arial" w:hAnsi="Arial"/>
        </w:rPr>
        <w:t>N</w:t>
      </w:r>
      <w:proofErr w:type="gramStart"/>
      <w:r w:rsidRPr="00BA38F7">
        <w:rPr>
          <w:rFonts w:ascii="Arial" w:hAnsi="Arial" w:hint="eastAsia"/>
        </w:rPr>
        <w:t>个</w:t>
      </w:r>
      <w:proofErr w:type="gramEnd"/>
      <w:r w:rsidRPr="00BA38F7">
        <w:rPr>
          <w:rFonts w:ascii="Arial" w:hAnsi="Arial" w:hint="eastAsia"/>
        </w:rPr>
        <w:t>设备组成一个资源池，从而实现资源共享、负荷分担、容灾备份。</w:t>
      </w:r>
    </w:p>
    <w:p w:rsidR="003E1ABE" w:rsidRPr="00BA38F7" w:rsidRDefault="0090323A" w:rsidP="00BA38F7">
      <w:pPr>
        <w:spacing w:line="312" w:lineRule="auto"/>
        <w:ind w:firstLine="420"/>
        <w:rPr>
          <w:rFonts w:ascii="Arial" w:hAnsi="Arial"/>
        </w:rPr>
      </w:pPr>
      <w:r w:rsidRPr="00015470">
        <w:rPr>
          <w:rFonts w:ascii="Arial" w:hAnsi="Arial" w:hint="eastAsia"/>
        </w:rPr>
        <w:t>2.1.</w:t>
      </w:r>
      <w:r w:rsidR="00B759B6">
        <w:rPr>
          <w:rFonts w:ascii="Arial" w:hAnsi="Arial"/>
        </w:rPr>
        <w:t>8</w:t>
      </w:r>
      <w:r w:rsidR="00917526" w:rsidRPr="00BA38F7">
        <w:rPr>
          <w:rFonts w:ascii="Arial" w:hAnsi="Arial"/>
        </w:rPr>
        <w:tab/>
      </w:r>
      <w:r w:rsidR="00917526" w:rsidRPr="00BA38F7">
        <w:rPr>
          <w:rFonts w:ascii="Arial" w:hAnsi="Arial" w:hint="eastAsia"/>
        </w:rPr>
        <w:t>硬终端</w:t>
      </w:r>
    </w:p>
    <w:p w:rsidR="00917526" w:rsidRPr="00BA38F7" w:rsidRDefault="003E1ABE" w:rsidP="00BA38F7">
      <w:pPr>
        <w:spacing w:line="312" w:lineRule="auto"/>
        <w:ind w:firstLine="420"/>
        <w:rPr>
          <w:rFonts w:ascii="Arial" w:hAnsi="Arial"/>
        </w:rPr>
      </w:pPr>
      <w:r w:rsidRPr="00BA38F7">
        <w:rPr>
          <w:rFonts w:ascii="Arial" w:hAnsi="Arial" w:hint="eastAsia"/>
        </w:rPr>
        <w:t>硬终端是指</w:t>
      </w:r>
      <w:r w:rsidR="00917526" w:rsidRPr="00BA38F7">
        <w:rPr>
          <w:rFonts w:ascii="Arial" w:hAnsi="Arial" w:hint="eastAsia"/>
        </w:rPr>
        <w:t>移动原生态终端、</w:t>
      </w:r>
      <w:r w:rsidR="00917526" w:rsidRPr="00BA38F7">
        <w:rPr>
          <w:rFonts w:ascii="Arial" w:hAnsi="Arial"/>
        </w:rPr>
        <w:t>SIP</w:t>
      </w:r>
      <w:r w:rsidR="00917526" w:rsidRPr="00BA38F7">
        <w:rPr>
          <w:rFonts w:ascii="Arial" w:hAnsi="Arial" w:hint="eastAsia"/>
        </w:rPr>
        <w:t>硬终端、</w:t>
      </w:r>
      <w:r w:rsidR="00917526" w:rsidRPr="00BA38F7">
        <w:rPr>
          <w:rFonts w:ascii="Arial" w:hAnsi="Arial"/>
        </w:rPr>
        <w:t>POTS</w:t>
      </w:r>
      <w:r w:rsidR="00917526" w:rsidRPr="00BA38F7">
        <w:rPr>
          <w:rFonts w:ascii="Arial" w:hAnsi="Arial" w:hint="eastAsia"/>
        </w:rPr>
        <w:t>终端</w:t>
      </w:r>
      <w:r w:rsidRPr="00BA38F7">
        <w:rPr>
          <w:rFonts w:ascii="Arial" w:hAnsi="Arial" w:hint="eastAsia"/>
        </w:rPr>
        <w:t>等硬件终端。</w:t>
      </w:r>
    </w:p>
    <w:p w:rsidR="003E1ABE" w:rsidRPr="00BA38F7" w:rsidRDefault="0090323A" w:rsidP="00BA38F7">
      <w:pPr>
        <w:spacing w:line="312" w:lineRule="auto"/>
        <w:ind w:firstLine="420"/>
        <w:rPr>
          <w:rFonts w:ascii="Arial" w:hAnsi="Arial"/>
        </w:rPr>
      </w:pPr>
      <w:r w:rsidRPr="00015470">
        <w:rPr>
          <w:rFonts w:ascii="Arial" w:hAnsi="Arial" w:hint="eastAsia"/>
        </w:rPr>
        <w:t>2.1.</w:t>
      </w:r>
      <w:r w:rsidR="002C43D6">
        <w:rPr>
          <w:rFonts w:ascii="Arial" w:hAnsi="Arial"/>
        </w:rPr>
        <w:t>9</w:t>
      </w:r>
      <w:r w:rsidR="00917526" w:rsidRPr="00BA38F7">
        <w:rPr>
          <w:rFonts w:ascii="Arial" w:hAnsi="Arial"/>
        </w:rPr>
        <w:tab/>
      </w:r>
      <w:r w:rsidR="00917526" w:rsidRPr="00BA38F7">
        <w:rPr>
          <w:rFonts w:ascii="Arial" w:hAnsi="Arial" w:hint="eastAsia"/>
        </w:rPr>
        <w:t>软终端</w:t>
      </w:r>
    </w:p>
    <w:p w:rsidR="00917526" w:rsidRDefault="003E1ABE">
      <w:pPr>
        <w:spacing w:line="312" w:lineRule="auto"/>
        <w:ind w:firstLine="420"/>
        <w:rPr>
          <w:rFonts w:ascii="Arial" w:hAnsi="Arial"/>
        </w:rPr>
      </w:pPr>
      <w:r w:rsidRPr="00BA38F7">
        <w:rPr>
          <w:rFonts w:ascii="Arial" w:hAnsi="Arial" w:hint="eastAsia"/>
        </w:rPr>
        <w:t>软终端是指软件客户端类的终端，是运行于电脑、手机等通用终端设备上的</w:t>
      </w:r>
      <w:r w:rsidR="00917526" w:rsidRPr="00BA38F7">
        <w:rPr>
          <w:rFonts w:ascii="Arial" w:hAnsi="Arial" w:hint="eastAsia"/>
        </w:rPr>
        <w:t>应用程序（</w:t>
      </w:r>
      <w:r w:rsidR="00917526" w:rsidRPr="00BA38F7">
        <w:rPr>
          <w:rFonts w:ascii="Arial" w:hAnsi="Arial"/>
        </w:rPr>
        <w:t>APP</w:t>
      </w:r>
      <w:r w:rsidR="00917526" w:rsidRPr="00BA38F7">
        <w:rPr>
          <w:rFonts w:ascii="Arial" w:hAnsi="Arial" w:hint="eastAsia"/>
        </w:rPr>
        <w:t>）客户端、</w:t>
      </w:r>
      <w:r w:rsidR="00917526" w:rsidRPr="00BA38F7">
        <w:rPr>
          <w:rFonts w:ascii="Arial" w:hAnsi="Arial"/>
        </w:rPr>
        <w:t>WebRTC</w:t>
      </w:r>
      <w:r w:rsidR="00917526" w:rsidRPr="00BA38F7">
        <w:rPr>
          <w:rFonts w:ascii="Arial" w:hAnsi="Arial" w:hint="eastAsia"/>
        </w:rPr>
        <w:t>终端</w:t>
      </w:r>
      <w:r w:rsidRPr="00BA38F7">
        <w:rPr>
          <w:rFonts w:ascii="Arial" w:hAnsi="Arial" w:hint="eastAsia"/>
        </w:rPr>
        <w:t>等</w:t>
      </w:r>
      <w:r w:rsidR="00917526" w:rsidRPr="00BA38F7">
        <w:rPr>
          <w:rFonts w:ascii="Arial" w:hAnsi="Arial" w:hint="eastAsia"/>
        </w:rPr>
        <w:t>。</w:t>
      </w:r>
    </w:p>
    <w:p w:rsidR="00AF7A31" w:rsidRDefault="00336627">
      <w:pPr>
        <w:spacing w:line="312" w:lineRule="auto"/>
        <w:ind w:firstLine="420"/>
        <w:rPr>
          <w:rFonts w:ascii="Arial" w:hAnsi="Arial"/>
        </w:rPr>
      </w:pPr>
      <w:r w:rsidRPr="00015470">
        <w:rPr>
          <w:rFonts w:ascii="Arial" w:hAnsi="Arial" w:hint="eastAsia"/>
        </w:rPr>
        <w:t>2.1.</w:t>
      </w:r>
      <w:r>
        <w:rPr>
          <w:rFonts w:ascii="Arial" w:hAnsi="Arial"/>
        </w:rPr>
        <w:t xml:space="preserve">10 </w:t>
      </w:r>
      <w:r w:rsidR="00CD40D5" w:rsidRPr="00CD40D5">
        <w:rPr>
          <w:rFonts w:ascii="Arial" w:hAnsi="Arial" w:hint="eastAsia"/>
        </w:rPr>
        <w:t>IMS</w:t>
      </w:r>
      <w:r w:rsidR="00CD40D5" w:rsidRPr="00CD40D5">
        <w:rPr>
          <w:rFonts w:ascii="Arial" w:hAnsi="Arial" w:hint="eastAsia"/>
        </w:rPr>
        <w:t>网络漫游接入模型</w:t>
      </w:r>
      <w:r w:rsidR="00724D15" w:rsidRPr="00CD40D5">
        <w:rPr>
          <w:rFonts w:ascii="Arial" w:hAnsi="Arial" w:hint="eastAsia"/>
        </w:rPr>
        <w:t>RAVEL</w:t>
      </w:r>
      <w:r w:rsidR="00724D15" w:rsidRPr="00CD40D5">
        <w:rPr>
          <w:rFonts w:ascii="Arial" w:hAnsi="Arial" w:hint="eastAsia"/>
        </w:rPr>
        <w:t>架构</w:t>
      </w:r>
      <w:r w:rsidR="00CD40D5" w:rsidRPr="00CD40D5">
        <w:rPr>
          <w:rFonts w:ascii="Arial" w:hAnsi="Arial" w:hint="eastAsia"/>
        </w:rPr>
        <w:t>（</w:t>
      </w:r>
      <w:r w:rsidRPr="00336627">
        <w:rPr>
          <w:rFonts w:ascii="Arial" w:hAnsi="Arial"/>
        </w:rPr>
        <w:t>Roaming Architecture for Voice over IMS with Local Breakout</w:t>
      </w:r>
      <w:r w:rsidR="00CD40D5" w:rsidRPr="00CD40D5">
        <w:rPr>
          <w:rFonts w:ascii="Arial" w:hAnsi="Arial" w:hint="eastAsia"/>
        </w:rPr>
        <w:t>）</w:t>
      </w:r>
    </w:p>
    <w:p w:rsidR="00336627" w:rsidRDefault="00336627">
      <w:pPr>
        <w:spacing w:line="312" w:lineRule="auto"/>
        <w:ind w:firstLine="420"/>
        <w:rPr>
          <w:rFonts w:ascii="Arial" w:hAnsi="Arial"/>
        </w:rPr>
      </w:pPr>
      <w:r w:rsidRPr="00CD40D5">
        <w:rPr>
          <w:rFonts w:ascii="Arial" w:hAnsi="Arial" w:hint="eastAsia"/>
        </w:rPr>
        <w:t>RAVEL</w:t>
      </w:r>
      <w:r w:rsidRPr="00CD40D5">
        <w:rPr>
          <w:rFonts w:ascii="Arial" w:hAnsi="Arial" w:hint="eastAsia"/>
        </w:rPr>
        <w:t>架构</w:t>
      </w:r>
      <w:r>
        <w:rPr>
          <w:rFonts w:ascii="Arial" w:hAnsi="Arial" w:hint="eastAsia"/>
        </w:rPr>
        <w:t>是</w:t>
      </w:r>
      <w:r w:rsidRPr="00336627">
        <w:rPr>
          <w:rFonts w:ascii="Arial" w:hAnsi="Arial" w:hint="eastAsia"/>
        </w:rPr>
        <w:t>基于本地业务疏通</w:t>
      </w:r>
      <w:r w:rsidR="00175122" w:rsidRPr="00175122">
        <w:rPr>
          <w:rFonts w:ascii="Arial" w:hAnsi="Arial" w:hint="eastAsia"/>
        </w:rPr>
        <w:t>（</w:t>
      </w:r>
      <w:r w:rsidR="00175122" w:rsidRPr="00175122">
        <w:rPr>
          <w:rFonts w:ascii="Arial" w:hAnsi="Arial" w:hint="eastAsia"/>
        </w:rPr>
        <w:t>Local Breakout</w:t>
      </w:r>
      <w:r w:rsidR="00175122" w:rsidRPr="00175122">
        <w:rPr>
          <w:rFonts w:ascii="Arial" w:hAnsi="Arial" w:hint="eastAsia"/>
        </w:rPr>
        <w:t>）</w:t>
      </w:r>
      <w:r w:rsidRPr="00336627">
        <w:rPr>
          <w:rFonts w:ascii="Arial" w:hAnsi="Arial" w:hint="eastAsia"/>
        </w:rPr>
        <w:t>的</w:t>
      </w:r>
      <w:r w:rsidRPr="00336627">
        <w:rPr>
          <w:rFonts w:ascii="Arial" w:hAnsi="Arial" w:hint="eastAsia"/>
        </w:rPr>
        <w:t>VoLTE</w:t>
      </w:r>
      <w:r w:rsidRPr="00336627">
        <w:rPr>
          <w:rFonts w:ascii="Arial" w:hAnsi="Arial" w:hint="eastAsia"/>
        </w:rPr>
        <w:t>国际漫游架构</w:t>
      </w:r>
      <w:r>
        <w:rPr>
          <w:rFonts w:ascii="Arial" w:hAnsi="Arial" w:hint="eastAsia"/>
        </w:rPr>
        <w:t>。</w:t>
      </w:r>
      <w:r w:rsidR="00DA6B89" w:rsidRPr="00DA6B89">
        <w:rPr>
          <w:rFonts w:ascii="Arial" w:hAnsi="Arial" w:hint="eastAsia"/>
        </w:rPr>
        <w:t>面向</w:t>
      </w:r>
      <w:r w:rsidR="00DA6B89" w:rsidRPr="00DA6B89">
        <w:rPr>
          <w:rFonts w:ascii="Arial" w:hAnsi="Arial" w:hint="eastAsia"/>
        </w:rPr>
        <w:t>VoLTE</w:t>
      </w:r>
      <w:r w:rsidR="00DA6B89" w:rsidRPr="00DA6B89">
        <w:rPr>
          <w:rFonts w:ascii="Arial" w:hAnsi="Arial" w:hint="eastAsia"/>
        </w:rPr>
        <w:t>国际漫游用户的</w:t>
      </w:r>
      <w:r w:rsidR="00DA6B89" w:rsidRPr="00DA6B89">
        <w:rPr>
          <w:rFonts w:ascii="Arial" w:hAnsi="Arial" w:hint="eastAsia"/>
        </w:rPr>
        <w:t>IMS APN</w:t>
      </w:r>
      <w:r w:rsidR="00DA6B89" w:rsidRPr="00DA6B89">
        <w:rPr>
          <w:rFonts w:ascii="Arial" w:hAnsi="Arial" w:hint="eastAsia"/>
        </w:rPr>
        <w:t>承载</w:t>
      </w:r>
      <w:r w:rsidR="00DA6B89">
        <w:rPr>
          <w:rFonts w:ascii="Arial" w:hAnsi="Arial" w:hint="eastAsia"/>
        </w:rPr>
        <w:t>,</w:t>
      </w:r>
      <w:r w:rsidR="00DA6B89">
        <w:rPr>
          <w:rFonts w:ascii="Arial" w:hAnsi="Arial"/>
        </w:rPr>
        <w:t xml:space="preserve"> </w:t>
      </w:r>
      <w:r w:rsidR="00DA6B89" w:rsidRPr="00DA6B89">
        <w:rPr>
          <w:rFonts w:ascii="Arial" w:hAnsi="Arial" w:hint="eastAsia"/>
        </w:rPr>
        <w:t>拜访地运营商通过</w:t>
      </w:r>
      <w:r w:rsidR="00DA6B89" w:rsidRPr="00DA6B89">
        <w:rPr>
          <w:rFonts w:ascii="Arial" w:hAnsi="Arial" w:hint="eastAsia"/>
        </w:rPr>
        <w:t>LTE/EPC</w:t>
      </w:r>
      <w:r w:rsidR="00DA6B89" w:rsidRPr="00DA6B89">
        <w:rPr>
          <w:rFonts w:ascii="Arial" w:hAnsi="Arial" w:hint="eastAsia"/>
        </w:rPr>
        <w:t>网络将用户接入拜访地运营商的</w:t>
      </w:r>
      <w:r w:rsidR="00DA6B89" w:rsidRPr="00DA6B89">
        <w:rPr>
          <w:rFonts w:ascii="Arial" w:hAnsi="Arial" w:hint="eastAsia"/>
        </w:rPr>
        <w:t>IMS</w:t>
      </w:r>
      <w:r w:rsidR="00DA6B89" w:rsidRPr="00DA6B89">
        <w:rPr>
          <w:rFonts w:ascii="Arial" w:hAnsi="Arial" w:hint="eastAsia"/>
        </w:rPr>
        <w:t>核心</w:t>
      </w:r>
      <w:r w:rsidR="00DA6B89">
        <w:rPr>
          <w:rFonts w:ascii="Arial" w:hAnsi="Arial" w:hint="eastAsia"/>
        </w:rPr>
        <w:t>网，</w:t>
      </w:r>
      <w:r w:rsidR="00DA6B89" w:rsidRPr="00DA6B89">
        <w:rPr>
          <w:rFonts w:ascii="Arial" w:hAnsi="Arial" w:hint="eastAsia"/>
        </w:rPr>
        <w:t>并由拜访地运营商</w:t>
      </w:r>
      <w:r w:rsidR="00DA6B89" w:rsidRPr="00DA6B89">
        <w:rPr>
          <w:rFonts w:ascii="Arial" w:hAnsi="Arial" w:hint="eastAsia"/>
        </w:rPr>
        <w:t>PCRF</w:t>
      </w:r>
      <w:r w:rsidR="00DA6B89" w:rsidRPr="00DA6B89">
        <w:rPr>
          <w:rFonts w:ascii="Arial" w:hAnsi="Arial" w:hint="eastAsia"/>
        </w:rPr>
        <w:t>为漫游来访用户提供</w:t>
      </w:r>
      <w:r w:rsidR="00DA6B89" w:rsidRPr="00DA6B89">
        <w:rPr>
          <w:rFonts w:ascii="Arial" w:hAnsi="Arial" w:hint="eastAsia"/>
        </w:rPr>
        <w:t xml:space="preserve">VoLTE </w:t>
      </w:r>
      <w:r w:rsidR="00DA6B89">
        <w:rPr>
          <w:rFonts w:ascii="Arial" w:hAnsi="Arial"/>
        </w:rPr>
        <w:t>QoS</w:t>
      </w:r>
      <w:r w:rsidR="00DA6B89">
        <w:rPr>
          <w:rFonts w:ascii="Arial" w:hAnsi="Arial" w:hint="eastAsia"/>
        </w:rPr>
        <w:t>服务</w:t>
      </w:r>
      <w:r w:rsidR="00DA6B89" w:rsidRPr="00DA6B89">
        <w:rPr>
          <w:rFonts w:ascii="Arial" w:hAnsi="Arial" w:hint="eastAsia"/>
        </w:rPr>
        <w:t>。</w:t>
      </w:r>
    </w:p>
    <w:p w:rsidR="00CD40D5" w:rsidRDefault="00086D0E">
      <w:pPr>
        <w:spacing w:line="312" w:lineRule="auto"/>
        <w:ind w:firstLine="420"/>
        <w:rPr>
          <w:rFonts w:ascii="Arial" w:hAnsi="Arial"/>
        </w:rPr>
      </w:pPr>
      <w:r w:rsidRPr="00015470">
        <w:rPr>
          <w:rFonts w:ascii="Arial" w:hAnsi="Arial" w:hint="eastAsia"/>
        </w:rPr>
        <w:t>2.1.</w:t>
      </w:r>
      <w:r>
        <w:rPr>
          <w:rFonts w:ascii="Arial" w:hAnsi="Arial"/>
        </w:rPr>
        <w:t xml:space="preserve">11 </w:t>
      </w:r>
      <w:r w:rsidR="00CD40D5" w:rsidRPr="00CD40D5">
        <w:rPr>
          <w:rFonts w:ascii="Arial" w:hAnsi="Arial" w:hint="eastAsia"/>
        </w:rPr>
        <w:t>PS</w:t>
      </w:r>
      <w:r w:rsidR="00CD40D5" w:rsidRPr="00CD40D5">
        <w:rPr>
          <w:rFonts w:ascii="Arial" w:hAnsi="Arial" w:hint="eastAsia"/>
        </w:rPr>
        <w:t>网络漫游接入模型</w:t>
      </w:r>
      <w:r w:rsidR="00724D15" w:rsidRPr="00CD40D5">
        <w:rPr>
          <w:rFonts w:ascii="Arial" w:hAnsi="Arial" w:hint="eastAsia"/>
        </w:rPr>
        <w:t>S8HR</w:t>
      </w:r>
      <w:r w:rsidR="00724D15" w:rsidRPr="00CD40D5">
        <w:rPr>
          <w:rFonts w:ascii="Arial" w:hAnsi="Arial" w:hint="eastAsia"/>
        </w:rPr>
        <w:t>架构</w:t>
      </w:r>
      <w:r w:rsidR="00CD40D5" w:rsidRPr="00CD40D5">
        <w:rPr>
          <w:rFonts w:ascii="Arial" w:hAnsi="Arial" w:hint="eastAsia"/>
        </w:rPr>
        <w:t>（</w:t>
      </w:r>
      <w:r w:rsidR="00336627" w:rsidRPr="00336627">
        <w:rPr>
          <w:rFonts w:ascii="Arial" w:hAnsi="Arial" w:hint="eastAsia"/>
        </w:rPr>
        <w:t>S8 Home Routing</w:t>
      </w:r>
      <w:r w:rsidR="00CD40D5" w:rsidRPr="00CD40D5">
        <w:rPr>
          <w:rFonts w:ascii="Arial" w:hAnsi="Arial" w:hint="eastAsia"/>
        </w:rPr>
        <w:t>）</w:t>
      </w:r>
    </w:p>
    <w:p w:rsidR="00336627" w:rsidRPr="00336627" w:rsidRDefault="00086D0E" w:rsidP="00336627">
      <w:pPr>
        <w:spacing w:line="312" w:lineRule="auto"/>
        <w:ind w:firstLine="420"/>
        <w:rPr>
          <w:rFonts w:ascii="Arial" w:hAnsi="Arial"/>
        </w:rPr>
      </w:pPr>
      <w:r w:rsidRPr="00CD40D5">
        <w:rPr>
          <w:rFonts w:ascii="Arial" w:hAnsi="Arial" w:hint="eastAsia"/>
        </w:rPr>
        <w:lastRenderedPageBreak/>
        <w:t>S8HR</w:t>
      </w:r>
      <w:r w:rsidRPr="00CD40D5">
        <w:rPr>
          <w:rFonts w:ascii="Arial" w:hAnsi="Arial" w:hint="eastAsia"/>
        </w:rPr>
        <w:t>架构</w:t>
      </w:r>
      <w:r>
        <w:rPr>
          <w:rFonts w:ascii="Arial" w:hAnsi="Arial" w:hint="eastAsia"/>
        </w:rPr>
        <w:t>中</w:t>
      </w:r>
      <w:r w:rsidR="00336627" w:rsidRPr="00336627">
        <w:rPr>
          <w:rFonts w:ascii="Arial" w:hAnsi="Arial" w:hint="eastAsia"/>
        </w:rPr>
        <w:t>VoLTE</w:t>
      </w:r>
      <w:r w:rsidR="00336627" w:rsidRPr="00336627">
        <w:rPr>
          <w:rFonts w:ascii="Arial" w:hAnsi="Arial" w:hint="eastAsia"/>
        </w:rPr>
        <w:t>漫游业务是用户通过</w:t>
      </w:r>
      <w:r w:rsidR="00336627" w:rsidRPr="00336627">
        <w:rPr>
          <w:rFonts w:ascii="Arial" w:hAnsi="Arial" w:hint="eastAsia"/>
        </w:rPr>
        <w:t>VoLTE</w:t>
      </w:r>
      <w:r w:rsidR="00336627" w:rsidRPr="00336627">
        <w:rPr>
          <w:rFonts w:ascii="Arial" w:hAnsi="Arial" w:hint="eastAsia"/>
        </w:rPr>
        <w:t>终端基于</w:t>
      </w:r>
      <w:r w:rsidR="00336627" w:rsidRPr="00336627">
        <w:rPr>
          <w:rFonts w:ascii="Arial" w:hAnsi="Arial" w:hint="eastAsia"/>
        </w:rPr>
        <w:t>LTE</w:t>
      </w:r>
      <w:r w:rsidR="00627A8C">
        <w:rPr>
          <w:rFonts w:ascii="Arial" w:hAnsi="Arial"/>
        </w:rPr>
        <w:t>/EPC</w:t>
      </w:r>
      <w:r w:rsidR="00336627" w:rsidRPr="00336627">
        <w:rPr>
          <w:rFonts w:ascii="Arial" w:hAnsi="Arial" w:hint="eastAsia"/>
        </w:rPr>
        <w:t>数据漫游架构来实现的</w:t>
      </w:r>
      <w:r w:rsidR="00627A8C">
        <w:rPr>
          <w:rFonts w:ascii="Arial" w:hAnsi="Arial" w:hint="eastAsia"/>
        </w:rPr>
        <w:t>,</w:t>
      </w:r>
      <w:r w:rsidR="00627A8C">
        <w:rPr>
          <w:rFonts w:ascii="Arial" w:hAnsi="Arial"/>
        </w:rPr>
        <w:t xml:space="preserve"> </w:t>
      </w:r>
      <w:r w:rsidR="003A2185">
        <w:rPr>
          <w:rFonts w:ascii="Arial" w:hAnsi="Arial" w:hint="eastAsia"/>
        </w:rPr>
        <w:t>即</w:t>
      </w:r>
      <w:r w:rsidR="00336627" w:rsidRPr="00336627">
        <w:rPr>
          <w:rFonts w:ascii="Arial" w:hAnsi="Arial" w:hint="eastAsia"/>
        </w:rPr>
        <w:t>所有</w:t>
      </w:r>
      <w:r w:rsidR="00336627" w:rsidRPr="00336627">
        <w:rPr>
          <w:rFonts w:ascii="Arial" w:hAnsi="Arial" w:hint="eastAsia"/>
        </w:rPr>
        <w:t>IMS</w:t>
      </w:r>
      <w:r w:rsidR="003A2185">
        <w:rPr>
          <w:rFonts w:ascii="Arial" w:hAnsi="Arial" w:hint="eastAsia"/>
        </w:rPr>
        <w:t>网络功能</w:t>
      </w:r>
      <w:r w:rsidR="00336627" w:rsidRPr="00336627">
        <w:rPr>
          <w:rFonts w:ascii="Arial" w:hAnsi="Arial" w:hint="eastAsia"/>
        </w:rPr>
        <w:t>均位于归属</w:t>
      </w:r>
      <w:r w:rsidR="003A2185">
        <w:rPr>
          <w:rFonts w:ascii="Arial" w:hAnsi="Arial" w:hint="eastAsia"/>
        </w:rPr>
        <w:t>网络</w:t>
      </w:r>
      <w:r w:rsidR="00336627" w:rsidRPr="00336627">
        <w:rPr>
          <w:rFonts w:ascii="Arial" w:hAnsi="Arial" w:hint="eastAsia"/>
        </w:rPr>
        <w:t>，所有信令和媒体业务都需要通过</w:t>
      </w:r>
      <w:r w:rsidR="003A2185">
        <w:rPr>
          <w:rFonts w:ascii="Arial" w:hAnsi="Arial" w:hint="eastAsia"/>
        </w:rPr>
        <w:t>归属网络疏通。</w:t>
      </w:r>
    </w:p>
    <w:p w:rsidR="00341197" w:rsidRDefault="00721921">
      <w:pPr>
        <w:spacing w:line="312" w:lineRule="auto"/>
        <w:ind w:firstLine="420"/>
      </w:pPr>
      <w:r w:rsidRPr="00015470">
        <w:rPr>
          <w:rFonts w:ascii="Arial" w:hAnsi="Arial" w:hint="eastAsia"/>
        </w:rPr>
        <w:t>2.1.</w:t>
      </w:r>
      <w:r>
        <w:rPr>
          <w:rFonts w:ascii="Arial" w:hAnsi="Arial"/>
        </w:rPr>
        <w:t>1</w:t>
      </w:r>
      <w:r w:rsidR="00627A8C">
        <w:rPr>
          <w:rFonts w:ascii="Arial" w:hAnsi="Arial"/>
        </w:rPr>
        <w:t>2</w:t>
      </w:r>
      <w:r w:rsidR="00341197" w:rsidRPr="00BA38F7">
        <w:rPr>
          <w:rFonts w:hint="eastAsia"/>
        </w:rPr>
        <w:t>归属网络路由</w:t>
      </w:r>
      <w:r w:rsidR="00AA7667" w:rsidRPr="00BA38F7">
        <w:rPr>
          <w:rFonts w:hint="eastAsia"/>
        </w:rPr>
        <w:t>（</w:t>
      </w:r>
      <w:r w:rsidR="00AA7667" w:rsidRPr="00BA38F7">
        <w:t>Home Routing</w:t>
      </w:r>
      <w:r w:rsidR="00AA7667" w:rsidRPr="00BA38F7">
        <w:rPr>
          <w:rFonts w:hint="eastAsia"/>
        </w:rPr>
        <w:t>）</w:t>
      </w:r>
    </w:p>
    <w:p w:rsidR="00627A8C" w:rsidRPr="00627A8C" w:rsidRDefault="00627A8C">
      <w:pPr>
        <w:spacing w:line="312" w:lineRule="auto"/>
        <w:ind w:firstLine="420"/>
      </w:pPr>
      <w:r>
        <w:rPr>
          <w:rFonts w:hint="eastAsia"/>
        </w:rPr>
        <w:t>归属</w:t>
      </w:r>
      <w:r w:rsidR="00D45CBD">
        <w:rPr>
          <w:rFonts w:hint="eastAsia"/>
        </w:rPr>
        <w:t>网络路由是指当用户在拜访网络漫游时，其业务媒体</w:t>
      </w:r>
      <w:proofErr w:type="gramStart"/>
      <w:r w:rsidR="00D45CBD">
        <w:rPr>
          <w:rFonts w:hint="eastAsia"/>
        </w:rPr>
        <w:t>流需要</w:t>
      </w:r>
      <w:proofErr w:type="gramEnd"/>
      <w:r w:rsidR="00D45CBD">
        <w:rPr>
          <w:rFonts w:hint="eastAsia"/>
        </w:rPr>
        <w:t>先从拜访网络路由回到归属网络再疏通到被访问网络。</w:t>
      </w:r>
    </w:p>
    <w:p w:rsidR="00AA7667" w:rsidRDefault="00721921">
      <w:pPr>
        <w:spacing w:line="312" w:lineRule="auto"/>
        <w:ind w:firstLine="420"/>
      </w:pPr>
      <w:r w:rsidRPr="00627A8C">
        <w:rPr>
          <w:rFonts w:ascii="Arial" w:hAnsi="Arial"/>
        </w:rPr>
        <w:t>2.1.1</w:t>
      </w:r>
      <w:r w:rsidR="00627A8C">
        <w:rPr>
          <w:rFonts w:ascii="Arial" w:hAnsi="Arial"/>
        </w:rPr>
        <w:t>3</w:t>
      </w:r>
      <w:r w:rsidR="00086D0E" w:rsidRPr="00BA38F7">
        <w:rPr>
          <w:rFonts w:hint="eastAsia"/>
        </w:rPr>
        <w:t>本地业务疏通</w:t>
      </w:r>
      <w:r w:rsidR="00341197" w:rsidRPr="00BA38F7">
        <w:rPr>
          <w:rFonts w:hint="eastAsia"/>
        </w:rPr>
        <w:t>路由</w:t>
      </w:r>
      <w:r w:rsidR="00AA7667" w:rsidRPr="00BA38F7">
        <w:rPr>
          <w:rFonts w:hint="eastAsia"/>
        </w:rPr>
        <w:t>（</w:t>
      </w:r>
      <w:r w:rsidR="00AA7667" w:rsidRPr="00BA38F7">
        <w:t>Local Breakout</w:t>
      </w:r>
      <w:r w:rsidR="00AA7667" w:rsidRPr="00BA38F7">
        <w:rPr>
          <w:rFonts w:hint="eastAsia"/>
        </w:rPr>
        <w:t>）</w:t>
      </w:r>
    </w:p>
    <w:p w:rsidR="00D45CBD" w:rsidRPr="00627A8C" w:rsidRDefault="00D45CBD">
      <w:pPr>
        <w:spacing w:line="312" w:lineRule="auto"/>
        <w:ind w:firstLine="420"/>
      </w:pPr>
      <w:r>
        <w:rPr>
          <w:rFonts w:hint="eastAsia"/>
        </w:rPr>
        <w:t>本地业务疏通路由是指当用户在拜访网络漫游时，其业务媒体流直接从拜访网络路由到被访问网络。</w:t>
      </w:r>
    </w:p>
    <w:p w:rsidR="002C0820" w:rsidRDefault="0059032C">
      <w:pPr>
        <w:spacing w:line="312" w:lineRule="auto"/>
        <w:ind w:firstLine="420"/>
        <w:rPr>
          <w:rFonts w:ascii="Arial" w:hAnsi="Arial"/>
        </w:rPr>
      </w:pPr>
      <w:r w:rsidRPr="00441CD6">
        <w:rPr>
          <w:rFonts w:ascii="Arial" w:hAnsi="Arial" w:hint="eastAsia"/>
        </w:rPr>
        <w:t>2.1.</w:t>
      </w:r>
      <w:r w:rsidRPr="00441CD6">
        <w:rPr>
          <w:rFonts w:ascii="Arial" w:hAnsi="Arial"/>
        </w:rPr>
        <w:t>1</w:t>
      </w:r>
      <w:r>
        <w:rPr>
          <w:rFonts w:ascii="Arial" w:hAnsi="Arial"/>
        </w:rPr>
        <w:t>4</w:t>
      </w:r>
      <w:r w:rsidR="002C0820">
        <w:rPr>
          <w:rFonts w:ascii="Arial" w:hAnsi="Arial"/>
        </w:rPr>
        <w:t xml:space="preserve"> </w:t>
      </w:r>
      <w:r w:rsidR="002C0820" w:rsidRPr="00030EC5">
        <w:rPr>
          <w:rFonts w:ascii="Arial" w:hAnsi="Arial" w:hint="eastAsia"/>
        </w:rPr>
        <w:t>AKA</w:t>
      </w:r>
      <w:r w:rsidR="00341197">
        <w:rPr>
          <w:rFonts w:ascii="Arial" w:hAnsi="Arial" w:hint="eastAsia"/>
        </w:rPr>
        <w:t>认证方式</w:t>
      </w:r>
      <w:r w:rsidR="002C0820">
        <w:rPr>
          <w:rFonts w:ascii="Arial" w:hAnsi="Arial" w:hint="eastAsia"/>
        </w:rPr>
        <w:t>（</w:t>
      </w:r>
      <w:r w:rsidR="002C0820" w:rsidRPr="002C0820">
        <w:rPr>
          <w:rFonts w:ascii="Arial" w:hAnsi="Arial"/>
        </w:rPr>
        <w:t>Authentication and Key Agreement</w:t>
      </w:r>
      <w:r w:rsidR="002C0820">
        <w:rPr>
          <w:rFonts w:ascii="Arial" w:hAnsi="Arial" w:hint="eastAsia"/>
        </w:rPr>
        <w:t>）</w:t>
      </w:r>
    </w:p>
    <w:p w:rsidR="002C0820" w:rsidRDefault="002C0820">
      <w:pPr>
        <w:spacing w:line="312" w:lineRule="auto"/>
        <w:ind w:firstLine="420"/>
        <w:rPr>
          <w:rFonts w:ascii="Arial" w:hAnsi="Arial"/>
        </w:rPr>
      </w:pPr>
      <w:r w:rsidRPr="002C0820">
        <w:rPr>
          <w:rFonts w:ascii="Arial" w:hAnsi="Arial" w:hint="eastAsia"/>
        </w:rPr>
        <w:t>IMS AKA</w:t>
      </w:r>
      <w:r w:rsidRPr="002C0820">
        <w:rPr>
          <w:rFonts w:ascii="Arial" w:hAnsi="Arial" w:hint="eastAsia"/>
        </w:rPr>
        <w:t>用于</w:t>
      </w:r>
      <w:r w:rsidRPr="002C0820">
        <w:rPr>
          <w:rFonts w:ascii="Arial" w:hAnsi="Arial" w:hint="eastAsia"/>
        </w:rPr>
        <w:t>UE</w:t>
      </w:r>
      <w:r w:rsidRPr="002C0820">
        <w:rPr>
          <w:rFonts w:ascii="Arial" w:hAnsi="Arial" w:hint="eastAsia"/>
        </w:rPr>
        <w:t>和</w:t>
      </w:r>
      <w:r w:rsidRPr="002C0820">
        <w:rPr>
          <w:rFonts w:ascii="Arial" w:hAnsi="Arial" w:hint="eastAsia"/>
        </w:rPr>
        <w:t>IM</w:t>
      </w:r>
      <w:r>
        <w:rPr>
          <w:rFonts w:ascii="Arial" w:hAnsi="Arial"/>
        </w:rPr>
        <w:t>S</w:t>
      </w:r>
      <w:r w:rsidRPr="002C0820">
        <w:rPr>
          <w:rFonts w:ascii="Arial" w:hAnsi="Arial" w:hint="eastAsia"/>
        </w:rPr>
        <w:t>网络之间的双向认证，同时协商得到</w:t>
      </w:r>
      <w:r w:rsidRPr="002C0820">
        <w:rPr>
          <w:rFonts w:ascii="Arial" w:hAnsi="Arial" w:hint="eastAsia"/>
        </w:rPr>
        <w:t>UE</w:t>
      </w:r>
      <w:r w:rsidRPr="002C0820">
        <w:rPr>
          <w:rFonts w:ascii="Arial" w:hAnsi="Arial" w:hint="eastAsia"/>
        </w:rPr>
        <w:t>和</w:t>
      </w:r>
      <w:r w:rsidRPr="002C0820">
        <w:rPr>
          <w:rFonts w:ascii="Arial" w:hAnsi="Arial" w:hint="eastAsia"/>
        </w:rPr>
        <w:t>IM</w:t>
      </w:r>
      <w:r>
        <w:rPr>
          <w:rFonts w:ascii="Arial" w:hAnsi="Arial"/>
        </w:rPr>
        <w:t>S</w:t>
      </w:r>
      <w:r>
        <w:rPr>
          <w:rFonts w:ascii="Arial" w:hAnsi="Arial" w:hint="eastAsia"/>
        </w:rPr>
        <w:t>网络</w:t>
      </w:r>
      <w:r w:rsidRPr="002C0820">
        <w:rPr>
          <w:rFonts w:ascii="Arial" w:hAnsi="Arial" w:hint="eastAsia"/>
        </w:rPr>
        <w:t>共享的完整性密钥</w:t>
      </w:r>
      <w:r w:rsidRPr="002C0820">
        <w:rPr>
          <w:rFonts w:ascii="Arial" w:hAnsi="Arial" w:hint="eastAsia"/>
        </w:rPr>
        <w:t>IK(Integrity Key)</w:t>
      </w:r>
      <w:r w:rsidRPr="002C0820">
        <w:rPr>
          <w:rFonts w:ascii="Arial" w:hAnsi="Arial" w:hint="eastAsia"/>
        </w:rPr>
        <w:t>和加密密钥</w:t>
      </w:r>
      <w:r w:rsidRPr="002C0820">
        <w:rPr>
          <w:rFonts w:ascii="Arial" w:hAnsi="Arial" w:hint="eastAsia"/>
        </w:rPr>
        <w:t>CK(Ciphering Key)</w:t>
      </w:r>
      <w:r w:rsidRPr="002C0820">
        <w:rPr>
          <w:rFonts w:ascii="Arial" w:hAnsi="Arial" w:hint="eastAsia"/>
        </w:rPr>
        <w:t>，在</w:t>
      </w:r>
      <w:r w:rsidRPr="002C0820">
        <w:rPr>
          <w:rFonts w:ascii="Arial" w:hAnsi="Arial" w:hint="eastAsia"/>
        </w:rPr>
        <w:t>UE</w:t>
      </w:r>
      <w:r w:rsidRPr="002C0820">
        <w:rPr>
          <w:rFonts w:ascii="Arial" w:hAnsi="Arial" w:hint="eastAsia"/>
        </w:rPr>
        <w:t>和</w:t>
      </w:r>
      <w:r w:rsidR="004D5878" w:rsidRPr="002C0820">
        <w:rPr>
          <w:rFonts w:ascii="Arial" w:hAnsi="Arial" w:hint="eastAsia"/>
        </w:rPr>
        <w:t>IM</w:t>
      </w:r>
      <w:r w:rsidR="004D5878">
        <w:rPr>
          <w:rFonts w:ascii="Arial" w:hAnsi="Arial"/>
        </w:rPr>
        <w:t>S</w:t>
      </w:r>
      <w:r w:rsidR="004D5878">
        <w:rPr>
          <w:rFonts w:ascii="Arial" w:hAnsi="Arial" w:hint="eastAsia"/>
        </w:rPr>
        <w:t>网络</w:t>
      </w:r>
      <w:r w:rsidRPr="002C0820">
        <w:rPr>
          <w:rFonts w:ascii="Arial" w:hAnsi="Arial" w:hint="eastAsia"/>
        </w:rPr>
        <w:t>协商建立的</w:t>
      </w:r>
      <w:r w:rsidR="004D5878">
        <w:rPr>
          <w:rFonts w:ascii="Arial" w:hAnsi="Arial" w:hint="eastAsia"/>
        </w:rPr>
        <w:t>安全</w:t>
      </w:r>
      <w:r w:rsidRPr="002C0820">
        <w:rPr>
          <w:rFonts w:ascii="Arial" w:hAnsi="Arial" w:hint="eastAsia"/>
        </w:rPr>
        <w:t>连接上提供完整性和机密性保护。</w:t>
      </w:r>
    </w:p>
    <w:p w:rsidR="00030EC5" w:rsidRDefault="005D39B9">
      <w:pPr>
        <w:spacing w:line="312" w:lineRule="auto"/>
        <w:ind w:firstLine="420"/>
        <w:rPr>
          <w:rFonts w:ascii="Arial" w:hAnsi="Arial"/>
        </w:rPr>
      </w:pPr>
      <w:r w:rsidRPr="00441CD6">
        <w:rPr>
          <w:rFonts w:ascii="Arial" w:hAnsi="Arial" w:hint="eastAsia"/>
        </w:rPr>
        <w:t>2.1.</w:t>
      </w:r>
      <w:r w:rsidRPr="00441CD6">
        <w:rPr>
          <w:rFonts w:ascii="Arial" w:hAnsi="Arial"/>
        </w:rPr>
        <w:t>1</w:t>
      </w:r>
      <w:r>
        <w:rPr>
          <w:rFonts w:ascii="Arial" w:hAnsi="Arial"/>
        </w:rPr>
        <w:t xml:space="preserve">5 </w:t>
      </w:r>
      <w:r w:rsidR="00030EC5" w:rsidRPr="00030EC5">
        <w:rPr>
          <w:rFonts w:ascii="Arial" w:hAnsi="Arial" w:hint="eastAsia"/>
        </w:rPr>
        <w:t>SIP Digest</w:t>
      </w:r>
      <w:r w:rsidR="00651FF6">
        <w:rPr>
          <w:rFonts w:ascii="Arial" w:hAnsi="Arial" w:hint="eastAsia"/>
        </w:rPr>
        <w:t>认证方式</w:t>
      </w:r>
    </w:p>
    <w:p w:rsidR="00084EB2" w:rsidRDefault="00084EB2" w:rsidP="00840915">
      <w:pPr>
        <w:spacing w:line="312" w:lineRule="auto"/>
        <w:ind w:firstLine="420"/>
        <w:rPr>
          <w:rFonts w:ascii="Arial" w:hAnsi="Arial"/>
        </w:rPr>
      </w:pPr>
      <w:r w:rsidRPr="00084EB2">
        <w:rPr>
          <w:rFonts w:ascii="Arial" w:hAnsi="Arial" w:hint="eastAsia"/>
        </w:rPr>
        <w:t>SIP</w:t>
      </w:r>
      <w:r w:rsidRPr="00084EB2">
        <w:rPr>
          <w:rFonts w:ascii="Arial" w:hAnsi="Arial" w:hint="eastAsia"/>
        </w:rPr>
        <w:t>协议使用</w:t>
      </w:r>
      <w:r w:rsidRPr="00084EB2">
        <w:rPr>
          <w:rFonts w:ascii="Arial" w:hAnsi="Arial" w:hint="eastAsia"/>
        </w:rPr>
        <w:t>HTTP</w:t>
      </w:r>
      <w:r w:rsidRPr="00084EB2">
        <w:rPr>
          <w:rFonts w:ascii="Arial" w:hAnsi="Arial" w:hint="eastAsia"/>
        </w:rPr>
        <w:t>协议相同</w:t>
      </w:r>
      <w:r>
        <w:rPr>
          <w:rFonts w:ascii="Arial" w:hAnsi="Arial" w:hint="eastAsia"/>
        </w:rPr>
        <w:t>的用户认证</w:t>
      </w:r>
      <w:r w:rsidRPr="00084EB2">
        <w:rPr>
          <w:rFonts w:ascii="Arial" w:hAnsi="Arial" w:hint="eastAsia"/>
        </w:rPr>
        <w:t>机制，</w:t>
      </w:r>
      <w:r>
        <w:rPr>
          <w:rFonts w:ascii="Arial" w:hAnsi="Arial" w:hint="eastAsia"/>
        </w:rPr>
        <w:t>即</w:t>
      </w:r>
      <w:r w:rsidRPr="00084EB2">
        <w:rPr>
          <w:rFonts w:ascii="Arial" w:hAnsi="Arial" w:hint="eastAsia"/>
        </w:rPr>
        <w:t>简单</w:t>
      </w:r>
      <w:r>
        <w:rPr>
          <w:rFonts w:ascii="Arial" w:hAnsi="Arial" w:hint="eastAsia"/>
        </w:rPr>
        <w:t>挑战</w:t>
      </w:r>
      <w:r w:rsidRPr="00084EB2">
        <w:rPr>
          <w:rFonts w:ascii="Arial" w:hAnsi="Arial" w:hint="eastAsia"/>
        </w:rPr>
        <w:t>-</w:t>
      </w:r>
      <w:r w:rsidRPr="00084EB2">
        <w:rPr>
          <w:rFonts w:ascii="Arial" w:hAnsi="Arial" w:hint="eastAsia"/>
        </w:rPr>
        <w:t>响应身份验证机制，允许服务器</w:t>
      </w:r>
      <w:r>
        <w:rPr>
          <w:rFonts w:ascii="Arial" w:hAnsi="Arial" w:hint="eastAsia"/>
        </w:rPr>
        <w:t>挑战</w:t>
      </w:r>
      <w:r w:rsidRPr="00084EB2">
        <w:rPr>
          <w:rFonts w:ascii="Arial" w:hAnsi="Arial" w:hint="eastAsia"/>
        </w:rPr>
        <w:t>客户</w:t>
      </w:r>
      <w:r>
        <w:rPr>
          <w:rFonts w:ascii="Arial" w:hAnsi="Arial" w:hint="eastAsia"/>
        </w:rPr>
        <w:t>端的</w:t>
      </w:r>
      <w:r w:rsidRPr="00084EB2">
        <w:rPr>
          <w:rFonts w:ascii="Arial" w:hAnsi="Arial" w:hint="eastAsia"/>
        </w:rPr>
        <w:t>请求，并允许客户</w:t>
      </w:r>
      <w:r>
        <w:rPr>
          <w:rFonts w:ascii="Arial" w:hAnsi="Arial" w:hint="eastAsia"/>
        </w:rPr>
        <w:t>端</w:t>
      </w:r>
      <w:r w:rsidRPr="00084EB2">
        <w:rPr>
          <w:rFonts w:ascii="Arial" w:hAnsi="Arial" w:hint="eastAsia"/>
        </w:rPr>
        <w:t>提供针对</w:t>
      </w:r>
      <w:proofErr w:type="gramStart"/>
      <w:r w:rsidRPr="00084EB2">
        <w:rPr>
          <w:rFonts w:ascii="Arial" w:hAnsi="Arial" w:hint="eastAsia"/>
        </w:rPr>
        <w:t>该</w:t>
      </w:r>
      <w:r>
        <w:rPr>
          <w:rFonts w:ascii="Arial" w:hAnsi="Arial" w:hint="eastAsia"/>
        </w:rPr>
        <w:t>挑战</w:t>
      </w:r>
      <w:proofErr w:type="gramEnd"/>
      <w:r w:rsidRPr="00084EB2">
        <w:rPr>
          <w:rFonts w:ascii="Arial" w:hAnsi="Arial" w:hint="eastAsia"/>
        </w:rPr>
        <w:t>的身份验证信息。</w:t>
      </w:r>
    </w:p>
    <w:p w:rsidR="00030EC5" w:rsidRDefault="008E7FA1">
      <w:pPr>
        <w:spacing w:line="312" w:lineRule="auto"/>
        <w:ind w:firstLine="420"/>
        <w:rPr>
          <w:rFonts w:ascii="Arial" w:hAnsi="Arial"/>
        </w:rPr>
      </w:pPr>
      <w:r w:rsidRPr="00441CD6">
        <w:rPr>
          <w:rFonts w:ascii="Arial" w:hAnsi="Arial" w:hint="eastAsia"/>
        </w:rPr>
        <w:t>2.1.</w:t>
      </w:r>
      <w:r w:rsidRPr="00441CD6">
        <w:rPr>
          <w:rFonts w:ascii="Arial" w:hAnsi="Arial"/>
        </w:rPr>
        <w:t>1</w:t>
      </w:r>
      <w:r>
        <w:rPr>
          <w:rFonts w:ascii="Arial" w:hAnsi="Arial"/>
        </w:rPr>
        <w:t xml:space="preserve">6 </w:t>
      </w:r>
      <w:r w:rsidR="00030EC5" w:rsidRPr="00030EC5">
        <w:rPr>
          <w:rFonts w:ascii="Arial" w:hAnsi="Arial" w:hint="eastAsia"/>
        </w:rPr>
        <w:t>WebRTC</w:t>
      </w:r>
      <w:r w:rsidR="00030EC5" w:rsidRPr="00030EC5">
        <w:rPr>
          <w:rFonts w:ascii="Arial" w:hAnsi="Arial" w:hint="eastAsia"/>
        </w:rPr>
        <w:t>业务</w:t>
      </w:r>
      <w:r w:rsidR="00242130" w:rsidRPr="00242130">
        <w:rPr>
          <w:rFonts w:ascii="Arial" w:hAnsi="Arial" w:hint="eastAsia"/>
        </w:rPr>
        <w:t>（</w:t>
      </w:r>
      <w:r w:rsidR="00242130" w:rsidRPr="00242130">
        <w:rPr>
          <w:rFonts w:ascii="Arial" w:hAnsi="Arial" w:hint="eastAsia"/>
        </w:rPr>
        <w:t>Web Real-Time Communication</w:t>
      </w:r>
      <w:r w:rsidR="00242130" w:rsidRPr="00242130">
        <w:rPr>
          <w:rFonts w:ascii="Arial" w:hAnsi="Arial" w:hint="eastAsia"/>
        </w:rPr>
        <w:t>）</w:t>
      </w:r>
    </w:p>
    <w:p w:rsidR="00242130" w:rsidRPr="00242130" w:rsidRDefault="00242130" w:rsidP="00242130">
      <w:pPr>
        <w:spacing w:line="312" w:lineRule="auto"/>
        <w:ind w:firstLine="420"/>
        <w:rPr>
          <w:rFonts w:ascii="Arial" w:hAnsi="Arial"/>
        </w:rPr>
      </w:pPr>
      <w:r w:rsidRPr="00242130">
        <w:rPr>
          <w:rFonts w:ascii="Arial" w:hAnsi="Arial" w:hint="eastAsia"/>
        </w:rPr>
        <w:t>WebRTC</w:t>
      </w:r>
      <w:r w:rsidR="008B5028">
        <w:rPr>
          <w:rFonts w:ascii="Arial" w:hAnsi="Arial" w:hint="eastAsia"/>
        </w:rPr>
        <w:t>业务</w:t>
      </w:r>
      <w:r w:rsidRPr="00242130">
        <w:rPr>
          <w:rFonts w:ascii="Arial" w:hAnsi="Arial" w:hint="eastAsia"/>
        </w:rPr>
        <w:t>是基于浏览器</w:t>
      </w:r>
      <w:r w:rsidR="008B5028">
        <w:rPr>
          <w:rFonts w:ascii="Arial" w:hAnsi="Arial" w:hint="eastAsia"/>
        </w:rPr>
        <w:t>进行</w:t>
      </w:r>
      <w:r w:rsidRPr="00242130">
        <w:rPr>
          <w:rFonts w:ascii="Arial" w:hAnsi="Arial" w:hint="eastAsia"/>
        </w:rPr>
        <w:t>实时多媒体通信</w:t>
      </w:r>
      <w:r w:rsidR="008B5028">
        <w:rPr>
          <w:rFonts w:ascii="Arial" w:hAnsi="Arial" w:hint="eastAsia"/>
        </w:rPr>
        <w:t>的业务</w:t>
      </w:r>
      <w:r w:rsidRPr="00242130">
        <w:rPr>
          <w:rFonts w:ascii="Arial" w:hAnsi="Arial" w:hint="eastAsia"/>
        </w:rPr>
        <w:t>。</w:t>
      </w:r>
      <w:r w:rsidR="008B5028" w:rsidRPr="008B5028">
        <w:rPr>
          <w:rFonts w:ascii="Arial" w:hAnsi="Arial" w:hint="eastAsia"/>
        </w:rPr>
        <w:t>WebRTC</w:t>
      </w:r>
      <w:r w:rsidR="008B5028" w:rsidRPr="008B5028">
        <w:rPr>
          <w:rFonts w:ascii="Arial" w:hAnsi="Arial" w:hint="eastAsia"/>
        </w:rPr>
        <w:t>将会话管理、音频引擎、视频引擎和网络传输</w:t>
      </w:r>
      <w:r w:rsidR="008B5028">
        <w:rPr>
          <w:rFonts w:ascii="Arial" w:hAnsi="Arial" w:hint="eastAsia"/>
        </w:rPr>
        <w:t>等</w:t>
      </w:r>
      <w:r w:rsidR="008B5028" w:rsidRPr="008B5028">
        <w:rPr>
          <w:rFonts w:ascii="Arial" w:hAnsi="Arial" w:hint="eastAsia"/>
        </w:rPr>
        <w:t>功能集成到现有浏览器来实现为异构系统提供统一的多媒体实时通讯平台</w:t>
      </w:r>
      <w:r w:rsidR="008B5028">
        <w:rPr>
          <w:rFonts w:ascii="Arial" w:hAnsi="Arial" w:hint="eastAsia"/>
        </w:rPr>
        <w:t>，</w:t>
      </w:r>
      <w:r w:rsidRPr="00242130">
        <w:rPr>
          <w:rFonts w:ascii="Arial" w:hAnsi="Arial" w:hint="eastAsia"/>
        </w:rPr>
        <w:t>适用于</w:t>
      </w:r>
      <w:r w:rsidR="008B5028" w:rsidRPr="00242130">
        <w:rPr>
          <w:rFonts w:ascii="Arial" w:hAnsi="Arial" w:hint="eastAsia"/>
        </w:rPr>
        <w:t>在移动智能终端和个人电脑等</w:t>
      </w:r>
      <w:r w:rsidRPr="00242130">
        <w:rPr>
          <w:rFonts w:ascii="Arial" w:hAnsi="Arial" w:hint="eastAsia"/>
        </w:rPr>
        <w:t>用户设备间进行实时的音视频和数据通信。</w:t>
      </w:r>
    </w:p>
    <w:p w:rsidR="00030EC5" w:rsidRDefault="008E7FA1">
      <w:pPr>
        <w:spacing w:line="312" w:lineRule="auto"/>
        <w:ind w:firstLine="420"/>
        <w:rPr>
          <w:rFonts w:ascii="Arial" w:hAnsi="Arial"/>
        </w:rPr>
      </w:pPr>
      <w:r w:rsidRPr="00441CD6">
        <w:rPr>
          <w:rFonts w:ascii="Arial" w:hAnsi="Arial" w:hint="eastAsia"/>
        </w:rPr>
        <w:t>2.1.</w:t>
      </w:r>
      <w:r w:rsidRPr="00441CD6">
        <w:rPr>
          <w:rFonts w:ascii="Arial" w:hAnsi="Arial"/>
        </w:rPr>
        <w:t>1</w:t>
      </w:r>
      <w:r>
        <w:rPr>
          <w:rFonts w:ascii="Arial" w:hAnsi="Arial"/>
        </w:rPr>
        <w:t>7</w:t>
      </w:r>
      <w:r w:rsidR="00030EC5" w:rsidRPr="00030EC5">
        <w:rPr>
          <w:rFonts w:ascii="Arial" w:hAnsi="Arial" w:hint="eastAsia"/>
        </w:rPr>
        <w:t>富通信</w:t>
      </w:r>
      <w:r w:rsidR="001C4AC9" w:rsidRPr="00030EC5">
        <w:rPr>
          <w:rFonts w:ascii="Arial" w:hAnsi="Arial" w:hint="eastAsia"/>
        </w:rPr>
        <w:t>业务</w:t>
      </w:r>
      <w:r w:rsidR="00724D15" w:rsidRPr="00030EC5">
        <w:rPr>
          <w:rFonts w:ascii="Arial" w:hAnsi="Arial" w:hint="eastAsia"/>
        </w:rPr>
        <w:t>RCS</w:t>
      </w:r>
      <w:r w:rsidR="00030EC5" w:rsidRPr="00030EC5">
        <w:rPr>
          <w:rFonts w:ascii="Arial" w:hAnsi="Arial" w:hint="eastAsia"/>
        </w:rPr>
        <w:t>（</w:t>
      </w:r>
      <w:r w:rsidR="006D69CD" w:rsidRPr="006D69CD">
        <w:rPr>
          <w:rFonts w:ascii="Arial" w:hAnsi="Arial"/>
        </w:rPr>
        <w:t>Rich Communication Services</w:t>
      </w:r>
      <w:r w:rsidR="00030EC5" w:rsidRPr="00030EC5">
        <w:rPr>
          <w:rFonts w:ascii="Arial" w:hAnsi="Arial" w:hint="eastAsia"/>
        </w:rPr>
        <w:t>）</w:t>
      </w:r>
    </w:p>
    <w:p w:rsidR="00471CC0" w:rsidRDefault="001D495F" w:rsidP="00471CC0">
      <w:pPr>
        <w:spacing w:line="312" w:lineRule="auto"/>
        <w:ind w:firstLine="420"/>
        <w:rPr>
          <w:rFonts w:ascii="Arial" w:hAnsi="Arial"/>
        </w:rPr>
      </w:pPr>
      <w:r w:rsidRPr="00030EC5">
        <w:rPr>
          <w:rFonts w:ascii="Arial" w:hAnsi="Arial" w:hint="eastAsia"/>
        </w:rPr>
        <w:t>RCS</w:t>
      </w:r>
      <w:r w:rsidR="00471CC0" w:rsidRPr="00471CC0">
        <w:rPr>
          <w:rFonts w:ascii="Arial" w:hAnsi="Arial" w:hint="eastAsia"/>
        </w:rPr>
        <w:t>是运</w:t>
      </w:r>
      <w:r>
        <w:rPr>
          <w:rFonts w:ascii="Arial" w:hAnsi="Arial" w:hint="eastAsia"/>
        </w:rPr>
        <w:t>营</w:t>
      </w:r>
      <w:r w:rsidR="00471CC0" w:rsidRPr="00471CC0">
        <w:rPr>
          <w:rFonts w:ascii="Arial" w:hAnsi="Arial" w:hint="eastAsia"/>
        </w:rPr>
        <w:t>商之间基于</w:t>
      </w:r>
      <w:r w:rsidR="00471CC0" w:rsidRPr="00471CC0">
        <w:rPr>
          <w:rFonts w:ascii="Arial" w:hAnsi="Arial" w:hint="eastAsia"/>
        </w:rPr>
        <w:t>IMS</w:t>
      </w:r>
      <w:r>
        <w:rPr>
          <w:rFonts w:ascii="Arial" w:hAnsi="Arial" w:hint="eastAsia"/>
        </w:rPr>
        <w:t>的</w:t>
      </w:r>
      <w:r w:rsidR="00471CC0" w:rsidRPr="00471CC0">
        <w:rPr>
          <w:rFonts w:ascii="Arial" w:hAnsi="Arial" w:hint="eastAsia"/>
        </w:rPr>
        <w:t>通信服务</w:t>
      </w:r>
      <w:r>
        <w:rPr>
          <w:rFonts w:ascii="Arial" w:hAnsi="Arial" w:hint="eastAsia"/>
        </w:rPr>
        <w:t>，包括增强</w:t>
      </w:r>
      <w:r w:rsidR="00471CC0" w:rsidRPr="00471CC0">
        <w:rPr>
          <w:rFonts w:ascii="Arial" w:hAnsi="Arial" w:hint="eastAsia"/>
        </w:rPr>
        <w:t>电话簿</w:t>
      </w:r>
      <w:r>
        <w:rPr>
          <w:rFonts w:ascii="Arial" w:hAnsi="Arial" w:hint="eastAsia"/>
        </w:rPr>
        <w:t>、增</w:t>
      </w:r>
      <w:r w:rsidR="00471CC0" w:rsidRPr="00471CC0">
        <w:rPr>
          <w:rFonts w:ascii="Arial" w:hAnsi="Arial" w:hint="eastAsia"/>
        </w:rPr>
        <w:t>强消息</w:t>
      </w:r>
      <w:r>
        <w:rPr>
          <w:rFonts w:ascii="Arial" w:hAnsi="Arial" w:hint="eastAsia"/>
        </w:rPr>
        <w:t>业务和</w:t>
      </w:r>
      <w:r w:rsidR="00471CC0" w:rsidRPr="00471CC0">
        <w:rPr>
          <w:rFonts w:ascii="Arial" w:hAnsi="Arial" w:hint="eastAsia"/>
        </w:rPr>
        <w:t>丰富通话</w:t>
      </w:r>
      <w:r>
        <w:rPr>
          <w:rFonts w:ascii="Arial" w:hAnsi="Arial" w:hint="eastAsia"/>
        </w:rPr>
        <w:t>业务组成。</w:t>
      </w:r>
    </w:p>
    <w:p w:rsidR="00FD4EBC" w:rsidRDefault="00C20C30" w:rsidP="00C13988">
      <w:pPr>
        <w:spacing w:line="312" w:lineRule="auto"/>
        <w:ind w:firstLine="420"/>
        <w:rPr>
          <w:rFonts w:ascii="Arial" w:hAnsi="Arial"/>
        </w:rPr>
      </w:pPr>
      <w:r>
        <w:rPr>
          <w:rFonts w:ascii="Arial" w:hAnsi="Arial"/>
        </w:rPr>
        <w:t xml:space="preserve">2.1.18 </w:t>
      </w:r>
      <w:r>
        <w:rPr>
          <w:rFonts w:ascii="Arial" w:hAnsi="Arial" w:hint="eastAsia"/>
        </w:rPr>
        <w:t>锚</w:t>
      </w:r>
      <w:proofErr w:type="gramStart"/>
      <w:r>
        <w:rPr>
          <w:rFonts w:ascii="Arial" w:hAnsi="Arial" w:hint="eastAsia"/>
        </w:rPr>
        <w:t>定业务</w:t>
      </w:r>
      <w:proofErr w:type="gramEnd"/>
      <w:r>
        <w:rPr>
          <w:rFonts w:ascii="Arial" w:hAnsi="Arial" w:hint="eastAsia"/>
        </w:rPr>
        <w:t>平台</w:t>
      </w:r>
      <w:r w:rsidR="000F72B0">
        <w:rPr>
          <w:rFonts w:ascii="Arial" w:hAnsi="Arial" w:hint="eastAsia"/>
        </w:rPr>
        <w:t>（</w:t>
      </w:r>
      <w:r w:rsidR="00FD4EBC" w:rsidRPr="00C13988">
        <w:rPr>
          <w:rFonts w:ascii="Arial" w:hAnsi="Arial"/>
        </w:rPr>
        <w:t>Anchor AS</w:t>
      </w:r>
      <w:r w:rsidR="000F72B0">
        <w:rPr>
          <w:rFonts w:ascii="Arial" w:hAnsi="Arial" w:hint="eastAsia"/>
        </w:rPr>
        <w:t>）</w:t>
      </w:r>
    </w:p>
    <w:p w:rsidR="000F72B0" w:rsidRDefault="000F72B0" w:rsidP="00C13988">
      <w:pPr>
        <w:spacing w:line="312" w:lineRule="auto"/>
        <w:ind w:firstLine="420"/>
        <w:rPr>
          <w:rFonts w:ascii="Arial" w:hAnsi="Arial"/>
        </w:rPr>
      </w:pPr>
      <w:r>
        <w:rPr>
          <w:rFonts w:ascii="Arial" w:hAnsi="Arial" w:hint="eastAsia"/>
        </w:rPr>
        <w:t>锚</w:t>
      </w:r>
      <w:proofErr w:type="gramStart"/>
      <w:r>
        <w:rPr>
          <w:rFonts w:ascii="Arial" w:hAnsi="Arial" w:hint="eastAsia"/>
        </w:rPr>
        <w:t>定业务</w:t>
      </w:r>
      <w:proofErr w:type="gramEnd"/>
      <w:r>
        <w:rPr>
          <w:rFonts w:ascii="Arial" w:hAnsi="Arial" w:hint="eastAsia"/>
        </w:rPr>
        <w:t>平台的功能是将用户</w:t>
      </w:r>
      <w:r w:rsidR="00822EB9" w:rsidRPr="00822EB9">
        <w:rPr>
          <w:rFonts w:ascii="Arial" w:hAnsi="Arial" w:hint="eastAsia"/>
        </w:rPr>
        <w:t>所有使用电路域的主被叫会话</w:t>
      </w:r>
      <w:proofErr w:type="gramStart"/>
      <w:r w:rsidR="00822EB9" w:rsidRPr="00822EB9">
        <w:rPr>
          <w:rFonts w:ascii="Arial" w:hAnsi="Arial" w:hint="eastAsia"/>
        </w:rPr>
        <w:t>锚</w:t>
      </w:r>
      <w:proofErr w:type="gramEnd"/>
      <w:r w:rsidR="00822EB9" w:rsidRPr="00822EB9">
        <w:rPr>
          <w:rFonts w:ascii="Arial" w:hAnsi="Arial" w:hint="eastAsia"/>
        </w:rPr>
        <w:t>定到</w:t>
      </w:r>
      <w:r>
        <w:rPr>
          <w:rFonts w:ascii="Arial" w:hAnsi="Arial" w:hint="eastAsia"/>
        </w:rPr>
        <w:t>IMS</w:t>
      </w:r>
      <w:r>
        <w:rPr>
          <w:rFonts w:ascii="Arial" w:hAnsi="Arial" w:hint="eastAsia"/>
        </w:rPr>
        <w:t>网络，使用户可以使用</w:t>
      </w:r>
      <w:r>
        <w:rPr>
          <w:rFonts w:ascii="Arial" w:hAnsi="Arial" w:hint="eastAsia"/>
        </w:rPr>
        <w:t>IM</w:t>
      </w:r>
      <w:r>
        <w:rPr>
          <w:rFonts w:ascii="Arial" w:hAnsi="Arial"/>
        </w:rPr>
        <w:t>S</w:t>
      </w:r>
      <w:r>
        <w:rPr>
          <w:rFonts w:ascii="Arial" w:hAnsi="Arial" w:hint="eastAsia"/>
        </w:rPr>
        <w:t>网络的业务。</w:t>
      </w:r>
    </w:p>
    <w:p w:rsidR="002F11DF" w:rsidRPr="00692D1C" w:rsidRDefault="002F11DF" w:rsidP="002F11DF">
      <w:pPr>
        <w:pStyle w:val="a5"/>
        <w:ind w:left="0"/>
        <w:rPr>
          <w:sz w:val="28"/>
          <w:szCs w:val="28"/>
        </w:rPr>
      </w:pPr>
      <w:bookmarkStart w:id="42" w:name="_Toc534584427"/>
      <w:bookmarkStart w:id="43" w:name="_Toc534609247"/>
      <w:bookmarkStart w:id="44" w:name="_Toc15305917"/>
      <w:bookmarkEnd w:id="35"/>
      <w:bookmarkEnd w:id="36"/>
      <w:bookmarkEnd w:id="37"/>
      <w:bookmarkEnd w:id="38"/>
      <w:r>
        <w:rPr>
          <w:rFonts w:hint="eastAsia"/>
          <w:sz w:val="28"/>
          <w:szCs w:val="28"/>
        </w:rPr>
        <w:t>符号</w:t>
      </w:r>
      <w:bookmarkEnd w:id="44"/>
    </w:p>
    <w:bookmarkEnd w:id="42"/>
    <w:bookmarkEnd w:id="43"/>
    <w:p w:rsidR="000C7820" w:rsidRPr="00BA38F7" w:rsidRDefault="000C7820" w:rsidP="00BA38F7">
      <w:pPr>
        <w:spacing w:line="360" w:lineRule="auto"/>
        <w:ind w:firstLine="420"/>
        <w:rPr>
          <w:rFonts w:ascii="宋体" w:hAnsi="宋体"/>
        </w:rPr>
      </w:pPr>
    </w:p>
    <w:tbl>
      <w:tblPr>
        <w:tblW w:w="9792" w:type="dxa"/>
        <w:tblLook w:val="04A0"/>
      </w:tblPr>
      <w:tblGrid>
        <w:gridCol w:w="1470"/>
        <w:gridCol w:w="5073"/>
        <w:gridCol w:w="3249"/>
      </w:tblGrid>
      <w:tr w:rsidR="000C7820" w:rsidRPr="0032648F" w:rsidTr="006D6929">
        <w:trPr>
          <w:trHeight w:val="454"/>
        </w:trPr>
        <w:tc>
          <w:tcPr>
            <w:tcW w:w="1470" w:type="dxa"/>
          </w:tcPr>
          <w:p w:rsidR="000C7820" w:rsidRPr="0032648F" w:rsidRDefault="000C7820" w:rsidP="00C436F7">
            <w:pPr>
              <w:pStyle w:val="0"/>
              <w:ind w:firstLineChars="1" w:firstLine="2"/>
              <w:rPr>
                <w:rFonts w:cs="Times New Roman"/>
              </w:rPr>
            </w:pPr>
            <w:r w:rsidRPr="0032648F">
              <w:rPr>
                <w:rFonts w:cs="Times New Roman"/>
              </w:rPr>
              <w:t>英文缩写</w:t>
            </w:r>
          </w:p>
        </w:tc>
        <w:tc>
          <w:tcPr>
            <w:tcW w:w="5073" w:type="dxa"/>
          </w:tcPr>
          <w:p w:rsidR="000C7820" w:rsidRPr="0032648F" w:rsidRDefault="000C7820">
            <w:pPr>
              <w:pStyle w:val="0"/>
              <w:ind w:firstLineChars="1" w:firstLine="2"/>
              <w:rPr>
                <w:rFonts w:cs="Times New Roman"/>
              </w:rPr>
            </w:pPr>
            <w:r w:rsidRPr="0032648F">
              <w:rPr>
                <w:rFonts w:cs="Times New Roman"/>
              </w:rPr>
              <w:t>英文名称</w:t>
            </w:r>
          </w:p>
        </w:tc>
        <w:tc>
          <w:tcPr>
            <w:tcW w:w="3249" w:type="dxa"/>
          </w:tcPr>
          <w:p w:rsidR="000C7820" w:rsidRPr="0032648F" w:rsidRDefault="00900CA9" w:rsidP="00C436F7">
            <w:pPr>
              <w:pStyle w:val="0"/>
              <w:ind w:firstLineChars="3" w:firstLine="7"/>
              <w:rPr>
                <w:rFonts w:cs="Times New Roman"/>
              </w:rPr>
            </w:pPr>
            <w:r>
              <w:rPr>
                <w:rFonts w:cs="Times New Roman"/>
              </w:rPr>
              <w:t>中文</w:t>
            </w:r>
            <w:r w:rsidR="000C7820" w:rsidRPr="0032648F">
              <w:rPr>
                <w:rFonts w:cs="Times New Roman"/>
              </w:rPr>
              <w:t>名称</w:t>
            </w:r>
          </w:p>
        </w:tc>
      </w:tr>
      <w:tr w:rsidR="00853FF9" w:rsidRPr="0032648F" w:rsidTr="006D6929">
        <w:trPr>
          <w:trHeight w:val="454"/>
        </w:trPr>
        <w:tc>
          <w:tcPr>
            <w:tcW w:w="1470" w:type="dxa"/>
          </w:tcPr>
          <w:p w:rsidR="00853FF9" w:rsidRPr="0032648F" w:rsidRDefault="00853FF9" w:rsidP="00853FF9">
            <w:pPr>
              <w:pStyle w:val="0"/>
              <w:ind w:firstLineChars="1" w:firstLine="2"/>
              <w:rPr>
                <w:rFonts w:cs="Times New Roman"/>
              </w:rPr>
            </w:pPr>
            <w:r w:rsidRPr="0032648F">
              <w:rPr>
                <w:rFonts w:cs="Times New Roman"/>
              </w:rPr>
              <w:t>2G</w:t>
            </w:r>
          </w:p>
        </w:tc>
        <w:tc>
          <w:tcPr>
            <w:tcW w:w="5073" w:type="dxa"/>
          </w:tcPr>
          <w:p w:rsidR="00853FF9" w:rsidRPr="0032648F" w:rsidRDefault="00853FF9" w:rsidP="00853FF9">
            <w:pPr>
              <w:pStyle w:val="0"/>
              <w:ind w:firstLineChars="1" w:firstLine="2"/>
              <w:rPr>
                <w:rFonts w:cs="Times New Roman"/>
              </w:rPr>
            </w:pPr>
            <w:r w:rsidRPr="0032648F">
              <w:rPr>
                <w:rFonts w:cs="Times New Roman"/>
              </w:rPr>
              <w:t>The 2nd Generation mobile communication technology</w:t>
            </w:r>
          </w:p>
        </w:tc>
        <w:tc>
          <w:tcPr>
            <w:tcW w:w="3249" w:type="dxa"/>
          </w:tcPr>
          <w:p w:rsidR="00853FF9" w:rsidRPr="0032648F" w:rsidRDefault="00853FF9" w:rsidP="00853FF9">
            <w:pPr>
              <w:pStyle w:val="0"/>
              <w:ind w:firstLineChars="3" w:firstLine="7"/>
              <w:rPr>
                <w:rFonts w:cs="Times New Roman"/>
              </w:rPr>
            </w:pPr>
            <w:r w:rsidRPr="0032648F">
              <w:rPr>
                <w:rFonts w:cs="Times New Roman"/>
              </w:rPr>
              <w:t>第二代移动通信系统</w:t>
            </w:r>
          </w:p>
        </w:tc>
      </w:tr>
      <w:tr w:rsidR="00853FF9" w:rsidRPr="0032648F" w:rsidTr="006D6929">
        <w:trPr>
          <w:trHeight w:val="454"/>
        </w:trPr>
        <w:tc>
          <w:tcPr>
            <w:tcW w:w="1470" w:type="dxa"/>
          </w:tcPr>
          <w:p w:rsidR="00853FF9" w:rsidRPr="0032648F" w:rsidRDefault="00853FF9" w:rsidP="00853FF9">
            <w:pPr>
              <w:pStyle w:val="0"/>
              <w:ind w:firstLineChars="1" w:firstLine="2"/>
              <w:rPr>
                <w:rFonts w:cs="Times New Roman"/>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32648F">
                <w:rPr>
                  <w:rFonts w:cs="Times New Roman"/>
                </w:rPr>
                <w:t>3G</w:t>
              </w:r>
            </w:smartTag>
            <w:r w:rsidRPr="0032648F">
              <w:rPr>
                <w:rFonts w:cs="Times New Roman"/>
              </w:rPr>
              <w:tab/>
            </w:r>
            <w:r w:rsidRPr="0032648F">
              <w:rPr>
                <w:rFonts w:cs="Times New Roman"/>
              </w:rPr>
              <w:tab/>
              <w:t xml:space="preserve">                 </w:t>
            </w:r>
          </w:p>
        </w:tc>
        <w:tc>
          <w:tcPr>
            <w:tcW w:w="5073" w:type="dxa"/>
          </w:tcPr>
          <w:p w:rsidR="00853FF9" w:rsidRPr="0032648F" w:rsidRDefault="00853FF9" w:rsidP="00853FF9">
            <w:pPr>
              <w:pStyle w:val="0"/>
              <w:ind w:firstLineChars="1" w:firstLine="2"/>
              <w:rPr>
                <w:rFonts w:cs="Times New Roman"/>
              </w:rPr>
            </w:pPr>
            <w:r w:rsidRPr="0032648F">
              <w:rPr>
                <w:rFonts w:cs="Times New Roman"/>
              </w:rPr>
              <w:t>The 3rd Generation mobile communication technology</w:t>
            </w:r>
          </w:p>
        </w:tc>
        <w:tc>
          <w:tcPr>
            <w:tcW w:w="3249" w:type="dxa"/>
          </w:tcPr>
          <w:p w:rsidR="00853FF9" w:rsidRPr="0032648F" w:rsidRDefault="00853FF9" w:rsidP="00853FF9">
            <w:pPr>
              <w:pStyle w:val="0"/>
              <w:ind w:firstLineChars="3" w:firstLine="7"/>
              <w:rPr>
                <w:rFonts w:cs="Times New Roman"/>
              </w:rPr>
            </w:pPr>
            <w:r w:rsidRPr="0032648F">
              <w:rPr>
                <w:rFonts w:cs="Times New Roman"/>
              </w:rPr>
              <w:t>第三代移动通信系统</w:t>
            </w:r>
          </w:p>
        </w:tc>
      </w:tr>
      <w:tr w:rsidR="003A4B34" w:rsidRPr="0032648F" w:rsidTr="006D6929">
        <w:trPr>
          <w:trHeight w:val="454"/>
        </w:trPr>
        <w:tc>
          <w:tcPr>
            <w:tcW w:w="1470" w:type="dxa"/>
          </w:tcPr>
          <w:p w:rsidR="003A4B34" w:rsidRPr="0032648F" w:rsidRDefault="003A4B34" w:rsidP="00853FF9">
            <w:pPr>
              <w:pStyle w:val="0"/>
              <w:ind w:firstLineChars="1" w:firstLine="2"/>
              <w:rPr>
                <w:rFonts w:cs="Times New Roman"/>
              </w:rPr>
            </w:pPr>
            <w:r w:rsidRPr="0032648F">
              <w:rPr>
                <w:rFonts w:cs="Times New Roman"/>
              </w:rPr>
              <w:t>3GPP</w:t>
            </w:r>
          </w:p>
        </w:tc>
        <w:tc>
          <w:tcPr>
            <w:tcW w:w="5073" w:type="dxa"/>
          </w:tcPr>
          <w:p w:rsidR="003A4B34" w:rsidRPr="0032648F" w:rsidRDefault="00034EE2" w:rsidP="00853FF9">
            <w:pPr>
              <w:pStyle w:val="0"/>
              <w:ind w:firstLineChars="1" w:firstLine="2"/>
              <w:rPr>
                <w:rFonts w:cs="Times New Roman"/>
              </w:rPr>
            </w:pPr>
            <w:r w:rsidRPr="00034EE2">
              <w:rPr>
                <w:rFonts w:cs="Times New Roman"/>
              </w:rPr>
              <w:t>3rd Generation Partnership Project</w:t>
            </w:r>
          </w:p>
        </w:tc>
        <w:tc>
          <w:tcPr>
            <w:tcW w:w="3249" w:type="dxa"/>
          </w:tcPr>
          <w:p w:rsidR="003A4B34" w:rsidRPr="0032648F" w:rsidRDefault="00034EE2" w:rsidP="00853FF9">
            <w:pPr>
              <w:pStyle w:val="0"/>
              <w:ind w:firstLineChars="3" w:firstLine="7"/>
              <w:rPr>
                <w:rFonts w:cs="Times New Roman"/>
              </w:rPr>
            </w:pPr>
            <w:r w:rsidRPr="00034EE2">
              <w:rPr>
                <w:rFonts w:cs="Times New Roman" w:hint="eastAsia"/>
              </w:rPr>
              <w:t>第三代合作伙伴计划</w:t>
            </w:r>
          </w:p>
        </w:tc>
      </w:tr>
      <w:tr w:rsidR="00853FF9" w:rsidRPr="0032648F" w:rsidTr="006D6929">
        <w:trPr>
          <w:trHeight w:val="454"/>
        </w:trPr>
        <w:tc>
          <w:tcPr>
            <w:tcW w:w="1470" w:type="dxa"/>
          </w:tcPr>
          <w:p w:rsidR="00853FF9" w:rsidRPr="0032648F" w:rsidRDefault="00853FF9" w:rsidP="00853FF9">
            <w:pPr>
              <w:pStyle w:val="0"/>
              <w:ind w:firstLineChars="1" w:firstLine="2"/>
              <w:rPr>
                <w:rFonts w:cs="Times New Roman"/>
              </w:rPr>
            </w:pPr>
            <w:r w:rsidRPr="0032648F">
              <w:rPr>
                <w:rFonts w:cs="Times New Roman"/>
              </w:rPr>
              <w:t>4G</w:t>
            </w:r>
          </w:p>
        </w:tc>
        <w:tc>
          <w:tcPr>
            <w:tcW w:w="5073" w:type="dxa"/>
          </w:tcPr>
          <w:p w:rsidR="00853FF9" w:rsidRPr="0032648F" w:rsidRDefault="00853FF9" w:rsidP="00853FF9">
            <w:pPr>
              <w:pStyle w:val="0"/>
              <w:ind w:firstLineChars="1" w:firstLine="2"/>
              <w:rPr>
                <w:rFonts w:cs="Times New Roman"/>
              </w:rPr>
            </w:pPr>
            <w:r w:rsidRPr="0032648F">
              <w:rPr>
                <w:rFonts w:cs="Times New Roman"/>
              </w:rPr>
              <w:t>The 4th Generation mobile communication technology</w:t>
            </w:r>
          </w:p>
        </w:tc>
        <w:tc>
          <w:tcPr>
            <w:tcW w:w="3249" w:type="dxa"/>
          </w:tcPr>
          <w:p w:rsidR="00853FF9" w:rsidRPr="0032648F" w:rsidRDefault="00853FF9" w:rsidP="00853FF9">
            <w:pPr>
              <w:pStyle w:val="0"/>
              <w:ind w:firstLineChars="3" w:firstLine="7"/>
              <w:rPr>
                <w:rFonts w:cs="Times New Roman"/>
              </w:rPr>
            </w:pPr>
            <w:r w:rsidRPr="0032648F">
              <w:rPr>
                <w:rFonts w:cs="Times New Roman"/>
              </w:rPr>
              <w:t>第四代移动通信系统</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AAA</w:t>
            </w:r>
          </w:p>
        </w:tc>
        <w:tc>
          <w:tcPr>
            <w:tcW w:w="5073" w:type="dxa"/>
          </w:tcPr>
          <w:p w:rsidR="00853FF9" w:rsidRPr="0032648F" w:rsidRDefault="00853FF9" w:rsidP="00853FF9">
            <w:pPr>
              <w:pStyle w:val="0"/>
              <w:ind w:firstLineChars="1" w:firstLine="2"/>
              <w:rPr>
                <w:rFonts w:cs="Times New Roman"/>
              </w:rPr>
            </w:pPr>
            <w:r w:rsidRPr="0032648F">
              <w:rPr>
                <w:rFonts w:cs="Times New Roman"/>
              </w:rPr>
              <w:t>Authentication</w:t>
            </w:r>
            <w:r w:rsidRPr="0032648F">
              <w:rPr>
                <w:rFonts w:cs="Times New Roman"/>
              </w:rPr>
              <w:t>，</w:t>
            </w:r>
            <w:r w:rsidRPr="0032648F">
              <w:rPr>
                <w:rFonts w:cs="Times New Roman"/>
              </w:rPr>
              <w:t>Authorization and Accounting</w:t>
            </w:r>
          </w:p>
        </w:tc>
        <w:tc>
          <w:tcPr>
            <w:tcW w:w="3249" w:type="dxa"/>
          </w:tcPr>
          <w:p w:rsidR="00853FF9" w:rsidRPr="0032648F" w:rsidRDefault="00853FF9" w:rsidP="00853FF9">
            <w:pPr>
              <w:pStyle w:val="0"/>
              <w:ind w:firstLineChars="3" w:firstLine="7"/>
              <w:rPr>
                <w:rFonts w:cs="Times New Roman"/>
              </w:rPr>
            </w:pPr>
            <w:r w:rsidRPr="0032648F">
              <w:rPr>
                <w:rFonts w:cs="Times New Roman"/>
              </w:rPr>
              <w:t>认证、授权和计费</w:t>
            </w:r>
          </w:p>
        </w:tc>
      </w:tr>
      <w:tr w:rsidR="003A4B34" w:rsidRPr="0032648F" w:rsidTr="006D6929">
        <w:trPr>
          <w:trHeight w:val="454"/>
        </w:trPr>
        <w:tc>
          <w:tcPr>
            <w:tcW w:w="1470" w:type="dxa"/>
          </w:tcPr>
          <w:p w:rsidR="003A4B34" w:rsidRPr="0032648F" w:rsidRDefault="003A4B34" w:rsidP="003A4B34">
            <w:pPr>
              <w:pStyle w:val="0"/>
              <w:rPr>
                <w:rFonts w:cs="Times New Roman"/>
              </w:rPr>
            </w:pPr>
            <w:r w:rsidRPr="0032648F">
              <w:rPr>
                <w:rFonts w:cs="Times New Roman"/>
              </w:rPr>
              <w:t xml:space="preserve">AGCF </w:t>
            </w:r>
          </w:p>
        </w:tc>
        <w:tc>
          <w:tcPr>
            <w:tcW w:w="5073" w:type="dxa"/>
          </w:tcPr>
          <w:p w:rsidR="003A4B34" w:rsidRPr="0032648F" w:rsidRDefault="003A4B34" w:rsidP="00853FF9">
            <w:pPr>
              <w:pStyle w:val="0"/>
              <w:ind w:firstLineChars="1" w:firstLine="2"/>
              <w:rPr>
                <w:rFonts w:cs="Times New Roman"/>
              </w:rPr>
            </w:pPr>
            <w:r w:rsidRPr="0032648F">
              <w:rPr>
                <w:rFonts w:cs="Times New Roman"/>
              </w:rPr>
              <w:t>Access Gateway Control Function</w:t>
            </w:r>
          </w:p>
        </w:tc>
        <w:tc>
          <w:tcPr>
            <w:tcW w:w="3249" w:type="dxa"/>
          </w:tcPr>
          <w:p w:rsidR="003A4B34" w:rsidRPr="0032648F" w:rsidRDefault="003A4B34" w:rsidP="00853FF9">
            <w:pPr>
              <w:pStyle w:val="0"/>
              <w:ind w:firstLineChars="3" w:firstLine="7"/>
              <w:rPr>
                <w:rFonts w:cs="Times New Roman"/>
              </w:rPr>
            </w:pPr>
            <w:r w:rsidRPr="0032648F">
              <w:rPr>
                <w:rFonts w:cs="Times New Roman"/>
              </w:rPr>
              <w:t>接入网关控制器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AGW</w:t>
            </w:r>
          </w:p>
        </w:tc>
        <w:tc>
          <w:tcPr>
            <w:tcW w:w="5073" w:type="dxa"/>
          </w:tcPr>
          <w:p w:rsidR="00853FF9" w:rsidRPr="0032648F" w:rsidRDefault="00853FF9" w:rsidP="00853FF9">
            <w:pPr>
              <w:pStyle w:val="0"/>
              <w:ind w:firstLineChars="1" w:firstLine="2"/>
              <w:rPr>
                <w:rFonts w:cs="Times New Roman"/>
              </w:rPr>
            </w:pPr>
            <w:r w:rsidRPr="0032648F">
              <w:rPr>
                <w:rFonts w:cs="Times New Roman"/>
              </w:rPr>
              <w:t>Access Gateway</w:t>
            </w:r>
          </w:p>
        </w:tc>
        <w:tc>
          <w:tcPr>
            <w:tcW w:w="3249" w:type="dxa"/>
          </w:tcPr>
          <w:p w:rsidR="00853FF9" w:rsidRPr="0032648F" w:rsidRDefault="00853FF9" w:rsidP="00853FF9">
            <w:pPr>
              <w:pStyle w:val="0"/>
              <w:ind w:firstLineChars="3" w:firstLine="7"/>
              <w:rPr>
                <w:rFonts w:cs="Times New Roman"/>
              </w:rPr>
            </w:pPr>
            <w:r w:rsidRPr="0032648F">
              <w:rPr>
                <w:rFonts w:cs="Times New Roman"/>
              </w:rPr>
              <w:t>接入网关</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lastRenderedPageBreak/>
              <w:t>AKA</w:t>
            </w:r>
          </w:p>
        </w:tc>
        <w:tc>
          <w:tcPr>
            <w:tcW w:w="5073" w:type="dxa"/>
          </w:tcPr>
          <w:p w:rsidR="00853FF9" w:rsidRPr="0032648F" w:rsidRDefault="00853FF9" w:rsidP="00853FF9">
            <w:pPr>
              <w:pStyle w:val="0"/>
              <w:ind w:firstLineChars="1" w:firstLine="2"/>
              <w:rPr>
                <w:rFonts w:cs="Times New Roman"/>
              </w:rPr>
            </w:pPr>
            <w:r w:rsidRPr="0032648F">
              <w:rPr>
                <w:rFonts w:cs="Times New Roman"/>
              </w:rPr>
              <w:t>Authentication and Key Agreement</w:t>
            </w:r>
          </w:p>
        </w:tc>
        <w:tc>
          <w:tcPr>
            <w:tcW w:w="3249" w:type="dxa"/>
          </w:tcPr>
          <w:p w:rsidR="00853FF9" w:rsidRPr="0032648F" w:rsidRDefault="00853FF9" w:rsidP="00853FF9">
            <w:pPr>
              <w:pStyle w:val="0"/>
              <w:ind w:firstLineChars="3" w:firstLine="7"/>
              <w:rPr>
                <w:rFonts w:cs="Times New Roman"/>
              </w:rPr>
            </w:pPr>
            <w:r w:rsidRPr="0032648F">
              <w:rPr>
                <w:rFonts w:cs="Times New Roman"/>
              </w:rPr>
              <w:t>认证和密钥协商</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ALG</w:t>
            </w:r>
          </w:p>
        </w:tc>
        <w:tc>
          <w:tcPr>
            <w:tcW w:w="5073" w:type="dxa"/>
          </w:tcPr>
          <w:p w:rsidR="00853FF9" w:rsidRPr="0032648F" w:rsidRDefault="00853FF9" w:rsidP="00853FF9">
            <w:pPr>
              <w:pStyle w:val="0"/>
              <w:ind w:firstLineChars="1" w:firstLine="2"/>
              <w:rPr>
                <w:rFonts w:cs="Times New Roman"/>
              </w:rPr>
            </w:pPr>
            <w:r w:rsidRPr="0032648F">
              <w:rPr>
                <w:rFonts w:cs="Times New Roman"/>
              </w:rPr>
              <w:t>Application Level Gateway</w:t>
            </w:r>
          </w:p>
        </w:tc>
        <w:tc>
          <w:tcPr>
            <w:tcW w:w="3249" w:type="dxa"/>
          </w:tcPr>
          <w:p w:rsidR="00853FF9" w:rsidRPr="0032648F" w:rsidRDefault="00853FF9" w:rsidP="00853FF9">
            <w:pPr>
              <w:pStyle w:val="0"/>
              <w:ind w:firstLineChars="3" w:firstLine="7"/>
              <w:rPr>
                <w:rFonts w:cs="Times New Roman"/>
              </w:rPr>
            </w:pPr>
            <w:r w:rsidRPr="0032648F">
              <w:rPr>
                <w:rFonts w:cs="Times New Roman"/>
              </w:rPr>
              <w:t>应用级网关</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AMR</w:t>
            </w:r>
          </w:p>
        </w:tc>
        <w:tc>
          <w:tcPr>
            <w:tcW w:w="5073" w:type="dxa"/>
          </w:tcPr>
          <w:p w:rsidR="00853FF9" w:rsidRPr="0032648F" w:rsidRDefault="00853FF9" w:rsidP="00853FF9">
            <w:pPr>
              <w:pStyle w:val="0"/>
              <w:ind w:firstLineChars="1" w:firstLine="2"/>
              <w:rPr>
                <w:rFonts w:cs="Times New Roman"/>
              </w:rPr>
            </w:pPr>
            <w:r w:rsidRPr="0032648F">
              <w:rPr>
                <w:rFonts w:cs="Times New Roman"/>
              </w:rPr>
              <w:t>Adaptive Multi-Rate</w:t>
            </w:r>
          </w:p>
        </w:tc>
        <w:tc>
          <w:tcPr>
            <w:tcW w:w="3249" w:type="dxa"/>
          </w:tcPr>
          <w:p w:rsidR="00853FF9" w:rsidRPr="0032648F" w:rsidRDefault="00853FF9" w:rsidP="00853FF9">
            <w:pPr>
              <w:pStyle w:val="0"/>
              <w:ind w:firstLineChars="3" w:firstLine="7"/>
              <w:rPr>
                <w:rFonts w:cs="Times New Roman"/>
              </w:rPr>
            </w:pPr>
            <w:r w:rsidRPr="0032648F">
              <w:rPr>
                <w:rFonts w:cs="Times New Roman"/>
              </w:rPr>
              <w:t>自适应多速率</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AMR-NB</w:t>
            </w:r>
          </w:p>
        </w:tc>
        <w:tc>
          <w:tcPr>
            <w:tcW w:w="5073" w:type="dxa"/>
          </w:tcPr>
          <w:p w:rsidR="003A4B34" w:rsidRPr="0032648F" w:rsidRDefault="00034EE2" w:rsidP="00853FF9">
            <w:pPr>
              <w:pStyle w:val="0"/>
              <w:ind w:firstLineChars="1" w:firstLine="2"/>
              <w:rPr>
                <w:rFonts w:cs="Times New Roman"/>
              </w:rPr>
            </w:pPr>
            <w:r w:rsidRPr="00034EE2">
              <w:rPr>
                <w:rFonts w:cs="Times New Roman"/>
              </w:rPr>
              <w:t xml:space="preserve">Adaptive Multi-Rate </w:t>
            </w:r>
            <w:r>
              <w:rPr>
                <w:rFonts w:cs="Times New Roman"/>
              </w:rPr>
              <w:t>- Narrow</w:t>
            </w:r>
            <w:r w:rsidRPr="00034EE2">
              <w:rPr>
                <w:rFonts w:cs="Times New Roman"/>
              </w:rPr>
              <w:t>band</w:t>
            </w:r>
          </w:p>
        </w:tc>
        <w:tc>
          <w:tcPr>
            <w:tcW w:w="3249" w:type="dxa"/>
          </w:tcPr>
          <w:p w:rsidR="003A4B34" w:rsidRPr="0032648F" w:rsidRDefault="00034EE2" w:rsidP="00034EE2">
            <w:pPr>
              <w:pStyle w:val="0"/>
              <w:ind w:firstLineChars="3" w:firstLine="7"/>
              <w:rPr>
                <w:rFonts w:cs="Times New Roman"/>
              </w:rPr>
            </w:pPr>
            <w:r>
              <w:rPr>
                <w:rFonts w:cs="Times New Roman" w:hint="eastAsia"/>
              </w:rPr>
              <w:t>自适应多速率窄带</w:t>
            </w:r>
            <w:r w:rsidRPr="00034EE2">
              <w:rPr>
                <w:rFonts w:cs="Times New Roman" w:hint="eastAsia"/>
              </w:rPr>
              <w:t>编码</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AMR-WB</w:t>
            </w:r>
          </w:p>
        </w:tc>
        <w:tc>
          <w:tcPr>
            <w:tcW w:w="5073" w:type="dxa"/>
          </w:tcPr>
          <w:p w:rsidR="003A4B34" w:rsidRPr="0032648F" w:rsidRDefault="00034EE2" w:rsidP="00853FF9">
            <w:pPr>
              <w:pStyle w:val="0"/>
              <w:ind w:firstLineChars="1" w:firstLine="2"/>
              <w:rPr>
                <w:rFonts w:cs="Times New Roman"/>
              </w:rPr>
            </w:pPr>
            <w:r w:rsidRPr="00034EE2">
              <w:rPr>
                <w:rFonts w:cs="Times New Roman"/>
              </w:rPr>
              <w:t xml:space="preserve">Adaptive Multi-Rate </w:t>
            </w:r>
            <w:r>
              <w:rPr>
                <w:rFonts w:cs="Times New Roman"/>
              </w:rPr>
              <w:t xml:space="preserve">- </w:t>
            </w:r>
            <w:r w:rsidRPr="00034EE2">
              <w:rPr>
                <w:rFonts w:cs="Times New Roman"/>
              </w:rPr>
              <w:t>Wideband</w:t>
            </w:r>
          </w:p>
        </w:tc>
        <w:tc>
          <w:tcPr>
            <w:tcW w:w="3249" w:type="dxa"/>
          </w:tcPr>
          <w:p w:rsidR="003A4B34" w:rsidRPr="0032648F" w:rsidRDefault="00034EE2" w:rsidP="00853FF9">
            <w:pPr>
              <w:pStyle w:val="0"/>
              <w:ind w:firstLineChars="3" w:firstLine="7"/>
              <w:rPr>
                <w:rFonts w:cs="Times New Roman"/>
              </w:rPr>
            </w:pPr>
            <w:r w:rsidRPr="0032648F">
              <w:rPr>
                <w:rFonts w:cs="Times New Roman"/>
              </w:rPr>
              <w:t>自适应多速率</w:t>
            </w:r>
            <w:r w:rsidRPr="00034EE2">
              <w:rPr>
                <w:rFonts w:cs="Times New Roman" w:hint="eastAsia"/>
              </w:rPr>
              <w:t>宽带编码</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AP</w:t>
            </w:r>
          </w:p>
        </w:tc>
        <w:tc>
          <w:tcPr>
            <w:tcW w:w="5073" w:type="dxa"/>
          </w:tcPr>
          <w:p w:rsidR="00853FF9" w:rsidRPr="0032648F" w:rsidRDefault="00853FF9" w:rsidP="00853FF9">
            <w:pPr>
              <w:pStyle w:val="0"/>
              <w:ind w:firstLineChars="1" w:firstLine="2"/>
              <w:rPr>
                <w:rFonts w:cs="Times New Roman"/>
              </w:rPr>
            </w:pPr>
            <w:r w:rsidRPr="0032648F">
              <w:rPr>
                <w:rFonts w:cs="Times New Roman"/>
              </w:rPr>
              <w:t>Authentication Proxy</w:t>
            </w:r>
          </w:p>
        </w:tc>
        <w:tc>
          <w:tcPr>
            <w:tcW w:w="3249" w:type="dxa"/>
          </w:tcPr>
          <w:p w:rsidR="00853FF9" w:rsidRPr="0032648F" w:rsidRDefault="00853FF9" w:rsidP="00853FF9">
            <w:pPr>
              <w:pStyle w:val="0"/>
              <w:ind w:firstLineChars="3" w:firstLine="7"/>
              <w:rPr>
                <w:rFonts w:cs="Times New Roman"/>
              </w:rPr>
            </w:pPr>
            <w:r w:rsidRPr="0032648F">
              <w:rPr>
                <w:rFonts w:cs="Times New Roman"/>
              </w:rPr>
              <w:t>鉴权认证代理</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APN</w:t>
            </w:r>
            <w:r w:rsidRPr="0032648F">
              <w:rPr>
                <w:rFonts w:cs="Times New Roman"/>
              </w:rPr>
              <w:tab/>
            </w:r>
          </w:p>
        </w:tc>
        <w:tc>
          <w:tcPr>
            <w:tcW w:w="5073" w:type="dxa"/>
          </w:tcPr>
          <w:p w:rsidR="00853FF9" w:rsidRPr="0032648F" w:rsidRDefault="00853FF9" w:rsidP="00853FF9">
            <w:pPr>
              <w:pStyle w:val="0"/>
              <w:ind w:firstLineChars="1" w:firstLine="2"/>
              <w:rPr>
                <w:rFonts w:cs="Times New Roman"/>
              </w:rPr>
            </w:pPr>
            <w:r w:rsidRPr="0032648F">
              <w:rPr>
                <w:rFonts w:cs="Times New Roman"/>
              </w:rPr>
              <w:t>Access Point Name</w:t>
            </w:r>
          </w:p>
        </w:tc>
        <w:tc>
          <w:tcPr>
            <w:tcW w:w="3249" w:type="dxa"/>
          </w:tcPr>
          <w:p w:rsidR="00853FF9" w:rsidRPr="0032648F" w:rsidRDefault="00853FF9" w:rsidP="00853FF9">
            <w:pPr>
              <w:pStyle w:val="0"/>
              <w:ind w:firstLineChars="3" w:firstLine="7"/>
              <w:rPr>
                <w:rFonts w:cs="Times New Roman"/>
              </w:rPr>
            </w:pPr>
            <w:r w:rsidRPr="0032648F">
              <w:rPr>
                <w:rFonts w:cs="Times New Roman"/>
              </w:rPr>
              <w:t>接入点</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AS</w:t>
            </w:r>
          </w:p>
        </w:tc>
        <w:tc>
          <w:tcPr>
            <w:tcW w:w="5073" w:type="dxa"/>
          </w:tcPr>
          <w:p w:rsidR="00853FF9" w:rsidRPr="0032648F" w:rsidRDefault="00853FF9" w:rsidP="00853FF9">
            <w:pPr>
              <w:pStyle w:val="0"/>
              <w:ind w:firstLineChars="1" w:firstLine="2"/>
              <w:rPr>
                <w:rFonts w:cs="Times New Roman"/>
              </w:rPr>
            </w:pPr>
            <w:r w:rsidRPr="0032648F">
              <w:rPr>
                <w:rFonts w:cs="Times New Roman"/>
              </w:rPr>
              <w:t>Application Server</w:t>
            </w:r>
          </w:p>
        </w:tc>
        <w:tc>
          <w:tcPr>
            <w:tcW w:w="3249" w:type="dxa"/>
          </w:tcPr>
          <w:p w:rsidR="00853FF9" w:rsidRPr="0032648F" w:rsidRDefault="00853FF9" w:rsidP="00853FF9">
            <w:pPr>
              <w:pStyle w:val="0"/>
              <w:ind w:firstLineChars="3" w:firstLine="7"/>
              <w:rPr>
                <w:rFonts w:cs="Times New Roman"/>
              </w:rPr>
            </w:pPr>
            <w:r w:rsidRPr="0032648F">
              <w:rPr>
                <w:rFonts w:cs="Times New Roman"/>
              </w:rPr>
              <w:t>应用服务器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ATCF</w:t>
            </w:r>
          </w:p>
        </w:tc>
        <w:tc>
          <w:tcPr>
            <w:tcW w:w="5073" w:type="dxa"/>
          </w:tcPr>
          <w:p w:rsidR="00853FF9" w:rsidRPr="0032648F" w:rsidRDefault="00853FF9" w:rsidP="00853FF9">
            <w:pPr>
              <w:pStyle w:val="0"/>
              <w:ind w:firstLineChars="1" w:firstLine="2"/>
              <w:rPr>
                <w:rFonts w:cs="Times New Roman"/>
              </w:rPr>
            </w:pPr>
            <w:r w:rsidRPr="0032648F">
              <w:rPr>
                <w:rFonts w:cs="Times New Roman"/>
              </w:rPr>
              <w:t>Access Transfer Control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接入切换控制功能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ATGW</w:t>
            </w:r>
          </w:p>
        </w:tc>
        <w:tc>
          <w:tcPr>
            <w:tcW w:w="5073" w:type="dxa"/>
          </w:tcPr>
          <w:p w:rsidR="00853FF9" w:rsidRPr="0032648F" w:rsidRDefault="00853FF9" w:rsidP="00853FF9">
            <w:pPr>
              <w:pStyle w:val="0"/>
              <w:ind w:firstLineChars="1" w:firstLine="2"/>
              <w:rPr>
                <w:rFonts w:cs="Times New Roman"/>
              </w:rPr>
            </w:pPr>
            <w:r w:rsidRPr="0032648F">
              <w:rPr>
                <w:rFonts w:cs="Times New Roman"/>
              </w:rPr>
              <w:t>Access Transfer Gateway</w:t>
            </w:r>
          </w:p>
        </w:tc>
        <w:tc>
          <w:tcPr>
            <w:tcW w:w="3249" w:type="dxa"/>
          </w:tcPr>
          <w:p w:rsidR="00853FF9" w:rsidRPr="0032648F" w:rsidRDefault="00853FF9" w:rsidP="00853FF9">
            <w:pPr>
              <w:pStyle w:val="0"/>
              <w:ind w:firstLineChars="3" w:firstLine="7"/>
              <w:rPr>
                <w:rFonts w:cs="Times New Roman"/>
              </w:rPr>
            </w:pPr>
            <w:r w:rsidRPr="0032648F">
              <w:rPr>
                <w:rFonts w:cs="Times New Roman"/>
              </w:rPr>
              <w:t>接入切换网关</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BGCF</w:t>
            </w:r>
          </w:p>
        </w:tc>
        <w:tc>
          <w:tcPr>
            <w:tcW w:w="5073" w:type="dxa"/>
          </w:tcPr>
          <w:p w:rsidR="00853FF9" w:rsidRPr="0032648F" w:rsidRDefault="00853FF9" w:rsidP="00853FF9">
            <w:pPr>
              <w:pStyle w:val="0"/>
              <w:ind w:firstLineChars="1" w:firstLine="2"/>
              <w:rPr>
                <w:rFonts w:cs="Times New Roman"/>
              </w:rPr>
            </w:pPr>
            <w:r w:rsidRPr="0032648F">
              <w:rPr>
                <w:rFonts w:cs="Times New Roman"/>
              </w:rPr>
              <w:t xml:space="preserve">Breakout Gateway Control Function           </w:t>
            </w:r>
          </w:p>
        </w:tc>
        <w:tc>
          <w:tcPr>
            <w:tcW w:w="3249" w:type="dxa"/>
          </w:tcPr>
          <w:p w:rsidR="00853FF9" w:rsidRPr="0032648F" w:rsidRDefault="00853FF9" w:rsidP="00853FF9">
            <w:pPr>
              <w:pStyle w:val="0"/>
              <w:ind w:firstLineChars="3" w:firstLine="7"/>
              <w:rPr>
                <w:rFonts w:cs="Times New Roman"/>
              </w:rPr>
            </w:pPr>
            <w:r w:rsidRPr="0032648F">
              <w:rPr>
                <w:rFonts w:cs="Times New Roman"/>
              </w:rPr>
              <w:t>出口网关控制功能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BICC</w:t>
            </w:r>
          </w:p>
        </w:tc>
        <w:tc>
          <w:tcPr>
            <w:tcW w:w="5073" w:type="dxa"/>
          </w:tcPr>
          <w:p w:rsidR="00853FF9" w:rsidRPr="0032648F" w:rsidRDefault="00853FF9" w:rsidP="00853FF9">
            <w:pPr>
              <w:pStyle w:val="0"/>
              <w:ind w:firstLineChars="1" w:firstLine="2"/>
              <w:rPr>
                <w:rFonts w:cs="Times New Roman"/>
              </w:rPr>
            </w:pPr>
            <w:r w:rsidRPr="0032648F">
              <w:rPr>
                <w:rFonts w:cs="Times New Roman"/>
              </w:rPr>
              <w:t xml:space="preserve">Bearer Independent Call Contro1              </w:t>
            </w:r>
          </w:p>
        </w:tc>
        <w:tc>
          <w:tcPr>
            <w:tcW w:w="3249" w:type="dxa"/>
          </w:tcPr>
          <w:p w:rsidR="00853FF9" w:rsidRPr="0032648F" w:rsidRDefault="00853FF9" w:rsidP="00853FF9">
            <w:pPr>
              <w:pStyle w:val="0"/>
              <w:ind w:firstLineChars="3" w:firstLine="7"/>
              <w:rPr>
                <w:rFonts w:cs="Times New Roman"/>
              </w:rPr>
            </w:pPr>
            <w:r w:rsidRPr="0032648F">
              <w:rPr>
                <w:rFonts w:cs="Times New Roman"/>
              </w:rPr>
              <w:t>与承载无关的呼叫控制协议</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BITS</w:t>
            </w:r>
          </w:p>
        </w:tc>
        <w:tc>
          <w:tcPr>
            <w:tcW w:w="5073" w:type="dxa"/>
          </w:tcPr>
          <w:p w:rsidR="003A4B34" w:rsidRPr="0032648F" w:rsidRDefault="001808AE" w:rsidP="001808AE">
            <w:pPr>
              <w:pStyle w:val="0"/>
              <w:ind w:firstLineChars="1" w:firstLine="2"/>
              <w:rPr>
                <w:rFonts w:cs="Times New Roman"/>
              </w:rPr>
            </w:pPr>
            <w:r w:rsidRPr="001808AE">
              <w:rPr>
                <w:rFonts w:cs="Times New Roman"/>
              </w:rPr>
              <w:t>Building Integrated Timing</w:t>
            </w:r>
            <w:r>
              <w:rPr>
                <w:rFonts w:cs="Times New Roman"/>
              </w:rPr>
              <w:t xml:space="preserve"> </w:t>
            </w:r>
            <w:r w:rsidRPr="001808AE">
              <w:rPr>
                <w:rFonts w:cs="Times New Roman"/>
              </w:rPr>
              <w:t>System</w:t>
            </w:r>
          </w:p>
        </w:tc>
        <w:tc>
          <w:tcPr>
            <w:tcW w:w="3249" w:type="dxa"/>
          </w:tcPr>
          <w:p w:rsidR="003A4B34" w:rsidRPr="0032648F" w:rsidRDefault="001808AE" w:rsidP="001808AE">
            <w:pPr>
              <w:pStyle w:val="0"/>
              <w:ind w:firstLineChars="3" w:firstLine="7"/>
              <w:rPr>
                <w:rFonts w:cs="Times New Roman"/>
              </w:rPr>
            </w:pPr>
            <w:r>
              <w:rPr>
                <w:rFonts w:cs="Times New Roman" w:hint="eastAsia"/>
              </w:rPr>
              <w:t>楼宇综合定时系统</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BOSS</w:t>
            </w:r>
          </w:p>
        </w:tc>
        <w:tc>
          <w:tcPr>
            <w:tcW w:w="5073" w:type="dxa"/>
          </w:tcPr>
          <w:p w:rsidR="003A4B34" w:rsidRPr="0032648F" w:rsidRDefault="001808AE" w:rsidP="00853FF9">
            <w:pPr>
              <w:pStyle w:val="0"/>
              <w:ind w:firstLineChars="1" w:firstLine="2"/>
              <w:rPr>
                <w:rFonts w:cs="Times New Roman"/>
              </w:rPr>
            </w:pPr>
            <w:r w:rsidRPr="001808AE">
              <w:rPr>
                <w:rFonts w:cs="Times New Roman"/>
              </w:rPr>
              <w:t>Business &amp; Operation Support System</w:t>
            </w:r>
          </w:p>
        </w:tc>
        <w:tc>
          <w:tcPr>
            <w:tcW w:w="3249" w:type="dxa"/>
          </w:tcPr>
          <w:p w:rsidR="003A4B34" w:rsidRPr="0032648F" w:rsidRDefault="001808AE" w:rsidP="00853FF9">
            <w:pPr>
              <w:pStyle w:val="0"/>
              <w:ind w:firstLineChars="3" w:firstLine="7"/>
              <w:rPr>
                <w:rFonts w:cs="Times New Roman"/>
              </w:rPr>
            </w:pPr>
            <w:r w:rsidRPr="001808AE">
              <w:rPr>
                <w:rFonts w:cs="Times New Roman" w:hint="eastAsia"/>
              </w:rPr>
              <w:t>业务运营支撑系统</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BRAS</w:t>
            </w:r>
          </w:p>
        </w:tc>
        <w:tc>
          <w:tcPr>
            <w:tcW w:w="5073" w:type="dxa"/>
          </w:tcPr>
          <w:p w:rsidR="00853FF9" w:rsidRPr="0032648F" w:rsidRDefault="00853FF9" w:rsidP="00853FF9">
            <w:pPr>
              <w:pStyle w:val="0"/>
              <w:ind w:firstLineChars="1" w:firstLine="2"/>
              <w:rPr>
                <w:rFonts w:cs="Times New Roman"/>
              </w:rPr>
            </w:pPr>
            <w:r w:rsidRPr="0032648F">
              <w:rPr>
                <w:rFonts w:cs="Times New Roman"/>
              </w:rPr>
              <w:t>Broadband Remote Access Server</w:t>
            </w:r>
          </w:p>
        </w:tc>
        <w:tc>
          <w:tcPr>
            <w:tcW w:w="3249" w:type="dxa"/>
          </w:tcPr>
          <w:p w:rsidR="00853FF9" w:rsidRPr="0032648F" w:rsidRDefault="00853FF9" w:rsidP="00853FF9">
            <w:pPr>
              <w:pStyle w:val="0"/>
              <w:ind w:firstLineChars="3" w:firstLine="7"/>
              <w:rPr>
                <w:rFonts w:cs="Times New Roman"/>
              </w:rPr>
            </w:pPr>
            <w:r w:rsidRPr="0032648F">
              <w:rPr>
                <w:rFonts w:cs="Times New Roman"/>
              </w:rPr>
              <w:t>宽带接入服务器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BSC</w:t>
            </w:r>
          </w:p>
        </w:tc>
        <w:tc>
          <w:tcPr>
            <w:tcW w:w="5073" w:type="dxa"/>
          </w:tcPr>
          <w:p w:rsidR="00853FF9" w:rsidRPr="0032648F" w:rsidRDefault="00853FF9" w:rsidP="00853FF9">
            <w:pPr>
              <w:pStyle w:val="0"/>
              <w:ind w:firstLineChars="1" w:firstLine="2"/>
              <w:rPr>
                <w:rFonts w:cs="Times New Roman"/>
              </w:rPr>
            </w:pPr>
            <w:r w:rsidRPr="0032648F">
              <w:rPr>
                <w:rFonts w:cs="Times New Roman"/>
              </w:rPr>
              <w:t>Base Station Controller</w:t>
            </w:r>
          </w:p>
        </w:tc>
        <w:tc>
          <w:tcPr>
            <w:tcW w:w="3249" w:type="dxa"/>
          </w:tcPr>
          <w:p w:rsidR="00853FF9" w:rsidRPr="0032648F" w:rsidRDefault="00853FF9" w:rsidP="00853FF9">
            <w:pPr>
              <w:pStyle w:val="0"/>
              <w:ind w:firstLineChars="3" w:firstLine="7"/>
              <w:rPr>
                <w:rFonts w:cs="Times New Roman"/>
              </w:rPr>
            </w:pPr>
            <w:r w:rsidRPr="0032648F">
              <w:rPr>
                <w:rFonts w:cs="Times New Roman"/>
              </w:rPr>
              <w:t>基站控制器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BSF</w:t>
            </w:r>
          </w:p>
        </w:tc>
        <w:tc>
          <w:tcPr>
            <w:tcW w:w="5073" w:type="dxa"/>
          </w:tcPr>
          <w:p w:rsidR="00853FF9" w:rsidRPr="0032648F" w:rsidRDefault="00853FF9" w:rsidP="00853FF9">
            <w:pPr>
              <w:pStyle w:val="0"/>
              <w:ind w:firstLineChars="1" w:firstLine="2"/>
              <w:rPr>
                <w:rFonts w:cs="Times New Roman"/>
              </w:rPr>
            </w:pPr>
            <w:r w:rsidRPr="0032648F">
              <w:rPr>
                <w:rFonts w:cs="Times New Roman"/>
              </w:rPr>
              <w:t>Bootstrapping Server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引导服务功能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CAMEL</w:t>
            </w:r>
          </w:p>
        </w:tc>
        <w:tc>
          <w:tcPr>
            <w:tcW w:w="5073" w:type="dxa"/>
          </w:tcPr>
          <w:p w:rsidR="00853FF9" w:rsidRPr="0032648F" w:rsidRDefault="00853FF9" w:rsidP="00853FF9">
            <w:pPr>
              <w:pStyle w:val="0"/>
              <w:ind w:firstLineChars="1" w:firstLine="2"/>
              <w:rPr>
                <w:rFonts w:cs="Times New Roman"/>
              </w:rPr>
            </w:pPr>
            <w:r w:rsidRPr="0032648F">
              <w:rPr>
                <w:rFonts w:cs="Times New Roman"/>
              </w:rPr>
              <w:t xml:space="preserve">Customised  Applications for Mobile Network  </w:t>
            </w:r>
          </w:p>
        </w:tc>
        <w:tc>
          <w:tcPr>
            <w:tcW w:w="3249" w:type="dxa"/>
          </w:tcPr>
          <w:p w:rsidR="00853FF9" w:rsidRPr="0032648F" w:rsidRDefault="00853FF9" w:rsidP="00853FF9">
            <w:pPr>
              <w:pStyle w:val="0"/>
              <w:ind w:firstLineChars="3" w:firstLine="7"/>
              <w:rPr>
                <w:rFonts w:cs="Times New Roman"/>
              </w:rPr>
            </w:pPr>
            <w:r w:rsidRPr="0032648F">
              <w:rPr>
                <w:rFonts w:cs="Times New Roman"/>
              </w:rPr>
              <w:t>移动</w:t>
            </w:r>
            <w:proofErr w:type="gramStart"/>
            <w:r w:rsidRPr="0032648F">
              <w:rPr>
                <w:rFonts w:cs="Times New Roman"/>
              </w:rPr>
              <w:t>网增强</w:t>
            </w:r>
            <w:proofErr w:type="gramEnd"/>
            <w:r w:rsidRPr="0032648F">
              <w:rPr>
                <w:rFonts w:cs="Times New Roman"/>
              </w:rPr>
              <w:t>逻辑的客户化应用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CAVE</w:t>
            </w:r>
          </w:p>
        </w:tc>
        <w:tc>
          <w:tcPr>
            <w:tcW w:w="5073" w:type="dxa"/>
          </w:tcPr>
          <w:p w:rsidR="00853FF9" w:rsidRPr="0032648F" w:rsidRDefault="00853FF9" w:rsidP="00853FF9">
            <w:pPr>
              <w:pStyle w:val="0"/>
              <w:rPr>
                <w:rFonts w:cs="Times New Roman"/>
              </w:rPr>
            </w:pPr>
            <w:r w:rsidRPr="0032648F">
              <w:rPr>
                <w:rFonts w:cs="Times New Roman"/>
              </w:rPr>
              <w:t>Cellular Authentication and Voice Encryption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蜂窝鉴权与话音加密</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CCF</w:t>
            </w:r>
          </w:p>
        </w:tc>
        <w:tc>
          <w:tcPr>
            <w:tcW w:w="5073" w:type="dxa"/>
          </w:tcPr>
          <w:p w:rsidR="00853FF9" w:rsidRPr="0032648F" w:rsidRDefault="00853FF9" w:rsidP="00853FF9">
            <w:pPr>
              <w:pStyle w:val="0"/>
              <w:rPr>
                <w:rFonts w:cs="Times New Roman"/>
              </w:rPr>
            </w:pPr>
            <w:r w:rsidRPr="0032648F">
              <w:rPr>
                <w:rFonts w:cs="Times New Roman"/>
              </w:rPr>
              <w:t>Charging Collection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计费采集功能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CDF</w:t>
            </w:r>
          </w:p>
        </w:tc>
        <w:tc>
          <w:tcPr>
            <w:tcW w:w="5073" w:type="dxa"/>
          </w:tcPr>
          <w:p w:rsidR="00853FF9" w:rsidRPr="0032648F" w:rsidRDefault="00853FF9" w:rsidP="00853FF9">
            <w:pPr>
              <w:pStyle w:val="0"/>
              <w:rPr>
                <w:rFonts w:cs="Times New Roman"/>
              </w:rPr>
            </w:pPr>
            <w:r w:rsidRPr="0032648F">
              <w:rPr>
                <w:rFonts w:cs="Times New Roman"/>
              </w:rPr>
              <w:t>Charging Data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计费数据功能</w:t>
            </w:r>
          </w:p>
        </w:tc>
      </w:tr>
      <w:tr w:rsidR="003A4B34" w:rsidRPr="0032648F" w:rsidTr="006D6929">
        <w:trPr>
          <w:trHeight w:val="454"/>
        </w:trPr>
        <w:tc>
          <w:tcPr>
            <w:tcW w:w="1470" w:type="dxa"/>
          </w:tcPr>
          <w:p w:rsidR="003A4B34" w:rsidRPr="0032648F" w:rsidRDefault="003A4B34" w:rsidP="003A4B34">
            <w:pPr>
              <w:pStyle w:val="0"/>
              <w:rPr>
                <w:rFonts w:cs="Times New Roman"/>
              </w:rPr>
            </w:pPr>
            <w:r w:rsidRPr="0032648F">
              <w:rPr>
                <w:rFonts w:cs="Times New Roman"/>
              </w:rPr>
              <w:t>CDR</w:t>
            </w:r>
          </w:p>
        </w:tc>
        <w:tc>
          <w:tcPr>
            <w:tcW w:w="5073" w:type="dxa"/>
          </w:tcPr>
          <w:p w:rsidR="003A4B34" w:rsidRPr="0032648F" w:rsidRDefault="001808AE" w:rsidP="00853FF9">
            <w:pPr>
              <w:pStyle w:val="0"/>
              <w:rPr>
                <w:rFonts w:cs="Times New Roman"/>
              </w:rPr>
            </w:pPr>
            <w:r w:rsidRPr="001808AE">
              <w:rPr>
                <w:rFonts w:cs="Times New Roman"/>
              </w:rPr>
              <w:t>Call Detail Records</w:t>
            </w:r>
          </w:p>
        </w:tc>
        <w:tc>
          <w:tcPr>
            <w:tcW w:w="3249" w:type="dxa"/>
          </w:tcPr>
          <w:p w:rsidR="003A4B34" w:rsidRPr="0032648F" w:rsidRDefault="001808AE" w:rsidP="00853FF9">
            <w:pPr>
              <w:pStyle w:val="0"/>
              <w:ind w:firstLineChars="3" w:firstLine="7"/>
              <w:rPr>
                <w:rFonts w:cs="Times New Roman"/>
              </w:rPr>
            </w:pPr>
            <w:r>
              <w:rPr>
                <w:rFonts w:cs="Times New Roman"/>
              </w:rPr>
              <w:t>详细呼叫记录</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CDMA</w:t>
            </w:r>
          </w:p>
        </w:tc>
        <w:tc>
          <w:tcPr>
            <w:tcW w:w="5073" w:type="dxa"/>
          </w:tcPr>
          <w:p w:rsidR="00853FF9" w:rsidRPr="0032648F" w:rsidRDefault="00853FF9" w:rsidP="00853FF9">
            <w:pPr>
              <w:pStyle w:val="0"/>
              <w:ind w:firstLineChars="1" w:firstLine="2"/>
              <w:rPr>
                <w:rFonts w:cs="Times New Roman"/>
              </w:rPr>
            </w:pPr>
            <w:r w:rsidRPr="0032648F">
              <w:rPr>
                <w:rFonts w:cs="Times New Roman"/>
              </w:rPr>
              <w:t>Code Devision Multiple Access</w:t>
            </w:r>
          </w:p>
        </w:tc>
        <w:tc>
          <w:tcPr>
            <w:tcW w:w="3249" w:type="dxa"/>
          </w:tcPr>
          <w:p w:rsidR="00853FF9" w:rsidRPr="0032648F" w:rsidRDefault="00853FF9" w:rsidP="00853FF9">
            <w:pPr>
              <w:pStyle w:val="0"/>
              <w:ind w:firstLineChars="3" w:firstLine="7"/>
              <w:rPr>
                <w:rFonts w:cs="Times New Roman"/>
              </w:rPr>
            </w:pPr>
            <w:r w:rsidRPr="0032648F">
              <w:rPr>
                <w:rFonts w:cs="Times New Roman"/>
              </w:rPr>
              <w:t>码分多址</w:t>
            </w:r>
          </w:p>
        </w:tc>
      </w:tr>
      <w:tr w:rsidR="003A4B34" w:rsidRPr="0032648F" w:rsidTr="006D6929">
        <w:trPr>
          <w:trHeight w:val="454"/>
        </w:trPr>
        <w:tc>
          <w:tcPr>
            <w:tcW w:w="1470" w:type="dxa"/>
          </w:tcPr>
          <w:p w:rsidR="003A4B34" w:rsidRPr="0032648F" w:rsidRDefault="003A4B34" w:rsidP="003A4B34">
            <w:pPr>
              <w:pStyle w:val="0"/>
              <w:rPr>
                <w:rFonts w:cs="Times New Roman"/>
              </w:rPr>
            </w:pPr>
            <w:r w:rsidRPr="0032648F">
              <w:rPr>
                <w:rFonts w:cs="Times New Roman"/>
              </w:rPr>
              <w:t>CIF</w:t>
            </w:r>
          </w:p>
        </w:tc>
        <w:tc>
          <w:tcPr>
            <w:tcW w:w="5073" w:type="dxa"/>
          </w:tcPr>
          <w:p w:rsidR="003A4B34" w:rsidRPr="0032648F" w:rsidRDefault="001808AE" w:rsidP="00853FF9">
            <w:pPr>
              <w:pStyle w:val="0"/>
              <w:ind w:firstLineChars="1" w:firstLine="2"/>
              <w:rPr>
                <w:rFonts w:cs="Times New Roman"/>
              </w:rPr>
            </w:pPr>
            <w:r w:rsidRPr="001808AE">
              <w:rPr>
                <w:rFonts w:cs="Times New Roman"/>
              </w:rPr>
              <w:t>Common Intermediate Format</w:t>
            </w:r>
          </w:p>
        </w:tc>
        <w:tc>
          <w:tcPr>
            <w:tcW w:w="3249" w:type="dxa"/>
          </w:tcPr>
          <w:p w:rsidR="003A4B34" w:rsidRPr="0032648F" w:rsidRDefault="001808AE" w:rsidP="00853FF9">
            <w:pPr>
              <w:pStyle w:val="0"/>
              <w:ind w:firstLineChars="3" w:firstLine="7"/>
              <w:rPr>
                <w:rFonts w:cs="Times New Roman"/>
              </w:rPr>
            </w:pPr>
            <w:r w:rsidRPr="001808AE">
              <w:rPr>
                <w:rFonts w:cs="Times New Roman" w:hint="eastAsia"/>
              </w:rPr>
              <w:t>通用媒介格式</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CMN</w:t>
            </w:r>
          </w:p>
        </w:tc>
        <w:tc>
          <w:tcPr>
            <w:tcW w:w="5073" w:type="dxa"/>
          </w:tcPr>
          <w:p w:rsidR="003A4B34" w:rsidRPr="0032648F" w:rsidRDefault="00EE08A4" w:rsidP="00853FF9">
            <w:pPr>
              <w:pStyle w:val="0"/>
              <w:ind w:firstLineChars="1" w:firstLine="2"/>
              <w:rPr>
                <w:rFonts w:cs="Times New Roman"/>
              </w:rPr>
            </w:pPr>
            <w:r w:rsidRPr="00EE08A4">
              <w:rPr>
                <w:rFonts w:cs="Times New Roman"/>
              </w:rPr>
              <w:t>Call Mediation Node</w:t>
            </w:r>
          </w:p>
        </w:tc>
        <w:tc>
          <w:tcPr>
            <w:tcW w:w="3249" w:type="dxa"/>
          </w:tcPr>
          <w:p w:rsidR="003A4B34" w:rsidRPr="0032648F" w:rsidRDefault="00EE08A4" w:rsidP="00853FF9">
            <w:pPr>
              <w:pStyle w:val="0"/>
              <w:ind w:firstLineChars="3" w:firstLine="7"/>
              <w:rPr>
                <w:rFonts w:cs="Times New Roman"/>
              </w:rPr>
            </w:pPr>
            <w:r w:rsidRPr="00EE08A4">
              <w:rPr>
                <w:rFonts w:cs="Times New Roman" w:hint="eastAsia"/>
              </w:rPr>
              <w:t>呼叫协调节点</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CSFB</w:t>
            </w:r>
          </w:p>
        </w:tc>
        <w:tc>
          <w:tcPr>
            <w:tcW w:w="5073" w:type="dxa"/>
          </w:tcPr>
          <w:p w:rsidR="00853FF9" w:rsidRPr="0032648F" w:rsidRDefault="00853FF9" w:rsidP="00853FF9">
            <w:pPr>
              <w:pStyle w:val="0"/>
              <w:ind w:firstLineChars="1" w:firstLine="2"/>
              <w:rPr>
                <w:rFonts w:cs="Times New Roman"/>
              </w:rPr>
            </w:pPr>
            <w:r w:rsidRPr="0032648F">
              <w:rPr>
                <w:rFonts w:cs="Times New Roman"/>
              </w:rPr>
              <w:t>Circuit Switch Fall Back</w:t>
            </w:r>
          </w:p>
        </w:tc>
        <w:tc>
          <w:tcPr>
            <w:tcW w:w="3249" w:type="dxa"/>
          </w:tcPr>
          <w:p w:rsidR="00853FF9" w:rsidRPr="0032648F" w:rsidRDefault="00853FF9" w:rsidP="00853FF9">
            <w:pPr>
              <w:pStyle w:val="0"/>
              <w:ind w:firstLineChars="3" w:firstLine="7"/>
              <w:rPr>
                <w:rFonts w:cs="Times New Roman"/>
              </w:rPr>
            </w:pPr>
            <w:r w:rsidRPr="0032648F">
              <w:rPr>
                <w:rFonts w:cs="Times New Roman"/>
              </w:rPr>
              <w:t>电路域回落</w:t>
            </w:r>
          </w:p>
        </w:tc>
      </w:tr>
      <w:tr w:rsidR="002E1B6B" w:rsidRPr="0032648F" w:rsidTr="006D6929">
        <w:trPr>
          <w:trHeight w:val="454"/>
        </w:trPr>
        <w:tc>
          <w:tcPr>
            <w:tcW w:w="1470" w:type="dxa"/>
          </w:tcPr>
          <w:p w:rsidR="002E1B6B" w:rsidRPr="0032648F" w:rsidRDefault="002E1B6B" w:rsidP="00853FF9">
            <w:pPr>
              <w:pStyle w:val="0"/>
              <w:rPr>
                <w:rFonts w:cs="Times New Roman"/>
              </w:rPr>
            </w:pPr>
            <w:r>
              <w:rPr>
                <w:rFonts w:cs="Times New Roman"/>
              </w:rPr>
              <w:t>CSI</w:t>
            </w:r>
          </w:p>
        </w:tc>
        <w:tc>
          <w:tcPr>
            <w:tcW w:w="5073" w:type="dxa"/>
          </w:tcPr>
          <w:p w:rsidR="002E1B6B" w:rsidRPr="0032648F" w:rsidRDefault="002E1B6B" w:rsidP="00853FF9">
            <w:pPr>
              <w:pStyle w:val="0"/>
              <w:ind w:firstLineChars="1" w:firstLine="2"/>
              <w:rPr>
                <w:rFonts w:cs="Times New Roman"/>
              </w:rPr>
            </w:pPr>
            <w:r w:rsidRPr="002E1B6B">
              <w:rPr>
                <w:rFonts w:cs="Times New Roman"/>
              </w:rPr>
              <w:t>CAMEL Subscription Information</w:t>
            </w:r>
          </w:p>
        </w:tc>
        <w:tc>
          <w:tcPr>
            <w:tcW w:w="3249" w:type="dxa"/>
          </w:tcPr>
          <w:p w:rsidR="002E1B6B" w:rsidRPr="0032648F" w:rsidRDefault="002E1B6B" w:rsidP="00853FF9">
            <w:pPr>
              <w:pStyle w:val="0"/>
              <w:ind w:firstLineChars="3" w:firstLine="7"/>
              <w:rPr>
                <w:rFonts w:cs="Times New Roman"/>
              </w:rPr>
            </w:pPr>
            <w:r>
              <w:rPr>
                <w:rFonts w:cs="Times New Roman"/>
              </w:rPr>
              <w:t>CAMEL</w:t>
            </w:r>
            <w:r>
              <w:rPr>
                <w:rFonts w:cs="Times New Roman"/>
              </w:rPr>
              <w:t>用户签约信息</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CSIM</w:t>
            </w:r>
          </w:p>
        </w:tc>
        <w:tc>
          <w:tcPr>
            <w:tcW w:w="5073" w:type="dxa"/>
          </w:tcPr>
          <w:p w:rsidR="00853FF9" w:rsidRPr="0032648F" w:rsidRDefault="00853FF9" w:rsidP="00853FF9">
            <w:pPr>
              <w:pStyle w:val="0"/>
              <w:ind w:firstLineChars="1" w:firstLine="2"/>
              <w:rPr>
                <w:rFonts w:cs="Times New Roman"/>
              </w:rPr>
            </w:pPr>
            <w:r w:rsidRPr="0032648F">
              <w:rPr>
                <w:rFonts w:cs="Times New Roman"/>
              </w:rPr>
              <w:t>CDMA Subscriber Identity Module</w:t>
            </w:r>
          </w:p>
        </w:tc>
        <w:tc>
          <w:tcPr>
            <w:tcW w:w="3249" w:type="dxa"/>
          </w:tcPr>
          <w:p w:rsidR="00853FF9" w:rsidRPr="0032648F" w:rsidRDefault="00853FF9" w:rsidP="00853FF9">
            <w:pPr>
              <w:pStyle w:val="0"/>
              <w:ind w:firstLineChars="3" w:firstLine="7"/>
              <w:rPr>
                <w:rFonts w:cs="Times New Roman"/>
              </w:rPr>
            </w:pPr>
            <w:r w:rsidRPr="0032648F">
              <w:rPr>
                <w:rFonts w:cs="Times New Roman"/>
              </w:rPr>
              <w:t>CDMA</w:t>
            </w:r>
            <w:r w:rsidRPr="0032648F">
              <w:rPr>
                <w:rFonts w:cs="Times New Roman"/>
              </w:rPr>
              <w:t>用户识别模块</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CSRN</w:t>
            </w:r>
          </w:p>
        </w:tc>
        <w:tc>
          <w:tcPr>
            <w:tcW w:w="5073" w:type="dxa"/>
          </w:tcPr>
          <w:p w:rsidR="00853FF9" w:rsidRPr="0032648F" w:rsidRDefault="00853FF9" w:rsidP="00853FF9">
            <w:pPr>
              <w:pStyle w:val="0"/>
              <w:ind w:firstLineChars="1" w:firstLine="2"/>
              <w:rPr>
                <w:rFonts w:cs="Times New Roman"/>
              </w:rPr>
            </w:pPr>
            <w:r w:rsidRPr="0032648F">
              <w:rPr>
                <w:rFonts w:cs="Times New Roman"/>
              </w:rPr>
              <w:t>Circuit Switch Roaming Number</w:t>
            </w:r>
          </w:p>
        </w:tc>
        <w:tc>
          <w:tcPr>
            <w:tcW w:w="3249" w:type="dxa"/>
          </w:tcPr>
          <w:p w:rsidR="00853FF9" w:rsidRPr="0032648F" w:rsidRDefault="00853FF9" w:rsidP="00853FF9">
            <w:pPr>
              <w:pStyle w:val="0"/>
              <w:ind w:firstLineChars="3" w:firstLine="7"/>
              <w:rPr>
                <w:rFonts w:cs="Times New Roman"/>
              </w:rPr>
            </w:pPr>
            <w:r w:rsidRPr="0032648F">
              <w:rPr>
                <w:rFonts w:cs="Times New Roman"/>
              </w:rPr>
              <w:t>CS</w:t>
            </w:r>
            <w:r w:rsidRPr="0032648F">
              <w:rPr>
                <w:rFonts w:cs="Times New Roman"/>
              </w:rPr>
              <w:t>漫游号码</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DDF</w:t>
            </w:r>
          </w:p>
        </w:tc>
        <w:tc>
          <w:tcPr>
            <w:tcW w:w="5073" w:type="dxa"/>
          </w:tcPr>
          <w:p w:rsidR="003A4B34" w:rsidRPr="0032648F" w:rsidRDefault="00EE08A4" w:rsidP="00853FF9">
            <w:pPr>
              <w:pStyle w:val="0"/>
              <w:ind w:firstLineChars="1" w:firstLine="2"/>
              <w:rPr>
                <w:rFonts w:cs="Times New Roman"/>
              </w:rPr>
            </w:pPr>
            <w:r w:rsidRPr="00EE08A4">
              <w:rPr>
                <w:rFonts w:cs="Times New Roman"/>
              </w:rPr>
              <w:t>Digital Distribution Frame</w:t>
            </w:r>
          </w:p>
        </w:tc>
        <w:tc>
          <w:tcPr>
            <w:tcW w:w="3249" w:type="dxa"/>
          </w:tcPr>
          <w:p w:rsidR="003A4B34" w:rsidRPr="0032648F" w:rsidRDefault="00EE08A4" w:rsidP="00853FF9">
            <w:pPr>
              <w:pStyle w:val="0"/>
              <w:ind w:firstLineChars="3" w:firstLine="7"/>
              <w:rPr>
                <w:rFonts w:cs="Times New Roman"/>
              </w:rPr>
            </w:pPr>
            <w:r w:rsidRPr="00EE08A4">
              <w:rPr>
                <w:rFonts w:cs="Times New Roman" w:hint="eastAsia"/>
              </w:rPr>
              <w:t>数字配线架</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lastRenderedPageBreak/>
              <w:t>DDoS</w:t>
            </w:r>
          </w:p>
        </w:tc>
        <w:tc>
          <w:tcPr>
            <w:tcW w:w="5073" w:type="dxa"/>
          </w:tcPr>
          <w:p w:rsidR="003A4B34" w:rsidRPr="0032648F" w:rsidRDefault="00EE08A4" w:rsidP="00853FF9">
            <w:pPr>
              <w:pStyle w:val="0"/>
              <w:ind w:firstLineChars="1" w:firstLine="2"/>
              <w:rPr>
                <w:rFonts w:cs="Times New Roman"/>
              </w:rPr>
            </w:pPr>
            <w:r w:rsidRPr="00EE08A4">
              <w:rPr>
                <w:rFonts w:cs="Times New Roman"/>
              </w:rPr>
              <w:t>Distributed Denial of Service</w:t>
            </w:r>
          </w:p>
        </w:tc>
        <w:tc>
          <w:tcPr>
            <w:tcW w:w="3249" w:type="dxa"/>
          </w:tcPr>
          <w:p w:rsidR="003A4B34" w:rsidRPr="0032648F" w:rsidRDefault="00EE08A4" w:rsidP="00853FF9">
            <w:pPr>
              <w:pStyle w:val="0"/>
              <w:ind w:firstLineChars="3" w:firstLine="7"/>
              <w:rPr>
                <w:rFonts w:cs="Times New Roman"/>
              </w:rPr>
            </w:pPr>
            <w:r w:rsidRPr="00EE08A4">
              <w:rPr>
                <w:rFonts w:cs="Times New Roman" w:hint="eastAsia"/>
              </w:rPr>
              <w:t>分布式阻断服务</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DHCP</w:t>
            </w:r>
          </w:p>
        </w:tc>
        <w:tc>
          <w:tcPr>
            <w:tcW w:w="5073" w:type="dxa"/>
          </w:tcPr>
          <w:p w:rsidR="00853FF9" w:rsidRPr="0032648F" w:rsidRDefault="00853FF9" w:rsidP="00853FF9">
            <w:pPr>
              <w:pStyle w:val="0"/>
              <w:ind w:firstLineChars="1" w:firstLine="2"/>
              <w:rPr>
                <w:rFonts w:cs="Times New Roman"/>
              </w:rPr>
            </w:pPr>
            <w:r w:rsidRPr="0032648F">
              <w:rPr>
                <w:rFonts w:cs="Times New Roman"/>
              </w:rPr>
              <w:t>Dynamic Host Configuration Protocol</w:t>
            </w:r>
          </w:p>
        </w:tc>
        <w:tc>
          <w:tcPr>
            <w:tcW w:w="3249" w:type="dxa"/>
          </w:tcPr>
          <w:p w:rsidR="00853FF9" w:rsidRPr="0032648F" w:rsidRDefault="00853FF9" w:rsidP="00853FF9">
            <w:pPr>
              <w:pStyle w:val="0"/>
              <w:ind w:firstLineChars="3" w:firstLine="7"/>
              <w:rPr>
                <w:rFonts w:cs="Times New Roman"/>
              </w:rPr>
            </w:pPr>
            <w:r w:rsidRPr="0032648F">
              <w:rPr>
                <w:rFonts w:cs="Times New Roman"/>
              </w:rPr>
              <w:t>动态主机配置协议</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DNS</w:t>
            </w:r>
          </w:p>
        </w:tc>
        <w:tc>
          <w:tcPr>
            <w:tcW w:w="5073" w:type="dxa"/>
          </w:tcPr>
          <w:p w:rsidR="00853FF9" w:rsidRPr="0032648F" w:rsidRDefault="00853FF9" w:rsidP="00853FF9">
            <w:pPr>
              <w:pStyle w:val="0"/>
              <w:ind w:firstLineChars="1" w:firstLine="2"/>
              <w:rPr>
                <w:rFonts w:cs="Times New Roman"/>
              </w:rPr>
            </w:pPr>
            <w:r w:rsidRPr="0032648F">
              <w:rPr>
                <w:rFonts w:cs="Times New Roman"/>
              </w:rPr>
              <w:t>Domain Name System</w:t>
            </w:r>
          </w:p>
        </w:tc>
        <w:tc>
          <w:tcPr>
            <w:tcW w:w="3249" w:type="dxa"/>
          </w:tcPr>
          <w:p w:rsidR="00853FF9" w:rsidRPr="0032648F" w:rsidRDefault="00853FF9" w:rsidP="00853FF9">
            <w:pPr>
              <w:pStyle w:val="0"/>
              <w:ind w:firstLineChars="3" w:firstLine="7"/>
              <w:rPr>
                <w:rFonts w:cs="Times New Roman"/>
              </w:rPr>
            </w:pPr>
            <w:r w:rsidRPr="0032648F">
              <w:rPr>
                <w:rFonts w:cs="Times New Roman"/>
              </w:rPr>
              <w:t>域名系统</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DRA</w:t>
            </w:r>
          </w:p>
        </w:tc>
        <w:tc>
          <w:tcPr>
            <w:tcW w:w="5073" w:type="dxa"/>
          </w:tcPr>
          <w:p w:rsidR="00853FF9" w:rsidRPr="0032648F" w:rsidRDefault="00853FF9" w:rsidP="00853FF9">
            <w:pPr>
              <w:pStyle w:val="0"/>
              <w:ind w:firstLineChars="1" w:firstLine="2"/>
              <w:rPr>
                <w:rFonts w:cs="Times New Roman"/>
              </w:rPr>
            </w:pPr>
            <w:r w:rsidRPr="0032648F">
              <w:rPr>
                <w:rFonts w:cs="Times New Roman"/>
              </w:rPr>
              <w:t xml:space="preserve">Diameter </w:t>
            </w:r>
            <w:r w:rsidR="005A02AB" w:rsidRPr="0095440C">
              <w:rPr>
                <w:rFonts w:cs="Times New Roman"/>
              </w:rPr>
              <w:t>Routing</w:t>
            </w:r>
            <w:r w:rsidRPr="0032648F">
              <w:rPr>
                <w:rFonts w:cs="Times New Roman"/>
              </w:rPr>
              <w:t xml:space="preserve"> Agent</w:t>
            </w:r>
          </w:p>
        </w:tc>
        <w:tc>
          <w:tcPr>
            <w:tcW w:w="3249" w:type="dxa"/>
          </w:tcPr>
          <w:p w:rsidR="00853FF9" w:rsidRPr="0032648F" w:rsidRDefault="00853FF9" w:rsidP="005A02AB">
            <w:pPr>
              <w:pStyle w:val="0"/>
              <w:ind w:firstLineChars="3" w:firstLine="7"/>
              <w:rPr>
                <w:rFonts w:cs="Times New Roman"/>
              </w:rPr>
            </w:pPr>
            <w:r w:rsidRPr="0032648F">
              <w:rPr>
                <w:rFonts w:cs="Times New Roman"/>
              </w:rPr>
              <w:t>Diameter</w:t>
            </w:r>
            <w:r w:rsidR="005A02AB">
              <w:rPr>
                <w:rFonts w:cs="Times New Roman" w:hint="eastAsia"/>
              </w:rPr>
              <w:t>路由</w:t>
            </w:r>
            <w:r w:rsidRPr="0032648F">
              <w:rPr>
                <w:rFonts w:cs="Times New Roman"/>
              </w:rPr>
              <w:t>代理</w:t>
            </w:r>
            <w:r w:rsidR="005A02AB">
              <w:rPr>
                <w:rFonts w:cs="Times New Roman" w:hint="eastAsia"/>
              </w:rPr>
              <w:t>节点</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DSL</w:t>
            </w:r>
          </w:p>
        </w:tc>
        <w:tc>
          <w:tcPr>
            <w:tcW w:w="5073" w:type="dxa"/>
          </w:tcPr>
          <w:p w:rsidR="00853FF9" w:rsidRPr="0032648F" w:rsidRDefault="00853FF9" w:rsidP="00853FF9">
            <w:pPr>
              <w:pStyle w:val="0"/>
              <w:ind w:firstLineChars="1" w:firstLine="2"/>
              <w:rPr>
                <w:rFonts w:cs="Times New Roman"/>
              </w:rPr>
            </w:pPr>
            <w:r w:rsidRPr="0032648F">
              <w:rPr>
                <w:rFonts w:cs="Times New Roman"/>
              </w:rPr>
              <w:t>Digital Subscriber Line</w:t>
            </w:r>
          </w:p>
        </w:tc>
        <w:tc>
          <w:tcPr>
            <w:tcW w:w="3249" w:type="dxa"/>
          </w:tcPr>
          <w:p w:rsidR="00853FF9" w:rsidRPr="0032648F" w:rsidRDefault="00853FF9" w:rsidP="00853FF9">
            <w:pPr>
              <w:pStyle w:val="0"/>
              <w:ind w:firstLineChars="3" w:firstLine="7"/>
              <w:rPr>
                <w:rFonts w:cs="Times New Roman"/>
              </w:rPr>
            </w:pPr>
            <w:r w:rsidRPr="0032648F">
              <w:rPr>
                <w:rFonts w:cs="Times New Roman"/>
              </w:rPr>
              <w:t>数字用户线路</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DTLS-SRTP</w:t>
            </w:r>
          </w:p>
        </w:tc>
        <w:tc>
          <w:tcPr>
            <w:tcW w:w="5073" w:type="dxa"/>
          </w:tcPr>
          <w:p w:rsidR="00853FF9" w:rsidRPr="0032648F" w:rsidRDefault="00853FF9" w:rsidP="00853FF9">
            <w:pPr>
              <w:pStyle w:val="0"/>
              <w:ind w:firstLineChars="1" w:firstLine="2"/>
              <w:rPr>
                <w:rFonts w:cs="Times New Roman"/>
              </w:rPr>
            </w:pPr>
            <w:r w:rsidRPr="0032648F">
              <w:rPr>
                <w:rFonts w:cs="Times New Roman"/>
              </w:rPr>
              <w:t>Datagram Transport Layer Security-Secure Real-time Transport Protocol</w:t>
            </w:r>
          </w:p>
        </w:tc>
        <w:tc>
          <w:tcPr>
            <w:tcW w:w="3249" w:type="dxa"/>
          </w:tcPr>
          <w:p w:rsidR="00853FF9" w:rsidRPr="0032648F" w:rsidRDefault="00853FF9" w:rsidP="00853FF9">
            <w:pPr>
              <w:pStyle w:val="0"/>
              <w:ind w:firstLineChars="3" w:firstLine="7"/>
              <w:rPr>
                <w:rFonts w:cs="Times New Roman"/>
              </w:rPr>
            </w:pPr>
            <w:r w:rsidRPr="0032648F">
              <w:rPr>
                <w:rFonts w:cs="Times New Roman"/>
              </w:rPr>
              <w:t>数据报传输</w:t>
            </w:r>
            <w:proofErr w:type="gramStart"/>
            <w:r w:rsidRPr="0032648F">
              <w:rPr>
                <w:rFonts w:cs="Times New Roman"/>
              </w:rPr>
              <w:t>层安全</w:t>
            </w:r>
            <w:proofErr w:type="gramEnd"/>
            <w:r w:rsidRPr="0032648F">
              <w:rPr>
                <w:rFonts w:cs="Times New Roman"/>
              </w:rPr>
              <w:t>协议</w:t>
            </w:r>
            <w:r w:rsidRPr="0032648F">
              <w:rPr>
                <w:rFonts w:cs="Times New Roman"/>
              </w:rPr>
              <w:t>-</w:t>
            </w:r>
            <w:r w:rsidRPr="0032648F">
              <w:rPr>
                <w:rFonts w:cs="Times New Roman"/>
              </w:rPr>
              <w:t>安全实时传输协议</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DTMF</w:t>
            </w:r>
          </w:p>
        </w:tc>
        <w:tc>
          <w:tcPr>
            <w:tcW w:w="5073" w:type="dxa"/>
          </w:tcPr>
          <w:p w:rsidR="003A4B34" w:rsidRPr="0032648F" w:rsidRDefault="00EE08A4" w:rsidP="00853FF9">
            <w:pPr>
              <w:pStyle w:val="0"/>
              <w:ind w:firstLineChars="1" w:firstLine="2"/>
              <w:rPr>
                <w:rFonts w:cs="Times New Roman"/>
              </w:rPr>
            </w:pPr>
            <w:r w:rsidRPr="00EE08A4">
              <w:rPr>
                <w:rFonts w:cs="Times New Roman"/>
              </w:rPr>
              <w:t>Dual Tone Multi Frequency</w:t>
            </w:r>
          </w:p>
        </w:tc>
        <w:tc>
          <w:tcPr>
            <w:tcW w:w="3249" w:type="dxa"/>
          </w:tcPr>
          <w:p w:rsidR="003A4B34" w:rsidRPr="0032648F" w:rsidRDefault="00EE08A4" w:rsidP="00853FF9">
            <w:pPr>
              <w:pStyle w:val="0"/>
              <w:ind w:firstLineChars="3" w:firstLine="7"/>
              <w:rPr>
                <w:rFonts w:cs="Times New Roman"/>
              </w:rPr>
            </w:pPr>
            <w:r w:rsidRPr="00EE08A4">
              <w:rPr>
                <w:rFonts w:cs="Times New Roman" w:hint="eastAsia"/>
              </w:rPr>
              <w:t>双音多频</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EATF</w:t>
            </w:r>
          </w:p>
        </w:tc>
        <w:tc>
          <w:tcPr>
            <w:tcW w:w="5073" w:type="dxa"/>
          </w:tcPr>
          <w:p w:rsidR="00853FF9" w:rsidRPr="0032648F" w:rsidRDefault="00853FF9" w:rsidP="00853FF9">
            <w:pPr>
              <w:pStyle w:val="0"/>
              <w:ind w:firstLineChars="1" w:firstLine="2"/>
              <w:rPr>
                <w:rFonts w:cs="Times New Roman"/>
              </w:rPr>
            </w:pPr>
            <w:r w:rsidRPr="0032648F">
              <w:rPr>
                <w:rFonts w:cs="Times New Roman"/>
              </w:rPr>
              <w:t>Emergency Access Transfer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紧急接入切换功能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E-CSCF</w:t>
            </w:r>
          </w:p>
        </w:tc>
        <w:tc>
          <w:tcPr>
            <w:tcW w:w="5073" w:type="dxa"/>
          </w:tcPr>
          <w:p w:rsidR="00853FF9" w:rsidRPr="0032648F" w:rsidRDefault="00853FF9" w:rsidP="00853FF9">
            <w:pPr>
              <w:pStyle w:val="0"/>
              <w:ind w:firstLineChars="1" w:firstLine="2"/>
              <w:rPr>
                <w:rFonts w:cs="Times New Roman"/>
              </w:rPr>
            </w:pPr>
            <w:r w:rsidRPr="0032648F">
              <w:rPr>
                <w:rFonts w:cs="Times New Roman"/>
              </w:rPr>
              <w:t>Emergency Call Session Control Function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紧急呼叫会话控制功能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EDGE</w:t>
            </w:r>
          </w:p>
        </w:tc>
        <w:tc>
          <w:tcPr>
            <w:tcW w:w="5073" w:type="dxa"/>
          </w:tcPr>
          <w:p w:rsidR="00853FF9" w:rsidRPr="0032648F" w:rsidRDefault="00853FF9" w:rsidP="00853FF9">
            <w:pPr>
              <w:pStyle w:val="0"/>
              <w:ind w:firstLineChars="1" w:firstLine="2"/>
              <w:rPr>
                <w:rFonts w:cs="Times New Roman"/>
              </w:rPr>
            </w:pPr>
            <w:r w:rsidRPr="0032648F">
              <w:rPr>
                <w:rFonts w:cs="Times New Roman"/>
              </w:rPr>
              <w:t>Enhanced Data Rate for GSM Evolution</w:t>
            </w:r>
          </w:p>
        </w:tc>
        <w:tc>
          <w:tcPr>
            <w:tcW w:w="3249" w:type="dxa"/>
          </w:tcPr>
          <w:p w:rsidR="00853FF9" w:rsidRPr="0032648F" w:rsidRDefault="00853FF9" w:rsidP="00853FF9">
            <w:pPr>
              <w:pStyle w:val="0"/>
              <w:ind w:firstLineChars="3" w:firstLine="7"/>
              <w:rPr>
                <w:rFonts w:cs="Times New Roman"/>
              </w:rPr>
            </w:pPr>
            <w:r w:rsidRPr="0032648F">
              <w:rPr>
                <w:rFonts w:cs="Times New Roman"/>
              </w:rPr>
              <w:t>增强型数据速率</w:t>
            </w:r>
            <w:r w:rsidRPr="0032648F">
              <w:rPr>
                <w:rFonts w:cs="Times New Roman"/>
              </w:rPr>
              <w:t xml:space="preserve"> GSM </w:t>
            </w:r>
            <w:r w:rsidRPr="0032648F">
              <w:rPr>
                <w:rFonts w:cs="Times New Roman"/>
              </w:rPr>
              <w:t>演进技术</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EM</w:t>
            </w:r>
            <w:r w:rsidR="0025330D">
              <w:rPr>
                <w:rFonts w:cs="Times New Roman"/>
              </w:rPr>
              <w:t>S</w:t>
            </w:r>
          </w:p>
        </w:tc>
        <w:tc>
          <w:tcPr>
            <w:tcW w:w="5073" w:type="dxa"/>
          </w:tcPr>
          <w:p w:rsidR="00853FF9" w:rsidRPr="0032648F" w:rsidRDefault="00853FF9" w:rsidP="00853FF9">
            <w:pPr>
              <w:pStyle w:val="0"/>
              <w:ind w:firstLineChars="1" w:firstLine="2"/>
              <w:rPr>
                <w:rFonts w:cs="Times New Roman"/>
              </w:rPr>
            </w:pPr>
            <w:r w:rsidRPr="0032648F">
              <w:rPr>
                <w:rFonts w:cs="Times New Roman"/>
              </w:rPr>
              <w:t>Element Management</w:t>
            </w:r>
            <w:r w:rsidR="0025330D">
              <w:rPr>
                <w:rFonts w:cs="Times New Roman"/>
              </w:rPr>
              <w:t xml:space="preserve"> System</w:t>
            </w:r>
          </w:p>
        </w:tc>
        <w:tc>
          <w:tcPr>
            <w:tcW w:w="3249" w:type="dxa"/>
          </w:tcPr>
          <w:p w:rsidR="00853FF9" w:rsidRPr="0032648F" w:rsidRDefault="00853FF9" w:rsidP="00853FF9">
            <w:pPr>
              <w:pStyle w:val="0"/>
              <w:ind w:firstLineChars="3" w:firstLine="7"/>
              <w:rPr>
                <w:rFonts w:cs="Times New Roman"/>
              </w:rPr>
            </w:pPr>
            <w:r w:rsidRPr="0032648F">
              <w:rPr>
                <w:rFonts w:cs="Times New Roman"/>
              </w:rPr>
              <w:t>网元管理</w:t>
            </w:r>
            <w:r w:rsidR="0025330D">
              <w:rPr>
                <w:rFonts w:cs="Times New Roman" w:hint="eastAsia"/>
              </w:rPr>
              <w:t>系统</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eMGW</w:t>
            </w:r>
          </w:p>
        </w:tc>
        <w:tc>
          <w:tcPr>
            <w:tcW w:w="5073" w:type="dxa"/>
          </w:tcPr>
          <w:p w:rsidR="003A4B34" w:rsidRPr="0032648F" w:rsidRDefault="00EE08A4" w:rsidP="00853FF9">
            <w:pPr>
              <w:pStyle w:val="0"/>
              <w:ind w:firstLineChars="1" w:firstLine="2"/>
              <w:rPr>
                <w:rFonts w:cs="Times New Roman"/>
              </w:rPr>
            </w:pPr>
            <w:r w:rsidRPr="00EE08A4">
              <w:rPr>
                <w:rFonts w:cs="Times New Roman"/>
              </w:rPr>
              <w:t>Enhanced</w:t>
            </w:r>
            <w:r>
              <w:rPr>
                <w:rFonts w:cs="Times New Roman"/>
              </w:rPr>
              <w:t xml:space="preserve"> </w:t>
            </w:r>
            <w:r w:rsidRPr="00EE08A4">
              <w:rPr>
                <w:rFonts w:cs="Times New Roman"/>
              </w:rPr>
              <w:t>Media Gateway</w:t>
            </w:r>
          </w:p>
        </w:tc>
        <w:tc>
          <w:tcPr>
            <w:tcW w:w="3249" w:type="dxa"/>
          </w:tcPr>
          <w:p w:rsidR="003A4B34" w:rsidRPr="0032648F" w:rsidRDefault="00EE08A4" w:rsidP="00853FF9">
            <w:pPr>
              <w:pStyle w:val="0"/>
              <w:ind w:firstLineChars="3" w:firstLine="7"/>
              <w:rPr>
                <w:rFonts w:cs="Times New Roman"/>
              </w:rPr>
            </w:pPr>
            <w:r w:rsidRPr="0032648F">
              <w:rPr>
                <w:rFonts w:cs="Times New Roman"/>
              </w:rPr>
              <w:t>增强型</w:t>
            </w:r>
            <w:r>
              <w:rPr>
                <w:rFonts w:cs="Times New Roman"/>
              </w:rPr>
              <w:t>媒体网关</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eMSC</w:t>
            </w:r>
          </w:p>
        </w:tc>
        <w:tc>
          <w:tcPr>
            <w:tcW w:w="5073" w:type="dxa"/>
          </w:tcPr>
          <w:p w:rsidR="00853FF9" w:rsidRPr="0032648F" w:rsidRDefault="00853FF9" w:rsidP="00853FF9">
            <w:pPr>
              <w:pStyle w:val="0"/>
              <w:ind w:firstLineChars="1" w:firstLine="2"/>
              <w:rPr>
                <w:rFonts w:cs="Times New Roman"/>
              </w:rPr>
            </w:pPr>
            <w:r w:rsidRPr="0032648F">
              <w:rPr>
                <w:rFonts w:cs="Times New Roman"/>
              </w:rPr>
              <w:t>Enhanced Mobile Switching Centre</w:t>
            </w:r>
          </w:p>
        </w:tc>
        <w:tc>
          <w:tcPr>
            <w:tcW w:w="3249" w:type="dxa"/>
          </w:tcPr>
          <w:p w:rsidR="00853FF9" w:rsidRPr="0032648F" w:rsidRDefault="00853FF9" w:rsidP="00853FF9">
            <w:pPr>
              <w:pStyle w:val="0"/>
              <w:ind w:firstLineChars="3" w:firstLine="7"/>
              <w:rPr>
                <w:rFonts w:cs="Times New Roman"/>
              </w:rPr>
            </w:pPr>
            <w:r w:rsidRPr="0032648F">
              <w:rPr>
                <w:rFonts w:cs="Times New Roman"/>
              </w:rPr>
              <w:t>增强的移动交换中心</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eNodeB</w:t>
            </w:r>
          </w:p>
        </w:tc>
        <w:tc>
          <w:tcPr>
            <w:tcW w:w="5073" w:type="dxa"/>
          </w:tcPr>
          <w:p w:rsidR="00853FF9" w:rsidRPr="0032648F" w:rsidRDefault="00853FF9" w:rsidP="00853FF9">
            <w:pPr>
              <w:pStyle w:val="0"/>
              <w:ind w:firstLineChars="1" w:firstLine="2"/>
              <w:rPr>
                <w:rFonts w:cs="Times New Roman"/>
              </w:rPr>
            </w:pPr>
            <w:r w:rsidRPr="0032648F">
              <w:rPr>
                <w:rFonts w:cs="Times New Roman"/>
              </w:rPr>
              <w:t>Evolved Node B</w:t>
            </w:r>
          </w:p>
        </w:tc>
        <w:tc>
          <w:tcPr>
            <w:tcW w:w="3249" w:type="dxa"/>
          </w:tcPr>
          <w:p w:rsidR="00853FF9" w:rsidRPr="0032648F" w:rsidRDefault="00853FF9" w:rsidP="00853FF9">
            <w:pPr>
              <w:pStyle w:val="0"/>
              <w:ind w:firstLineChars="3" w:firstLine="7"/>
              <w:rPr>
                <w:rFonts w:cs="Times New Roman"/>
              </w:rPr>
            </w:pPr>
            <w:r w:rsidRPr="0032648F">
              <w:rPr>
                <w:rFonts w:cs="Times New Roman"/>
              </w:rPr>
              <w:t>演进的</w:t>
            </w:r>
            <w:r w:rsidRPr="0032648F">
              <w:rPr>
                <w:rFonts w:cs="Times New Roman"/>
              </w:rPr>
              <w:t>Node B</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ENUM</w:t>
            </w:r>
          </w:p>
        </w:tc>
        <w:tc>
          <w:tcPr>
            <w:tcW w:w="5073" w:type="dxa"/>
          </w:tcPr>
          <w:p w:rsidR="00853FF9" w:rsidRPr="0032648F" w:rsidRDefault="00853FF9" w:rsidP="00853FF9">
            <w:pPr>
              <w:pStyle w:val="0"/>
              <w:ind w:firstLineChars="1" w:firstLine="2"/>
              <w:rPr>
                <w:rFonts w:cs="Times New Roman"/>
              </w:rPr>
            </w:pPr>
            <w:r w:rsidRPr="0032648F">
              <w:rPr>
                <w:rFonts w:cs="Times New Roman"/>
              </w:rPr>
              <w:t>Telephone Number Mapping</w:t>
            </w:r>
          </w:p>
        </w:tc>
        <w:tc>
          <w:tcPr>
            <w:tcW w:w="3249" w:type="dxa"/>
          </w:tcPr>
          <w:p w:rsidR="00853FF9" w:rsidRPr="0032648F" w:rsidRDefault="00853FF9" w:rsidP="00853FF9">
            <w:pPr>
              <w:pStyle w:val="0"/>
              <w:ind w:firstLineChars="3" w:firstLine="7"/>
              <w:rPr>
                <w:rFonts w:cs="Times New Roman"/>
              </w:rPr>
            </w:pPr>
            <w:r w:rsidRPr="0032648F">
              <w:rPr>
                <w:rFonts w:cs="Times New Roman"/>
              </w:rPr>
              <w:t>电话号码映射</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EPC</w:t>
            </w:r>
          </w:p>
        </w:tc>
        <w:tc>
          <w:tcPr>
            <w:tcW w:w="5073" w:type="dxa"/>
          </w:tcPr>
          <w:p w:rsidR="00853FF9" w:rsidRPr="0032648F" w:rsidRDefault="00853FF9" w:rsidP="00853FF9">
            <w:pPr>
              <w:pStyle w:val="0"/>
              <w:ind w:firstLineChars="1" w:firstLine="2"/>
              <w:rPr>
                <w:rFonts w:cs="Times New Roman"/>
              </w:rPr>
            </w:pPr>
            <w:r w:rsidRPr="0032648F">
              <w:rPr>
                <w:rFonts w:cs="Times New Roman"/>
              </w:rPr>
              <w:t>Evolved Packet Core</w:t>
            </w:r>
          </w:p>
        </w:tc>
        <w:tc>
          <w:tcPr>
            <w:tcW w:w="3249" w:type="dxa"/>
          </w:tcPr>
          <w:p w:rsidR="00853FF9" w:rsidRPr="0032648F" w:rsidRDefault="00853FF9" w:rsidP="00853FF9">
            <w:pPr>
              <w:pStyle w:val="0"/>
              <w:ind w:firstLineChars="3" w:firstLine="7"/>
              <w:rPr>
                <w:rFonts w:cs="Times New Roman"/>
              </w:rPr>
            </w:pPr>
            <w:r w:rsidRPr="0032648F">
              <w:rPr>
                <w:rFonts w:cs="Times New Roman"/>
              </w:rPr>
              <w:t>演进的分组</w:t>
            </w:r>
            <w:proofErr w:type="gramStart"/>
            <w:r w:rsidRPr="0032648F">
              <w:rPr>
                <w:rFonts w:cs="Times New Roman"/>
              </w:rPr>
              <w:t>核心网</w:t>
            </w:r>
            <w:proofErr w:type="gramEnd"/>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EPS</w:t>
            </w:r>
          </w:p>
        </w:tc>
        <w:tc>
          <w:tcPr>
            <w:tcW w:w="5073" w:type="dxa"/>
          </w:tcPr>
          <w:p w:rsidR="003A4B34" w:rsidRPr="0032648F" w:rsidRDefault="0062708B" w:rsidP="00853FF9">
            <w:pPr>
              <w:pStyle w:val="0"/>
              <w:ind w:firstLineChars="1" w:firstLine="2"/>
              <w:rPr>
                <w:rFonts w:cs="Times New Roman"/>
              </w:rPr>
            </w:pPr>
            <w:r w:rsidRPr="0062708B">
              <w:rPr>
                <w:rFonts w:cs="Times New Roman"/>
              </w:rPr>
              <w:t>Evolved Packet System</w:t>
            </w:r>
          </w:p>
        </w:tc>
        <w:tc>
          <w:tcPr>
            <w:tcW w:w="3249" w:type="dxa"/>
          </w:tcPr>
          <w:p w:rsidR="003A4B34" w:rsidRPr="0032648F" w:rsidRDefault="0062708B" w:rsidP="00853FF9">
            <w:pPr>
              <w:pStyle w:val="0"/>
              <w:ind w:firstLineChars="3" w:firstLine="7"/>
              <w:rPr>
                <w:rFonts w:cs="Times New Roman"/>
              </w:rPr>
            </w:pPr>
            <w:r>
              <w:rPr>
                <w:rFonts w:cs="Times New Roman"/>
              </w:rPr>
              <w:t>演进分组系统</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ESP</w:t>
            </w:r>
          </w:p>
        </w:tc>
        <w:tc>
          <w:tcPr>
            <w:tcW w:w="5073" w:type="dxa"/>
          </w:tcPr>
          <w:p w:rsidR="00853FF9" w:rsidRPr="0032648F" w:rsidRDefault="00853FF9" w:rsidP="00853FF9">
            <w:pPr>
              <w:pStyle w:val="0"/>
              <w:ind w:firstLineChars="1" w:firstLine="2"/>
              <w:rPr>
                <w:rFonts w:cs="Times New Roman"/>
              </w:rPr>
            </w:pPr>
            <w:r w:rsidRPr="0032648F">
              <w:rPr>
                <w:rFonts w:cs="Times New Roman"/>
              </w:rPr>
              <w:t>Encapsulating Security Payload</w:t>
            </w:r>
          </w:p>
        </w:tc>
        <w:tc>
          <w:tcPr>
            <w:tcW w:w="3249" w:type="dxa"/>
          </w:tcPr>
          <w:p w:rsidR="00853FF9" w:rsidRPr="0032648F" w:rsidRDefault="00853FF9" w:rsidP="00853FF9">
            <w:pPr>
              <w:pStyle w:val="0"/>
              <w:ind w:firstLineChars="3" w:firstLine="7"/>
              <w:rPr>
                <w:rFonts w:cs="Times New Roman"/>
              </w:rPr>
            </w:pPr>
            <w:r w:rsidRPr="0032648F">
              <w:rPr>
                <w:rFonts w:cs="Times New Roman"/>
              </w:rPr>
              <w:t>封装安全负载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eSRVCC</w:t>
            </w:r>
          </w:p>
        </w:tc>
        <w:tc>
          <w:tcPr>
            <w:tcW w:w="5073" w:type="dxa"/>
          </w:tcPr>
          <w:p w:rsidR="00853FF9" w:rsidRPr="0032648F" w:rsidRDefault="00853FF9" w:rsidP="00853FF9">
            <w:pPr>
              <w:pStyle w:val="0"/>
              <w:ind w:firstLineChars="1" w:firstLine="2"/>
              <w:rPr>
                <w:rFonts w:cs="Times New Roman"/>
              </w:rPr>
            </w:pPr>
            <w:r w:rsidRPr="0032648F">
              <w:rPr>
                <w:rFonts w:cs="Times New Roman"/>
              </w:rPr>
              <w:t>Enhanced Single Radio Voice Call Continuity</w:t>
            </w:r>
          </w:p>
        </w:tc>
        <w:tc>
          <w:tcPr>
            <w:tcW w:w="3249" w:type="dxa"/>
          </w:tcPr>
          <w:p w:rsidR="00853FF9" w:rsidRPr="0032648F" w:rsidRDefault="00853FF9" w:rsidP="00853FF9">
            <w:pPr>
              <w:pStyle w:val="0"/>
              <w:ind w:firstLineChars="3" w:firstLine="7"/>
              <w:rPr>
                <w:rFonts w:cs="Times New Roman"/>
              </w:rPr>
            </w:pPr>
            <w:r w:rsidRPr="0032648F">
              <w:rPr>
                <w:rFonts w:cs="Times New Roman"/>
              </w:rPr>
              <w:t>增强</w:t>
            </w:r>
            <w:proofErr w:type="gramStart"/>
            <w:r w:rsidRPr="0032648F">
              <w:rPr>
                <w:rFonts w:cs="Times New Roman"/>
              </w:rPr>
              <w:t>的单待语音</w:t>
            </w:r>
            <w:proofErr w:type="gramEnd"/>
            <w:r w:rsidRPr="0032648F">
              <w:rPr>
                <w:rFonts w:cs="Times New Roman"/>
              </w:rPr>
              <w:t>呼叫连续性</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E-STN-SR</w:t>
            </w:r>
          </w:p>
        </w:tc>
        <w:tc>
          <w:tcPr>
            <w:tcW w:w="5073" w:type="dxa"/>
          </w:tcPr>
          <w:p w:rsidR="00853FF9" w:rsidRPr="0032648F" w:rsidRDefault="00853FF9" w:rsidP="00853FF9">
            <w:pPr>
              <w:pStyle w:val="0"/>
              <w:ind w:firstLineChars="1" w:firstLine="2"/>
              <w:rPr>
                <w:rFonts w:cs="Times New Roman"/>
              </w:rPr>
            </w:pPr>
            <w:r w:rsidRPr="0032648F">
              <w:rPr>
                <w:rFonts w:cs="Times New Roman"/>
              </w:rPr>
              <w:t>Emergency Session Transfer Number for SRVCC</w:t>
            </w:r>
          </w:p>
        </w:tc>
        <w:tc>
          <w:tcPr>
            <w:tcW w:w="3249" w:type="dxa"/>
          </w:tcPr>
          <w:p w:rsidR="00853FF9" w:rsidRPr="0032648F" w:rsidRDefault="00853FF9" w:rsidP="00853FF9">
            <w:pPr>
              <w:pStyle w:val="0"/>
              <w:ind w:firstLineChars="3" w:firstLine="7"/>
              <w:rPr>
                <w:rFonts w:cs="Times New Roman"/>
              </w:rPr>
            </w:pPr>
            <w:r w:rsidRPr="0032648F">
              <w:rPr>
                <w:rFonts w:cs="Times New Roman"/>
              </w:rPr>
              <w:t>用于</w:t>
            </w:r>
            <w:r w:rsidRPr="0032648F">
              <w:rPr>
                <w:rFonts w:cs="Times New Roman"/>
              </w:rPr>
              <w:t>SRVCC</w:t>
            </w:r>
            <w:r w:rsidRPr="0032648F">
              <w:rPr>
                <w:rFonts w:cs="Times New Roman"/>
              </w:rPr>
              <w:t>的紧急会话切换号码</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E-UTRAN</w:t>
            </w:r>
          </w:p>
        </w:tc>
        <w:tc>
          <w:tcPr>
            <w:tcW w:w="5073" w:type="dxa"/>
          </w:tcPr>
          <w:p w:rsidR="00853FF9" w:rsidRPr="0032648F" w:rsidRDefault="00853FF9" w:rsidP="00853FF9">
            <w:pPr>
              <w:pStyle w:val="0"/>
              <w:ind w:firstLineChars="1" w:firstLine="2"/>
              <w:rPr>
                <w:rFonts w:cs="Times New Roman"/>
              </w:rPr>
            </w:pPr>
            <w:r w:rsidRPr="0032648F">
              <w:rPr>
                <w:rFonts w:cs="Times New Roman"/>
              </w:rPr>
              <w:t>Evolved Universal Terrestrial Radio Access Network</w:t>
            </w:r>
          </w:p>
        </w:tc>
        <w:tc>
          <w:tcPr>
            <w:tcW w:w="3249" w:type="dxa"/>
          </w:tcPr>
          <w:p w:rsidR="00853FF9" w:rsidRPr="0032648F" w:rsidRDefault="00853FF9" w:rsidP="00853FF9">
            <w:pPr>
              <w:pStyle w:val="0"/>
              <w:ind w:firstLineChars="3" w:firstLine="7"/>
              <w:rPr>
                <w:rFonts w:cs="Times New Roman"/>
              </w:rPr>
            </w:pPr>
            <w:r w:rsidRPr="0032648F">
              <w:rPr>
                <w:rFonts w:cs="Times New Roman"/>
              </w:rPr>
              <w:t>演进的通用陆地接入网</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EVS</w:t>
            </w:r>
          </w:p>
        </w:tc>
        <w:tc>
          <w:tcPr>
            <w:tcW w:w="5073" w:type="dxa"/>
          </w:tcPr>
          <w:p w:rsidR="003A4B34" w:rsidRPr="0032648F" w:rsidRDefault="0062708B" w:rsidP="00853FF9">
            <w:pPr>
              <w:pStyle w:val="0"/>
              <w:ind w:firstLineChars="1" w:firstLine="2"/>
              <w:rPr>
                <w:rFonts w:cs="Times New Roman"/>
              </w:rPr>
            </w:pPr>
            <w:r w:rsidRPr="0062708B">
              <w:rPr>
                <w:rFonts w:cs="Times New Roman"/>
              </w:rPr>
              <w:t>Enhanced Voice Service</w:t>
            </w:r>
          </w:p>
        </w:tc>
        <w:tc>
          <w:tcPr>
            <w:tcW w:w="3249" w:type="dxa"/>
          </w:tcPr>
          <w:p w:rsidR="003A4B34" w:rsidRPr="0032648F" w:rsidRDefault="0062708B" w:rsidP="00853FF9">
            <w:pPr>
              <w:pStyle w:val="0"/>
              <w:ind w:firstLineChars="3" w:firstLine="7"/>
              <w:rPr>
                <w:rFonts w:cs="Times New Roman"/>
              </w:rPr>
            </w:pPr>
            <w:r w:rsidRPr="0062708B">
              <w:rPr>
                <w:rFonts w:cs="Times New Roman" w:hint="eastAsia"/>
              </w:rPr>
              <w:t>全高清编码</w:t>
            </w:r>
          </w:p>
        </w:tc>
      </w:tr>
      <w:tr w:rsidR="003A4B34" w:rsidRPr="0032648F" w:rsidTr="006D6929">
        <w:trPr>
          <w:trHeight w:val="454"/>
        </w:trPr>
        <w:tc>
          <w:tcPr>
            <w:tcW w:w="1470" w:type="dxa"/>
          </w:tcPr>
          <w:p w:rsidR="003A4B34" w:rsidRPr="0032648F" w:rsidRDefault="003A4B34" w:rsidP="00853FF9">
            <w:pPr>
              <w:pStyle w:val="0"/>
              <w:rPr>
                <w:rFonts w:cs="Times New Roman"/>
              </w:rPr>
            </w:pPr>
            <w:bookmarkStart w:id="45" w:name="_Hlk534575164"/>
            <w:r w:rsidRPr="0032648F">
              <w:rPr>
                <w:rFonts w:cs="Times New Roman"/>
              </w:rPr>
              <w:t>FTP</w:t>
            </w:r>
          </w:p>
        </w:tc>
        <w:tc>
          <w:tcPr>
            <w:tcW w:w="5073" w:type="dxa"/>
          </w:tcPr>
          <w:p w:rsidR="003A4B34" w:rsidRPr="0032648F" w:rsidRDefault="0062708B" w:rsidP="00853FF9">
            <w:pPr>
              <w:pStyle w:val="0"/>
              <w:ind w:firstLineChars="1" w:firstLine="2"/>
              <w:rPr>
                <w:rFonts w:cs="Times New Roman"/>
              </w:rPr>
            </w:pPr>
            <w:r w:rsidRPr="0062708B">
              <w:rPr>
                <w:rFonts w:cs="Times New Roman"/>
              </w:rPr>
              <w:t>File Transfer Protocol</w:t>
            </w:r>
          </w:p>
        </w:tc>
        <w:tc>
          <w:tcPr>
            <w:tcW w:w="3249" w:type="dxa"/>
          </w:tcPr>
          <w:p w:rsidR="003A4B34" w:rsidRPr="0032648F" w:rsidRDefault="0062708B" w:rsidP="00853FF9">
            <w:pPr>
              <w:pStyle w:val="0"/>
              <w:ind w:firstLineChars="3" w:firstLine="7"/>
              <w:rPr>
                <w:rFonts w:cs="Times New Roman"/>
              </w:rPr>
            </w:pPr>
            <w:r w:rsidRPr="0062708B">
              <w:rPr>
                <w:rFonts w:cs="Times New Roman" w:hint="eastAsia"/>
              </w:rPr>
              <w:t>文件传输协议</w:t>
            </w:r>
          </w:p>
        </w:tc>
      </w:tr>
      <w:bookmarkEnd w:id="45"/>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GBA</w:t>
            </w:r>
          </w:p>
        </w:tc>
        <w:tc>
          <w:tcPr>
            <w:tcW w:w="5073" w:type="dxa"/>
          </w:tcPr>
          <w:p w:rsidR="00853FF9" w:rsidRPr="0032648F" w:rsidRDefault="00853FF9" w:rsidP="00853FF9">
            <w:pPr>
              <w:pStyle w:val="0"/>
              <w:ind w:firstLineChars="1" w:firstLine="2"/>
              <w:rPr>
                <w:rFonts w:cs="Times New Roman"/>
              </w:rPr>
            </w:pPr>
            <w:r w:rsidRPr="0032648F">
              <w:rPr>
                <w:rFonts w:cs="Times New Roman"/>
              </w:rPr>
              <w:t>General Bootstrapping Architecture</w:t>
            </w:r>
          </w:p>
        </w:tc>
        <w:tc>
          <w:tcPr>
            <w:tcW w:w="3249" w:type="dxa"/>
          </w:tcPr>
          <w:p w:rsidR="00853FF9" w:rsidRPr="0032648F" w:rsidRDefault="00853FF9" w:rsidP="00853FF9">
            <w:pPr>
              <w:pStyle w:val="0"/>
              <w:ind w:firstLineChars="3" w:firstLine="7"/>
              <w:rPr>
                <w:rFonts w:cs="Times New Roman"/>
              </w:rPr>
            </w:pPr>
            <w:r w:rsidRPr="0032648F">
              <w:rPr>
                <w:rFonts w:cs="Times New Roman"/>
              </w:rPr>
              <w:t>通用认证机制</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GBR</w:t>
            </w:r>
          </w:p>
        </w:tc>
        <w:tc>
          <w:tcPr>
            <w:tcW w:w="5073" w:type="dxa"/>
          </w:tcPr>
          <w:p w:rsidR="00853FF9" w:rsidRPr="0032648F" w:rsidRDefault="00853FF9" w:rsidP="00853FF9">
            <w:pPr>
              <w:pStyle w:val="0"/>
              <w:ind w:firstLineChars="1" w:firstLine="2"/>
              <w:rPr>
                <w:rFonts w:cs="Times New Roman"/>
              </w:rPr>
            </w:pPr>
            <w:r w:rsidRPr="0032648F">
              <w:rPr>
                <w:rFonts w:cs="Times New Roman"/>
              </w:rPr>
              <w:t>Guaranteed Bit Rate</w:t>
            </w:r>
          </w:p>
        </w:tc>
        <w:tc>
          <w:tcPr>
            <w:tcW w:w="3249" w:type="dxa"/>
          </w:tcPr>
          <w:p w:rsidR="00853FF9" w:rsidRPr="0032648F" w:rsidRDefault="00853FF9" w:rsidP="00853FF9">
            <w:pPr>
              <w:pStyle w:val="0"/>
              <w:ind w:firstLineChars="3" w:firstLine="7"/>
              <w:rPr>
                <w:rFonts w:cs="Times New Roman"/>
              </w:rPr>
            </w:pPr>
            <w:r w:rsidRPr="0032648F">
              <w:rPr>
                <w:rFonts w:cs="Times New Roman"/>
              </w:rPr>
              <w:t>可保证的比特率</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GGSN</w:t>
            </w:r>
          </w:p>
        </w:tc>
        <w:tc>
          <w:tcPr>
            <w:tcW w:w="5073" w:type="dxa"/>
          </w:tcPr>
          <w:p w:rsidR="00853FF9" w:rsidRPr="0032648F" w:rsidRDefault="00853FF9" w:rsidP="00853FF9">
            <w:pPr>
              <w:pStyle w:val="0"/>
              <w:ind w:firstLineChars="1" w:firstLine="2"/>
              <w:rPr>
                <w:rFonts w:cs="Times New Roman"/>
              </w:rPr>
            </w:pPr>
            <w:r w:rsidRPr="0032648F">
              <w:rPr>
                <w:rFonts w:cs="Times New Roman"/>
              </w:rPr>
              <w:t>Gateway GPRS Support Node</w:t>
            </w:r>
          </w:p>
        </w:tc>
        <w:tc>
          <w:tcPr>
            <w:tcW w:w="3249" w:type="dxa"/>
          </w:tcPr>
          <w:p w:rsidR="00853FF9" w:rsidRPr="0032648F" w:rsidRDefault="00853FF9" w:rsidP="00853FF9">
            <w:pPr>
              <w:pStyle w:val="0"/>
              <w:ind w:firstLineChars="3" w:firstLine="7"/>
              <w:rPr>
                <w:rFonts w:cs="Times New Roman"/>
              </w:rPr>
            </w:pPr>
            <w:r w:rsidRPr="0032648F">
              <w:rPr>
                <w:rFonts w:cs="Times New Roman"/>
              </w:rPr>
              <w:t>网关</w:t>
            </w:r>
            <w:r w:rsidRPr="0032648F">
              <w:rPr>
                <w:rFonts w:cs="Times New Roman"/>
              </w:rPr>
              <w:t xml:space="preserve"> GPRS </w:t>
            </w:r>
            <w:r w:rsidRPr="0032648F">
              <w:rPr>
                <w:rFonts w:cs="Times New Roman"/>
              </w:rPr>
              <w:t>支持节点</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GMSC</w:t>
            </w:r>
          </w:p>
        </w:tc>
        <w:tc>
          <w:tcPr>
            <w:tcW w:w="5073" w:type="dxa"/>
          </w:tcPr>
          <w:p w:rsidR="003A4B34" w:rsidRPr="0032648F" w:rsidRDefault="0062708B" w:rsidP="00853FF9">
            <w:pPr>
              <w:pStyle w:val="0"/>
              <w:ind w:firstLineChars="1" w:firstLine="2"/>
              <w:rPr>
                <w:rFonts w:cs="Times New Roman"/>
              </w:rPr>
            </w:pPr>
            <w:r w:rsidRPr="0062708B">
              <w:rPr>
                <w:rFonts w:cs="Times New Roman"/>
              </w:rPr>
              <w:t>Gateway Mobile Switching Center</w:t>
            </w:r>
          </w:p>
        </w:tc>
        <w:tc>
          <w:tcPr>
            <w:tcW w:w="3249" w:type="dxa"/>
          </w:tcPr>
          <w:p w:rsidR="003A4B34" w:rsidRPr="0032648F" w:rsidRDefault="0062708B" w:rsidP="00853FF9">
            <w:pPr>
              <w:pStyle w:val="0"/>
              <w:ind w:firstLineChars="3" w:firstLine="7"/>
              <w:rPr>
                <w:rFonts w:cs="Times New Roman"/>
              </w:rPr>
            </w:pPr>
            <w:r w:rsidRPr="0062708B">
              <w:rPr>
                <w:rFonts w:cs="Times New Roman" w:hint="eastAsia"/>
              </w:rPr>
              <w:t>网关移动交换中心</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GPRS</w:t>
            </w:r>
          </w:p>
        </w:tc>
        <w:tc>
          <w:tcPr>
            <w:tcW w:w="5073" w:type="dxa"/>
          </w:tcPr>
          <w:p w:rsidR="00853FF9" w:rsidRPr="0032648F" w:rsidRDefault="00853FF9" w:rsidP="00853FF9">
            <w:pPr>
              <w:pStyle w:val="0"/>
              <w:ind w:firstLineChars="1" w:firstLine="2"/>
              <w:rPr>
                <w:rFonts w:cs="Times New Roman"/>
              </w:rPr>
            </w:pPr>
            <w:r w:rsidRPr="0032648F">
              <w:rPr>
                <w:rFonts w:cs="Times New Roman"/>
              </w:rPr>
              <w:t>General Packet Radio Service</w:t>
            </w:r>
          </w:p>
        </w:tc>
        <w:tc>
          <w:tcPr>
            <w:tcW w:w="3249" w:type="dxa"/>
          </w:tcPr>
          <w:p w:rsidR="00853FF9" w:rsidRPr="0032648F" w:rsidRDefault="00853FF9" w:rsidP="00853FF9">
            <w:pPr>
              <w:pStyle w:val="0"/>
              <w:ind w:firstLineChars="3" w:firstLine="7"/>
              <w:rPr>
                <w:rFonts w:cs="Times New Roman"/>
              </w:rPr>
            </w:pPr>
            <w:r w:rsidRPr="0032648F">
              <w:rPr>
                <w:rFonts w:cs="Times New Roman"/>
              </w:rPr>
              <w:t>通用无线分组业务</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GSM</w:t>
            </w:r>
          </w:p>
        </w:tc>
        <w:tc>
          <w:tcPr>
            <w:tcW w:w="5073" w:type="dxa"/>
          </w:tcPr>
          <w:p w:rsidR="00853FF9" w:rsidRPr="0032648F" w:rsidRDefault="00853FF9" w:rsidP="00853FF9">
            <w:pPr>
              <w:pStyle w:val="0"/>
              <w:ind w:firstLineChars="1" w:firstLine="2"/>
              <w:rPr>
                <w:rFonts w:cs="Times New Roman"/>
              </w:rPr>
            </w:pPr>
            <w:r w:rsidRPr="0032648F">
              <w:rPr>
                <w:rFonts w:cs="Times New Roman"/>
              </w:rPr>
              <w:t>Global System for Mobile</w:t>
            </w:r>
          </w:p>
        </w:tc>
        <w:tc>
          <w:tcPr>
            <w:tcW w:w="3249" w:type="dxa"/>
          </w:tcPr>
          <w:p w:rsidR="00853FF9" w:rsidRPr="0032648F" w:rsidRDefault="00853FF9" w:rsidP="00853FF9">
            <w:pPr>
              <w:pStyle w:val="0"/>
              <w:ind w:firstLineChars="3" w:firstLine="7"/>
              <w:rPr>
                <w:rFonts w:cs="Times New Roman"/>
              </w:rPr>
            </w:pPr>
            <w:r w:rsidRPr="0032648F">
              <w:rPr>
                <w:rFonts w:cs="Times New Roman"/>
              </w:rPr>
              <w:t>移动通信全球系统</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lastRenderedPageBreak/>
              <w:t>GTP</w:t>
            </w:r>
          </w:p>
        </w:tc>
        <w:tc>
          <w:tcPr>
            <w:tcW w:w="5073" w:type="dxa"/>
          </w:tcPr>
          <w:p w:rsidR="00853FF9" w:rsidRPr="0032648F" w:rsidRDefault="00853FF9" w:rsidP="00853FF9">
            <w:pPr>
              <w:pStyle w:val="0"/>
              <w:ind w:firstLineChars="1" w:firstLine="2"/>
              <w:rPr>
                <w:rFonts w:cs="Times New Roman"/>
              </w:rPr>
            </w:pPr>
            <w:r w:rsidRPr="0032648F">
              <w:rPr>
                <w:rFonts w:cs="Times New Roman"/>
              </w:rPr>
              <w:t>GPRS Tunnel Protocol</w:t>
            </w:r>
          </w:p>
        </w:tc>
        <w:tc>
          <w:tcPr>
            <w:tcW w:w="3249" w:type="dxa"/>
          </w:tcPr>
          <w:p w:rsidR="00853FF9" w:rsidRPr="0032648F" w:rsidRDefault="00853FF9" w:rsidP="00853FF9">
            <w:pPr>
              <w:pStyle w:val="0"/>
              <w:ind w:firstLineChars="3" w:firstLine="7"/>
              <w:rPr>
                <w:rFonts w:cs="Times New Roman"/>
              </w:rPr>
            </w:pPr>
            <w:r w:rsidRPr="0032648F">
              <w:rPr>
                <w:rFonts w:cs="Times New Roman"/>
              </w:rPr>
              <w:t>GPRS</w:t>
            </w:r>
            <w:r w:rsidRPr="0032648F">
              <w:rPr>
                <w:rFonts w:cs="Times New Roman"/>
              </w:rPr>
              <w:t>隧道协议</w:t>
            </w:r>
          </w:p>
        </w:tc>
      </w:tr>
      <w:tr w:rsidR="003A4B34" w:rsidRPr="0032648F" w:rsidTr="006D6929">
        <w:trPr>
          <w:trHeight w:val="454"/>
        </w:trPr>
        <w:tc>
          <w:tcPr>
            <w:tcW w:w="1470" w:type="dxa"/>
          </w:tcPr>
          <w:p w:rsidR="003A4B34" w:rsidRPr="0032648F" w:rsidRDefault="003A4B34" w:rsidP="00853FF9">
            <w:pPr>
              <w:pStyle w:val="0"/>
              <w:rPr>
                <w:rFonts w:cs="Times New Roman"/>
              </w:rPr>
            </w:pPr>
            <w:r w:rsidRPr="0032648F">
              <w:rPr>
                <w:rFonts w:cs="Times New Roman"/>
              </w:rPr>
              <w:t>GWF</w:t>
            </w:r>
          </w:p>
        </w:tc>
        <w:tc>
          <w:tcPr>
            <w:tcW w:w="5073" w:type="dxa"/>
          </w:tcPr>
          <w:p w:rsidR="003A4B34" w:rsidRPr="0032648F" w:rsidRDefault="00286CB8" w:rsidP="00853FF9">
            <w:pPr>
              <w:pStyle w:val="0"/>
              <w:ind w:firstLineChars="1" w:firstLine="2"/>
              <w:rPr>
                <w:rFonts w:cs="Times New Roman"/>
              </w:rPr>
            </w:pPr>
            <w:r w:rsidRPr="00286CB8">
              <w:rPr>
                <w:rFonts w:cs="Times New Roman"/>
              </w:rPr>
              <w:t>Gateway Function</w:t>
            </w:r>
          </w:p>
        </w:tc>
        <w:tc>
          <w:tcPr>
            <w:tcW w:w="3249" w:type="dxa"/>
          </w:tcPr>
          <w:p w:rsidR="003A4B34" w:rsidRPr="0032648F" w:rsidRDefault="00286CB8" w:rsidP="00853FF9">
            <w:pPr>
              <w:pStyle w:val="0"/>
              <w:ind w:firstLineChars="3" w:firstLine="7"/>
              <w:rPr>
                <w:rFonts w:cs="Times New Roman"/>
              </w:rPr>
            </w:pPr>
            <w:r>
              <w:rPr>
                <w:rFonts w:cs="Times New Roman"/>
              </w:rPr>
              <w:t>网关</w:t>
            </w:r>
            <w:r w:rsidR="007C2153">
              <w:rPr>
                <w:rFonts w:cs="Times New Roman" w:hint="eastAsia"/>
              </w:rPr>
              <w:t>功能</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HA</w:t>
            </w:r>
          </w:p>
        </w:tc>
        <w:tc>
          <w:tcPr>
            <w:tcW w:w="5073" w:type="dxa"/>
          </w:tcPr>
          <w:p w:rsidR="00853FF9" w:rsidRPr="0032648F" w:rsidRDefault="00853FF9" w:rsidP="00853FF9">
            <w:pPr>
              <w:pStyle w:val="0"/>
              <w:ind w:firstLineChars="1" w:firstLine="2"/>
              <w:rPr>
                <w:rFonts w:cs="Times New Roman"/>
              </w:rPr>
            </w:pPr>
            <w:r w:rsidRPr="0032648F">
              <w:rPr>
                <w:rFonts w:cs="Times New Roman"/>
              </w:rPr>
              <w:t>Home Agent</w:t>
            </w:r>
          </w:p>
        </w:tc>
        <w:tc>
          <w:tcPr>
            <w:tcW w:w="3249" w:type="dxa"/>
          </w:tcPr>
          <w:p w:rsidR="00853FF9" w:rsidRPr="0032648F" w:rsidRDefault="00853FF9" w:rsidP="00853FF9">
            <w:pPr>
              <w:pStyle w:val="0"/>
              <w:ind w:firstLineChars="3" w:firstLine="7"/>
              <w:rPr>
                <w:rFonts w:cs="Times New Roman"/>
              </w:rPr>
            </w:pPr>
            <w:r w:rsidRPr="0032648F">
              <w:rPr>
                <w:rFonts w:cs="Times New Roman"/>
              </w:rPr>
              <w:t>归属代理</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HLR</w:t>
            </w:r>
          </w:p>
        </w:tc>
        <w:tc>
          <w:tcPr>
            <w:tcW w:w="5073" w:type="dxa"/>
          </w:tcPr>
          <w:p w:rsidR="00853FF9" w:rsidRPr="0032648F" w:rsidRDefault="00853FF9" w:rsidP="00853FF9">
            <w:pPr>
              <w:pStyle w:val="0"/>
              <w:ind w:firstLineChars="1" w:firstLine="2"/>
              <w:rPr>
                <w:rFonts w:cs="Times New Roman"/>
              </w:rPr>
            </w:pPr>
            <w:r w:rsidRPr="0032648F">
              <w:rPr>
                <w:rFonts w:cs="Times New Roman"/>
              </w:rPr>
              <w:t>Home Location Register</w:t>
            </w:r>
          </w:p>
        </w:tc>
        <w:tc>
          <w:tcPr>
            <w:tcW w:w="3249" w:type="dxa"/>
          </w:tcPr>
          <w:p w:rsidR="00853FF9" w:rsidRPr="0032648F" w:rsidRDefault="00853FF9" w:rsidP="00853FF9">
            <w:pPr>
              <w:pStyle w:val="0"/>
              <w:ind w:firstLineChars="3" w:firstLine="7"/>
              <w:rPr>
                <w:rFonts w:cs="Times New Roman"/>
              </w:rPr>
            </w:pPr>
            <w:r w:rsidRPr="0032648F">
              <w:rPr>
                <w:rFonts w:cs="Times New Roman"/>
              </w:rPr>
              <w:t>归属位置寄存器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HSS</w:t>
            </w:r>
          </w:p>
        </w:tc>
        <w:tc>
          <w:tcPr>
            <w:tcW w:w="5073" w:type="dxa"/>
          </w:tcPr>
          <w:p w:rsidR="00853FF9" w:rsidRPr="0032648F" w:rsidRDefault="00853FF9" w:rsidP="00853FF9">
            <w:pPr>
              <w:pStyle w:val="0"/>
              <w:ind w:firstLineChars="1" w:firstLine="2"/>
              <w:rPr>
                <w:rFonts w:cs="Times New Roman"/>
              </w:rPr>
            </w:pPr>
            <w:r w:rsidRPr="0032648F">
              <w:rPr>
                <w:rFonts w:cs="Times New Roman"/>
              </w:rPr>
              <w:t>Home Subscriber Sever</w:t>
            </w:r>
          </w:p>
        </w:tc>
        <w:tc>
          <w:tcPr>
            <w:tcW w:w="3249" w:type="dxa"/>
          </w:tcPr>
          <w:p w:rsidR="00853FF9" w:rsidRPr="0032648F" w:rsidRDefault="00853FF9" w:rsidP="00853FF9">
            <w:pPr>
              <w:pStyle w:val="0"/>
              <w:ind w:firstLineChars="3" w:firstLine="7"/>
              <w:rPr>
                <w:rFonts w:cs="Times New Roman"/>
              </w:rPr>
            </w:pPr>
            <w:r w:rsidRPr="0032648F">
              <w:rPr>
                <w:rFonts w:cs="Times New Roman"/>
              </w:rPr>
              <w:t>归属用户服务器</w:t>
            </w:r>
          </w:p>
        </w:tc>
      </w:tr>
      <w:tr w:rsidR="00853FF9" w:rsidRPr="0032648F" w:rsidTr="006D6929">
        <w:trPr>
          <w:trHeight w:val="454"/>
        </w:trPr>
        <w:tc>
          <w:tcPr>
            <w:tcW w:w="1470" w:type="dxa"/>
          </w:tcPr>
          <w:p w:rsidR="00853FF9" w:rsidRPr="0032648F" w:rsidRDefault="00853FF9" w:rsidP="00853FF9">
            <w:pPr>
              <w:pStyle w:val="0"/>
              <w:rPr>
                <w:rFonts w:cs="Times New Roman"/>
              </w:rPr>
            </w:pPr>
            <w:r w:rsidRPr="0032648F">
              <w:rPr>
                <w:rFonts w:cs="Times New Roman"/>
              </w:rPr>
              <w:t>HTTP</w:t>
            </w:r>
          </w:p>
        </w:tc>
        <w:tc>
          <w:tcPr>
            <w:tcW w:w="5073" w:type="dxa"/>
          </w:tcPr>
          <w:p w:rsidR="00853FF9" w:rsidRPr="0032648F" w:rsidRDefault="00853FF9" w:rsidP="00853FF9">
            <w:pPr>
              <w:pStyle w:val="0"/>
              <w:ind w:firstLineChars="1" w:firstLine="2"/>
              <w:rPr>
                <w:rFonts w:cs="Times New Roman"/>
              </w:rPr>
            </w:pPr>
            <w:r w:rsidRPr="0032648F">
              <w:rPr>
                <w:rFonts w:cs="Times New Roman"/>
              </w:rPr>
              <w:t>Hypertext Transfer Protocol</w:t>
            </w:r>
          </w:p>
        </w:tc>
        <w:tc>
          <w:tcPr>
            <w:tcW w:w="3249" w:type="dxa"/>
          </w:tcPr>
          <w:p w:rsidR="00853FF9" w:rsidRPr="0032648F" w:rsidRDefault="00853FF9" w:rsidP="00853FF9">
            <w:pPr>
              <w:pStyle w:val="0"/>
              <w:ind w:firstLineChars="3" w:firstLine="7"/>
              <w:rPr>
                <w:rFonts w:cs="Times New Roman"/>
              </w:rPr>
            </w:pPr>
            <w:r w:rsidRPr="0032648F">
              <w:rPr>
                <w:rFonts w:cs="Times New Roman"/>
              </w:rPr>
              <w:t>超文本传送协议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HTTP Digest</w:t>
            </w:r>
          </w:p>
        </w:tc>
        <w:tc>
          <w:tcPr>
            <w:tcW w:w="5073" w:type="dxa"/>
          </w:tcPr>
          <w:p w:rsidR="00286CB8" w:rsidRPr="0032648F" w:rsidRDefault="00286CB8" w:rsidP="00286CB8">
            <w:pPr>
              <w:pStyle w:val="0"/>
              <w:ind w:firstLineChars="1" w:firstLine="2"/>
              <w:rPr>
                <w:rFonts w:cs="Times New Roman"/>
              </w:rPr>
            </w:pPr>
            <w:r w:rsidRPr="0032648F">
              <w:rPr>
                <w:rFonts w:cs="Times New Roman"/>
              </w:rPr>
              <w:t>Hypertext Transfer Protocol</w:t>
            </w:r>
            <w:r>
              <w:rPr>
                <w:rFonts w:cs="Times New Roman"/>
              </w:rPr>
              <w:t xml:space="preserve"> </w:t>
            </w:r>
            <w:r w:rsidRPr="0032648F">
              <w:rPr>
                <w:rFonts w:cs="Times New Roman"/>
              </w:rPr>
              <w:t>Digest</w:t>
            </w:r>
          </w:p>
        </w:tc>
        <w:tc>
          <w:tcPr>
            <w:tcW w:w="3249" w:type="dxa"/>
          </w:tcPr>
          <w:p w:rsidR="00286CB8" w:rsidRPr="0032648F" w:rsidRDefault="00286CB8" w:rsidP="00286CB8">
            <w:pPr>
              <w:pStyle w:val="0"/>
              <w:ind w:firstLineChars="3" w:firstLine="7"/>
              <w:rPr>
                <w:rFonts w:cs="Times New Roman"/>
              </w:rPr>
            </w:pPr>
            <w:r w:rsidRPr="0032648F">
              <w:rPr>
                <w:rFonts w:cs="Times New Roman"/>
              </w:rPr>
              <w:t>HTTP</w:t>
            </w:r>
            <w:r w:rsidRPr="0032648F">
              <w:rPr>
                <w:rFonts w:cs="Times New Roman"/>
              </w:rPr>
              <w:t>摘要认证</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HTTPS</w:t>
            </w:r>
          </w:p>
        </w:tc>
        <w:tc>
          <w:tcPr>
            <w:tcW w:w="5073" w:type="dxa"/>
          </w:tcPr>
          <w:p w:rsidR="00286CB8" w:rsidRPr="0032648F" w:rsidRDefault="00286CB8" w:rsidP="00286CB8">
            <w:pPr>
              <w:pStyle w:val="0"/>
              <w:ind w:firstLineChars="1" w:firstLine="2"/>
              <w:rPr>
                <w:rFonts w:cs="Times New Roman"/>
              </w:rPr>
            </w:pPr>
            <w:r w:rsidRPr="0032648F">
              <w:rPr>
                <w:rFonts w:cs="Times New Roman"/>
              </w:rPr>
              <w:t>Hypertext Transfer Protocol over TLS</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TLS </w:t>
            </w:r>
            <w:r w:rsidRPr="0032648F">
              <w:rPr>
                <w:rFonts w:cs="Times New Roman"/>
              </w:rPr>
              <w:t>上的超文本传送协议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HPLMN</w:t>
            </w:r>
          </w:p>
        </w:tc>
        <w:tc>
          <w:tcPr>
            <w:tcW w:w="5073" w:type="dxa"/>
          </w:tcPr>
          <w:p w:rsidR="00286CB8" w:rsidRPr="0032648F" w:rsidRDefault="00286CB8" w:rsidP="00286CB8">
            <w:pPr>
              <w:pStyle w:val="0"/>
              <w:ind w:firstLineChars="1" w:firstLine="2"/>
              <w:rPr>
                <w:rFonts w:cs="Times New Roman"/>
              </w:rPr>
            </w:pPr>
            <w:r w:rsidRPr="0032648F">
              <w:rPr>
                <w:rFonts w:cs="Times New Roman"/>
              </w:rPr>
              <w:t>Home PLMN</w:t>
            </w:r>
          </w:p>
        </w:tc>
        <w:tc>
          <w:tcPr>
            <w:tcW w:w="3249" w:type="dxa"/>
          </w:tcPr>
          <w:p w:rsidR="00286CB8" w:rsidRPr="0032648F" w:rsidRDefault="00286CB8" w:rsidP="00286CB8">
            <w:pPr>
              <w:pStyle w:val="0"/>
              <w:ind w:firstLineChars="3" w:firstLine="7"/>
              <w:rPr>
                <w:rFonts w:cs="Times New Roman"/>
              </w:rPr>
            </w:pPr>
            <w:r w:rsidRPr="0032648F">
              <w:rPr>
                <w:rFonts w:cs="Times New Roman"/>
              </w:rPr>
              <w:t>归属陆地移动通信网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IAD</w:t>
            </w:r>
          </w:p>
        </w:tc>
        <w:tc>
          <w:tcPr>
            <w:tcW w:w="5073" w:type="dxa"/>
          </w:tcPr>
          <w:p w:rsidR="00286CB8" w:rsidRPr="0032648F" w:rsidRDefault="00286CB8" w:rsidP="00286CB8">
            <w:pPr>
              <w:pStyle w:val="0"/>
              <w:ind w:firstLineChars="1" w:firstLine="2"/>
              <w:rPr>
                <w:rFonts w:cs="Times New Roman"/>
              </w:rPr>
            </w:pPr>
            <w:r w:rsidRPr="00286CB8">
              <w:rPr>
                <w:rFonts w:cs="Times New Roman"/>
              </w:rPr>
              <w:t>Integrated Access Device</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综合接入设备</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IBCF</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Interconnection Border Control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互联边界控制功能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ICS</w:t>
            </w:r>
          </w:p>
        </w:tc>
        <w:tc>
          <w:tcPr>
            <w:tcW w:w="5073" w:type="dxa"/>
          </w:tcPr>
          <w:p w:rsidR="00286CB8" w:rsidRPr="0032648F" w:rsidRDefault="00286CB8" w:rsidP="00286CB8">
            <w:pPr>
              <w:pStyle w:val="0"/>
              <w:ind w:firstLineChars="1" w:firstLine="2"/>
              <w:rPr>
                <w:rFonts w:cs="Times New Roman"/>
              </w:rPr>
            </w:pPr>
            <w:r w:rsidRPr="0032648F">
              <w:rPr>
                <w:rFonts w:cs="Times New Roman"/>
              </w:rPr>
              <w:t>IMS Centralized Service</w:t>
            </w:r>
          </w:p>
        </w:tc>
        <w:tc>
          <w:tcPr>
            <w:tcW w:w="3249" w:type="dxa"/>
          </w:tcPr>
          <w:p w:rsidR="00286CB8" w:rsidRPr="0032648F" w:rsidRDefault="00286CB8" w:rsidP="00286CB8">
            <w:pPr>
              <w:pStyle w:val="0"/>
              <w:ind w:firstLineChars="3" w:firstLine="7"/>
              <w:rPr>
                <w:rFonts w:cs="Times New Roman"/>
              </w:rPr>
            </w:pPr>
            <w:r w:rsidRPr="0032648F">
              <w:rPr>
                <w:rFonts w:cs="Times New Roman"/>
              </w:rPr>
              <w:t>IMS</w:t>
            </w:r>
            <w:r w:rsidRPr="0032648F">
              <w:rPr>
                <w:rFonts w:cs="Times New Roman"/>
              </w:rPr>
              <w:t>集中业务</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I-CSCF</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Interrogating Call Session Control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查询呼叫会话控制功能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IDS</w:t>
            </w:r>
          </w:p>
        </w:tc>
        <w:tc>
          <w:tcPr>
            <w:tcW w:w="5073" w:type="dxa"/>
          </w:tcPr>
          <w:p w:rsidR="00286CB8" w:rsidRPr="0032648F" w:rsidRDefault="00286CB8" w:rsidP="00286CB8">
            <w:pPr>
              <w:pStyle w:val="0"/>
              <w:ind w:firstLineChars="1" w:firstLine="2"/>
              <w:rPr>
                <w:rFonts w:cs="Times New Roman"/>
              </w:rPr>
            </w:pPr>
            <w:r w:rsidRPr="00286CB8">
              <w:rPr>
                <w:rFonts w:cs="Times New Roman"/>
              </w:rPr>
              <w:t>Intrusion Detection Systems</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入侵检测系统</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iFC</w:t>
            </w:r>
          </w:p>
        </w:tc>
        <w:tc>
          <w:tcPr>
            <w:tcW w:w="5073" w:type="dxa"/>
          </w:tcPr>
          <w:p w:rsidR="00286CB8" w:rsidRPr="0032648F" w:rsidRDefault="00286CB8" w:rsidP="00286CB8">
            <w:pPr>
              <w:pStyle w:val="0"/>
              <w:ind w:firstLineChars="1" w:firstLine="2"/>
              <w:rPr>
                <w:rFonts w:cs="Times New Roman"/>
              </w:rPr>
            </w:pPr>
            <w:r w:rsidRPr="0032648F">
              <w:rPr>
                <w:rFonts w:cs="Times New Roman"/>
              </w:rPr>
              <w:t>Initial Filter Criteria</w:t>
            </w:r>
          </w:p>
        </w:tc>
        <w:tc>
          <w:tcPr>
            <w:tcW w:w="3249" w:type="dxa"/>
          </w:tcPr>
          <w:p w:rsidR="00286CB8" w:rsidRPr="0032648F" w:rsidRDefault="00286CB8" w:rsidP="00286CB8">
            <w:pPr>
              <w:pStyle w:val="0"/>
              <w:ind w:firstLineChars="3" w:firstLine="7"/>
              <w:rPr>
                <w:rFonts w:cs="Times New Roman"/>
              </w:rPr>
            </w:pPr>
            <w:r w:rsidRPr="0032648F">
              <w:rPr>
                <w:rFonts w:cs="Times New Roman"/>
              </w:rPr>
              <w:t>初始过滤规则</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w:t>
            </w:r>
          </w:p>
        </w:tc>
        <w:tc>
          <w:tcPr>
            <w:tcW w:w="5073" w:type="dxa"/>
          </w:tcPr>
          <w:p w:rsidR="00286CB8" w:rsidRPr="0032648F" w:rsidRDefault="00286CB8" w:rsidP="00286CB8">
            <w:pPr>
              <w:pStyle w:val="0"/>
              <w:ind w:firstLineChars="1" w:firstLine="2"/>
              <w:rPr>
                <w:rFonts w:cs="Times New Roman"/>
              </w:rPr>
            </w:pPr>
            <w:r w:rsidRPr="0032648F">
              <w:rPr>
                <w:rFonts w:cs="Times New Roman"/>
              </w:rPr>
              <w:t>Instant Message</w:t>
            </w:r>
          </w:p>
        </w:tc>
        <w:tc>
          <w:tcPr>
            <w:tcW w:w="3249" w:type="dxa"/>
          </w:tcPr>
          <w:p w:rsidR="00286CB8" w:rsidRPr="0032648F" w:rsidRDefault="00286CB8" w:rsidP="00286CB8">
            <w:pPr>
              <w:pStyle w:val="0"/>
              <w:ind w:firstLineChars="3" w:firstLine="7"/>
              <w:rPr>
                <w:rFonts w:cs="Times New Roman"/>
              </w:rPr>
            </w:pPr>
            <w:r w:rsidRPr="0032648F">
              <w:rPr>
                <w:rFonts w:cs="Times New Roman"/>
              </w:rPr>
              <w:t>即时消息</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IM-MGW</w:t>
            </w:r>
          </w:p>
        </w:tc>
        <w:tc>
          <w:tcPr>
            <w:tcW w:w="5073" w:type="dxa"/>
          </w:tcPr>
          <w:p w:rsidR="00286CB8" w:rsidRPr="0032648F" w:rsidRDefault="00286CB8" w:rsidP="00286CB8">
            <w:pPr>
              <w:pStyle w:val="0"/>
              <w:ind w:firstLineChars="1" w:firstLine="2"/>
              <w:rPr>
                <w:rFonts w:cs="Times New Roman"/>
              </w:rPr>
            </w:pPr>
            <w:r w:rsidRPr="0032648F">
              <w:rPr>
                <w:rFonts w:cs="Times New Roman"/>
              </w:rPr>
              <w:t>IP Multimedia Media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多媒体网关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IMPI</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IP Multimedia Private Identity</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多媒体私有标识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IMPU</w:t>
            </w:r>
          </w:p>
        </w:tc>
        <w:tc>
          <w:tcPr>
            <w:tcW w:w="5073" w:type="dxa"/>
          </w:tcPr>
          <w:p w:rsidR="00286CB8" w:rsidRPr="0032648F" w:rsidRDefault="00286CB8" w:rsidP="00286CB8">
            <w:pPr>
              <w:pStyle w:val="0"/>
              <w:ind w:firstLineChars="1" w:firstLine="2"/>
              <w:rPr>
                <w:rFonts w:cs="Times New Roman"/>
              </w:rPr>
            </w:pPr>
            <w:r w:rsidRPr="0032648F">
              <w:rPr>
                <w:rFonts w:cs="Times New Roman"/>
              </w:rPr>
              <w:t>IP Multimedia Public Identity</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多媒体公有标识</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IMRN</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IMS Roaming Number</w:t>
            </w:r>
          </w:p>
        </w:tc>
        <w:tc>
          <w:tcPr>
            <w:tcW w:w="3249" w:type="dxa"/>
          </w:tcPr>
          <w:p w:rsidR="00286CB8" w:rsidRPr="0032648F" w:rsidRDefault="00286CB8" w:rsidP="00286CB8">
            <w:pPr>
              <w:pStyle w:val="0"/>
              <w:ind w:firstLineChars="3" w:firstLine="7"/>
              <w:rPr>
                <w:rFonts w:cs="Times New Roman"/>
              </w:rPr>
            </w:pPr>
            <w:r w:rsidRPr="0032648F">
              <w:rPr>
                <w:rFonts w:cs="Times New Roman"/>
              </w:rPr>
              <w:t>IMS</w:t>
            </w:r>
            <w:r w:rsidRPr="0032648F">
              <w:rPr>
                <w:rFonts w:cs="Times New Roman"/>
              </w:rPr>
              <w:t>漫游号码</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IMS</w:t>
            </w:r>
          </w:p>
        </w:tc>
        <w:tc>
          <w:tcPr>
            <w:tcW w:w="5073" w:type="dxa"/>
          </w:tcPr>
          <w:p w:rsidR="00286CB8" w:rsidRPr="0032648F" w:rsidRDefault="00286CB8" w:rsidP="00286CB8">
            <w:pPr>
              <w:pStyle w:val="0"/>
              <w:ind w:firstLineChars="1" w:firstLine="2"/>
              <w:rPr>
                <w:rFonts w:cs="Times New Roman"/>
              </w:rPr>
            </w:pPr>
            <w:r w:rsidRPr="0032648F">
              <w:rPr>
                <w:rFonts w:cs="Times New Roman"/>
              </w:rPr>
              <w:t>IP Multimedia Subsystem</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IP </w:t>
            </w:r>
            <w:r w:rsidRPr="0032648F">
              <w:rPr>
                <w:rFonts w:cs="Times New Roman"/>
              </w:rPr>
              <w:t>多媒体子系统</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IMSI</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International Mobile Subscriber Identity</w:t>
            </w:r>
          </w:p>
        </w:tc>
        <w:tc>
          <w:tcPr>
            <w:tcW w:w="3249" w:type="dxa"/>
          </w:tcPr>
          <w:p w:rsidR="00286CB8" w:rsidRPr="0032648F" w:rsidRDefault="00286CB8" w:rsidP="00286CB8">
            <w:pPr>
              <w:pStyle w:val="0"/>
              <w:ind w:firstLineChars="3" w:firstLine="7"/>
              <w:rPr>
                <w:rFonts w:cs="Times New Roman"/>
              </w:rPr>
            </w:pPr>
            <w:r w:rsidRPr="0032648F">
              <w:rPr>
                <w:rFonts w:cs="Times New Roman"/>
              </w:rPr>
              <w:t>国际移动用户身份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IM-SSF</w:t>
            </w:r>
          </w:p>
        </w:tc>
        <w:tc>
          <w:tcPr>
            <w:tcW w:w="5073" w:type="dxa"/>
          </w:tcPr>
          <w:p w:rsidR="00286CB8" w:rsidRPr="0032648F" w:rsidRDefault="00286CB8" w:rsidP="00286CB8">
            <w:pPr>
              <w:pStyle w:val="0"/>
              <w:ind w:firstLineChars="1" w:firstLine="2"/>
              <w:rPr>
                <w:rFonts w:cs="Times New Roman"/>
              </w:rPr>
            </w:pPr>
            <w:r w:rsidRPr="0032648F">
              <w:rPr>
                <w:rFonts w:cs="Times New Roman"/>
              </w:rPr>
              <w:t>IP Multimedia Service Switching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多媒体业务交换功能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IN</w:t>
            </w:r>
          </w:p>
        </w:tc>
        <w:tc>
          <w:tcPr>
            <w:tcW w:w="5073" w:type="dxa"/>
          </w:tcPr>
          <w:p w:rsidR="00286CB8" w:rsidRPr="0032648F" w:rsidRDefault="00286CB8" w:rsidP="00286CB8">
            <w:pPr>
              <w:pStyle w:val="0"/>
              <w:ind w:firstLineChars="1" w:firstLine="2"/>
              <w:rPr>
                <w:rFonts w:cs="Times New Roman"/>
              </w:rPr>
            </w:pPr>
            <w:r w:rsidRPr="0032648F">
              <w:rPr>
                <w:rFonts w:cs="Times New Roman"/>
              </w:rPr>
              <w:t xml:space="preserve">Intelligent Network  </w:t>
            </w:r>
          </w:p>
        </w:tc>
        <w:tc>
          <w:tcPr>
            <w:tcW w:w="3249" w:type="dxa"/>
          </w:tcPr>
          <w:p w:rsidR="00286CB8" w:rsidRPr="0032648F" w:rsidRDefault="00286CB8" w:rsidP="00286CB8">
            <w:pPr>
              <w:pStyle w:val="0"/>
              <w:ind w:firstLineChars="3" w:firstLine="7"/>
              <w:rPr>
                <w:rFonts w:cs="Times New Roman"/>
              </w:rPr>
            </w:pPr>
            <w:r w:rsidRPr="0032648F">
              <w:rPr>
                <w:rFonts w:cs="Times New Roman"/>
              </w:rPr>
              <w:t>智能网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INAP</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Intelligent Network Application Part</w:t>
            </w:r>
          </w:p>
        </w:tc>
        <w:tc>
          <w:tcPr>
            <w:tcW w:w="3249" w:type="dxa"/>
          </w:tcPr>
          <w:p w:rsidR="00286CB8" w:rsidRPr="0032648F" w:rsidRDefault="00286CB8" w:rsidP="00286CB8">
            <w:pPr>
              <w:pStyle w:val="0"/>
              <w:ind w:firstLineChars="3" w:firstLine="7"/>
              <w:rPr>
                <w:rFonts w:cs="Times New Roman"/>
              </w:rPr>
            </w:pPr>
            <w:r w:rsidRPr="0032648F">
              <w:rPr>
                <w:rFonts w:cs="Times New Roman"/>
              </w:rPr>
              <w:t>智能网应用部分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Internet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互联网协议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IP-CAN</w:t>
            </w:r>
          </w:p>
        </w:tc>
        <w:tc>
          <w:tcPr>
            <w:tcW w:w="5073" w:type="dxa"/>
          </w:tcPr>
          <w:p w:rsidR="00286CB8" w:rsidRPr="0032648F" w:rsidRDefault="00286CB8" w:rsidP="00286CB8">
            <w:pPr>
              <w:pStyle w:val="0"/>
              <w:ind w:firstLineChars="1" w:firstLine="2"/>
              <w:rPr>
                <w:rFonts w:cs="Times New Roman"/>
              </w:rPr>
            </w:pPr>
            <w:r w:rsidRPr="0032648F">
              <w:rPr>
                <w:rFonts w:cs="Times New Roman"/>
              </w:rPr>
              <w:t>IP Connectivity Accsess Netwrok</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IP </w:t>
            </w:r>
            <w:r w:rsidRPr="0032648F">
              <w:rPr>
                <w:rFonts w:cs="Times New Roman"/>
              </w:rPr>
              <w:t>连通接入网络</w:t>
            </w:r>
          </w:p>
        </w:tc>
      </w:tr>
      <w:tr w:rsidR="00286CB8" w:rsidRPr="0032648F" w:rsidTr="006D6929">
        <w:trPr>
          <w:trHeight w:val="454"/>
        </w:trPr>
        <w:tc>
          <w:tcPr>
            <w:tcW w:w="1470" w:type="dxa"/>
          </w:tcPr>
          <w:p w:rsidR="00286CB8" w:rsidRPr="0032648F" w:rsidRDefault="00286CB8" w:rsidP="00286CB8">
            <w:pPr>
              <w:pStyle w:val="0"/>
              <w:rPr>
                <w:rFonts w:cs="Times New Roman"/>
              </w:rPr>
            </w:pPr>
            <w:bookmarkStart w:id="46" w:name="OLE_LINK3"/>
            <w:r w:rsidRPr="0032648F">
              <w:rPr>
                <w:rFonts w:cs="Times New Roman"/>
              </w:rPr>
              <w:t>IP Centrex</w:t>
            </w:r>
            <w:bookmarkEnd w:id="46"/>
          </w:p>
        </w:tc>
        <w:tc>
          <w:tcPr>
            <w:tcW w:w="5073" w:type="dxa"/>
          </w:tcPr>
          <w:p w:rsidR="00286CB8" w:rsidRPr="0032648F" w:rsidRDefault="00286CB8" w:rsidP="00286CB8">
            <w:pPr>
              <w:pStyle w:val="0"/>
              <w:ind w:firstLineChars="1" w:firstLine="2"/>
              <w:rPr>
                <w:rFonts w:cs="Times New Roman"/>
              </w:rPr>
            </w:pPr>
            <w:r w:rsidRPr="0032648F">
              <w:rPr>
                <w:rFonts w:cs="Times New Roman"/>
              </w:rPr>
              <w:t>Internet Protocol</w:t>
            </w:r>
            <w:r>
              <w:rPr>
                <w:rFonts w:cs="Times New Roman"/>
              </w:rPr>
              <w:t xml:space="preserve"> Centrex</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集中用户交换</w:t>
            </w:r>
            <w:r w:rsidR="002D5B58">
              <w:rPr>
                <w:rFonts w:cs="Times New Roman" w:hint="eastAsia"/>
              </w:rPr>
              <w:t>机业务</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IPS</w:t>
            </w:r>
          </w:p>
        </w:tc>
        <w:tc>
          <w:tcPr>
            <w:tcW w:w="5073" w:type="dxa"/>
          </w:tcPr>
          <w:p w:rsidR="00286CB8" w:rsidRPr="0032648F" w:rsidRDefault="00286CB8" w:rsidP="00286CB8">
            <w:pPr>
              <w:pStyle w:val="0"/>
              <w:ind w:firstLineChars="1" w:firstLine="2"/>
              <w:rPr>
                <w:rFonts w:cs="Times New Roman"/>
              </w:rPr>
            </w:pPr>
            <w:r w:rsidRPr="00286CB8">
              <w:rPr>
                <w:rFonts w:cs="Times New Roman"/>
              </w:rPr>
              <w:t>Intrusion Prevention System</w:t>
            </w:r>
          </w:p>
        </w:tc>
        <w:tc>
          <w:tcPr>
            <w:tcW w:w="3249" w:type="dxa"/>
          </w:tcPr>
          <w:p w:rsidR="00286CB8" w:rsidRPr="0032648F" w:rsidRDefault="00286CB8" w:rsidP="00286CB8">
            <w:pPr>
              <w:pStyle w:val="0"/>
              <w:ind w:firstLineChars="3" w:firstLine="7"/>
              <w:rPr>
                <w:rFonts w:cs="Times New Roman"/>
              </w:rPr>
            </w:pPr>
            <w:r>
              <w:rPr>
                <w:rFonts w:cs="Times New Roman"/>
              </w:rPr>
              <w:t>入侵防御系统</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IPSec</w:t>
            </w:r>
          </w:p>
        </w:tc>
        <w:tc>
          <w:tcPr>
            <w:tcW w:w="5073" w:type="dxa"/>
          </w:tcPr>
          <w:p w:rsidR="00286CB8" w:rsidRPr="0032648F" w:rsidRDefault="00286CB8" w:rsidP="00286CB8">
            <w:pPr>
              <w:pStyle w:val="0"/>
              <w:ind w:firstLineChars="1" w:firstLine="2"/>
              <w:rPr>
                <w:rFonts w:cs="Times New Roman"/>
              </w:rPr>
            </w:pPr>
            <w:r w:rsidRPr="00286CB8">
              <w:rPr>
                <w:rFonts w:cs="Times New Roman"/>
              </w:rPr>
              <w:t>Internet Protocol Security</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互联网安全协议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lastRenderedPageBreak/>
              <w:t>IP-SM-GW</w:t>
            </w:r>
          </w:p>
        </w:tc>
        <w:tc>
          <w:tcPr>
            <w:tcW w:w="5073" w:type="dxa"/>
          </w:tcPr>
          <w:p w:rsidR="00286CB8" w:rsidRPr="0032648F" w:rsidRDefault="00286CB8" w:rsidP="00286CB8">
            <w:pPr>
              <w:pStyle w:val="0"/>
              <w:ind w:firstLineChars="1" w:firstLine="2"/>
              <w:rPr>
                <w:rFonts w:cs="Times New Roman"/>
              </w:rPr>
            </w:pPr>
            <w:r w:rsidRPr="0032648F">
              <w:rPr>
                <w:rFonts w:cs="Times New Roman"/>
              </w:rPr>
              <w:t>IP-Short-Message-Gateway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短消息网关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IPX</w:t>
            </w:r>
          </w:p>
        </w:tc>
        <w:tc>
          <w:tcPr>
            <w:tcW w:w="5073" w:type="dxa"/>
          </w:tcPr>
          <w:p w:rsidR="00286CB8" w:rsidRPr="0032648F" w:rsidRDefault="00286CB8" w:rsidP="00286CB8">
            <w:pPr>
              <w:pStyle w:val="0"/>
              <w:ind w:firstLineChars="1" w:firstLine="2"/>
              <w:rPr>
                <w:rFonts w:cs="Times New Roman"/>
              </w:rPr>
            </w:pPr>
            <w:r w:rsidRPr="0032648F">
              <w:rPr>
                <w:rFonts w:cs="Times New Roman"/>
              </w:rPr>
              <w:t>IP eXchange</w:t>
            </w:r>
          </w:p>
        </w:tc>
        <w:tc>
          <w:tcPr>
            <w:tcW w:w="3249" w:type="dxa"/>
          </w:tcPr>
          <w:p w:rsidR="00286CB8" w:rsidRPr="0032648F" w:rsidRDefault="00286CB8" w:rsidP="00286CB8">
            <w:pPr>
              <w:pStyle w:val="0"/>
              <w:ind w:firstLineChars="3" w:firstLine="7"/>
              <w:rPr>
                <w:rFonts w:cs="Times New Roman"/>
              </w:rPr>
            </w:pPr>
            <w:r w:rsidRPr="0032648F">
              <w:rPr>
                <w:rFonts w:cs="Times New Roman"/>
              </w:rPr>
              <w:t>IP</w:t>
            </w:r>
            <w:r w:rsidRPr="0032648F">
              <w:rPr>
                <w:rFonts w:cs="Times New Roman"/>
              </w:rPr>
              <w:t>转接</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IPv4</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Internet Protocol version 4</w:t>
            </w:r>
          </w:p>
        </w:tc>
        <w:tc>
          <w:tcPr>
            <w:tcW w:w="3249" w:type="dxa"/>
          </w:tcPr>
          <w:p w:rsidR="00286CB8" w:rsidRPr="0032648F" w:rsidRDefault="00286CB8" w:rsidP="00286CB8">
            <w:pPr>
              <w:pStyle w:val="0"/>
              <w:ind w:firstLineChars="3" w:firstLine="7"/>
              <w:rPr>
                <w:rFonts w:cs="Times New Roman"/>
              </w:rPr>
            </w:pPr>
            <w:r w:rsidRPr="0032648F">
              <w:rPr>
                <w:rFonts w:cs="Times New Roman"/>
              </w:rPr>
              <w:t>互联网协议版本</w:t>
            </w:r>
            <w:r w:rsidRPr="0032648F">
              <w:rPr>
                <w:rFonts w:cs="Times New Roman"/>
              </w:rPr>
              <w:t>4</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IPv6</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Internet Protocol version 6</w:t>
            </w:r>
          </w:p>
        </w:tc>
        <w:tc>
          <w:tcPr>
            <w:tcW w:w="3249" w:type="dxa"/>
          </w:tcPr>
          <w:p w:rsidR="00286CB8" w:rsidRPr="0032648F" w:rsidRDefault="00286CB8" w:rsidP="00286CB8">
            <w:pPr>
              <w:pStyle w:val="0"/>
              <w:ind w:firstLineChars="3" w:firstLine="7"/>
              <w:rPr>
                <w:rFonts w:cs="Times New Roman"/>
              </w:rPr>
            </w:pPr>
            <w:r w:rsidRPr="0032648F">
              <w:rPr>
                <w:rFonts w:cs="Times New Roman"/>
              </w:rPr>
              <w:t>互联网协议版本</w:t>
            </w:r>
            <w:r w:rsidRPr="0032648F">
              <w:rPr>
                <w:rFonts w:cs="Times New Roman"/>
              </w:rPr>
              <w:t>6</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ISC</w:t>
            </w:r>
          </w:p>
        </w:tc>
        <w:tc>
          <w:tcPr>
            <w:tcW w:w="5073" w:type="dxa"/>
          </w:tcPr>
          <w:p w:rsidR="00286CB8" w:rsidRPr="0032648F" w:rsidRDefault="00286CB8" w:rsidP="00286CB8">
            <w:pPr>
              <w:pStyle w:val="0"/>
              <w:ind w:firstLineChars="1" w:firstLine="2"/>
              <w:rPr>
                <w:rFonts w:cs="Times New Roman"/>
              </w:rPr>
            </w:pPr>
            <w:r w:rsidRPr="0032648F">
              <w:rPr>
                <w:rFonts w:cs="Times New Roman"/>
              </w:rPr>
              <w:t>IMS Service Control</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IMS </w:t>
            </w:r>
            <w:r w:rsidRPr="0032648F">
              <w:rPr>
                <w:rFonts w:cs="Times New Roman"/>
              </w:rPr>
              <w:t>业务控制接口</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ISDN</w:t>
            </w:r>
          </w:p>
        </w:tc>
        <w:tc>
          <w:tcPr>
            <w:tcW w:w="5073" w:type="dxa"/>
          </w:tcPr>
          <w:p w:rsidR="00286CB8" w:rsidRPr="0032648F" w:rsidRDefault="00286CB8" w:rsidP="00286CB8">
            <w:pPr>
              <w:pStyle w:val="0"/>
              <w:ind w:firstLineChars="1" w:firstLine="2"/>
              <w:rPr>
                <w:rFonts w:cs="Times New Roman"/>
              </w:rPr>
            </w:pPr>
            <w:r w:rsidRPr="0032648F">
              <w:rPr>
                <w:rFonts w:cs="Times New Roman"/>
              </w:rPr>
              <w:t>Integrated Service Digital Network</w:t>
            </w:r>
          </w:p>
        </w:tc>
        <w:tc>
          <w:tcPr>
            <w:tcW w:w="3249" w:type="dxa"/>
          </w:tcPr>
          <w:p w:rsidR="00286CB8" w:rsidRPr="0032648F" w:rsidRDefault="00286CB8" w:rsidP="00286CB8">
            <w:pPr>
              <w:pStyle w:val="0"/>
              <w:ind w:firstLineChars="3" w:firstLine="7"/>
              <w:rPr>
                <w:rFonts w:cs="Times New Roman"/>
              </w:rPr>
            </w:pPr>
            <w:r w:rsidRPr="0032648F">
              <w:rPr>
                <w:rFonts w:cs="Times New Roman"/>
              </w:rPr>
              <w:t>综合业务数字网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ISIM</w:t>
            </w:r>
          </w:p>
        </w:tc>
        <w:tc>
          <w:tcPr>
            <w:tcW w:w="5073" w:type="dxa"/>
          </w:tcPr>
          <w:p w:rsidR="00286CB8" w:rsidRPr="0032648F" w:rsidRDefault="00286CB8" w:rsidP="00286CB8">
            <w:pPr>
              <w:pStyle w:val="0"/>
              <w:ind w:firstLineChars="1" w:firstLine="2"/>
              <w:rPr>
                <w:rFonts w:cs="Times New Roman"/>
              </w:rPr>
            </w:pPr>
            <w:r w:rsidRPr="0032648F">
              <w:rPr>
                <w:rFonts w:cs="Times New Roman"/>
              </w:rPr>
              <w:t>IMS Subscriber Identity Module</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IMS </w:t>
            </w:r>
            <w:r w:rsidRPr="0032648F">
              <w:rPr>
                <w:rFonts w:cs="Times New Roman"/>
              </w:rPr>
              <w:t>用户身份模块</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ISUP</w:t>
            </w:r>
          </w:p>
        </w:tc>
        <w:tc>
          <w:tcPr>
            <w:tcW w:w="5073" w:type="dxa"/>
          </w:tcPr>
          <w:p w:rsidR="00286CB8" w:rsidRPr="0032648F" w:rsidRDefault="00286CB8" w:rsidP="00286CB8">
            <w:pPr>
              <w:pStyle w:val="0"/>
              <w:ind w:firstLineChars="1" w:firstLine="2"/>
              <w:rPr>
                <w:rFonts w:cs="Times New Roman"/>
              </w:rPr>
            </w:pPr>
            <w:r w:rsidRPr="0032648F">
              <w:rPr>
                <w:rFonts w:cs="Times New Roman"/>
              </w:rPr>
              <w:t>ISDN User Part</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ISDN </w:t>
            </w:r>
            <w:r w:rsidRPr="0032648F">
              <w:rPr>
                <w:rFonts w:cs="Times New Roman"/>
              </w:rPr>
              <w:t>用户部分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KVM</w:t>
            </w:r>
          </w:p>
        </w:tc>
        <w:tc>
          <w:tcPr>
            <w:tcW w:w="5073" w:type="dxa"/>
          </w:tcPr>
          <w:p w:rsidR="00286CB8" w:rsidRPr="0032648F" w:rsidRDefault="00286CB8" w:rsidP="00286CB8">
            <w:pPr>
              <w:pStyle w:val="0"/>
              <w:ind w:firstLineChars="1" w:firstLine="2"/>
              <w:rPr>
                <w:rFonts w:cs="Times New Roman"/>
              </w:rPr>
            </w:pPr>
            <w:r w:rsidRPr="0032648F">
              <w:rPr>
                <w:rFonts w:cs="Times New Roman"/>
              </w:rPr>
              <w:t>Kernel-based Virtual Machine</w:t>
            </w:r>
          </w:p>
        </w:tc>
        <w:tc>
          <w:tcPr>
            <w:tcW w:w="3249" w:type="dxa"/>
          </w:tcPr>
          <w:p w:rsidR="00286CB8" w:rsidRPr="0032648F" w:rsidRDefault="00286CB8" w:rsidP="00286CB8">
            <w:pPr>
              <w:pStyle w:val="0"/>
              <w:ind w:firstLineChars="3" w:firstLine="7"/>
              <w:rPr>
                <w:rFonts w:cs="Times New Roman"/>
              </w:rPr>
            </w:pPr>
            <w:r w:rsidRPr="0032648F">
              <w:rPr>
                <w:rFonts w:cs="Times New Roman"/>
              </w:rPr>
              <w:t>基于内核的虚拟机</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LAN</w:t>
            </w:r>
          </w:p>
        </w:tc>
        <w:tc>
          <w:tcPr>
            <w:tcW w:w="5073" w:type="dxa"/>
          </w:tcPr>
          <w:p w:rsidR="00286CB8" w:rsidRPr="0032648F" w:rsidRDefault="00286CB8" w:rsidP="00286CB8">
            <w:pPr>
              <w:pStyle w:val="0"/>
              <w:ind w:firstLineChars="1" w:firstLine="2"/>
              <w:rPr>
                <w:rFonts w:cs="Times New Roman"/>
              </w:rPr>
            </w:pPr>
            <w:r w:rsidRPr="0032648F">
              <w:rPr>
                <w:rFonts w:cs="Times New Roman"/>
              </w:rPr>
              <w:t>Local Area Networks</w:t>
            </w:r>
          </w:p>
        </w:tc>
        <w:tc>
          <w:tcPr>
            <w:tcW w:w="3249" w:type="dxa"/>
          </w:tcPr>
          <w:p w:rsidR="00286CB8" w:rsidRPr="0032648F" w:rsidRDefault="00286CB8" w:rsidP="00286CB8">
            <w:pPr>
              <w:pStyle w:val="0"/>
              <w:ind w:firstLineChars="3" w:firstLine="7"/>
              <w:rPr>
                <w:rFonts w:cs="Times New Roman"/>
              </w:rPr>
            </w:pPr>
            <w:r w:rsidRPr="0032648F">
              <w:rPr>
                <w:rFonts w:cs="Times New Roman"/>
              </w:rPr>
              <w:t>局域网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LMSD</w:t>
            </w:r>
          </w:p>
        </w:tc>
        <w:tc>
          <w:tcPr>
            <w:tcW w:w="5073" w:type="dxa"/>
          </w:tcPr>
          <w:p w:rsidR="00286CB8" w:rsidRPr="0032648F" w:rsidRDefault="00286CB8" w:rsidP="00286CB8">
            <w:pPr>
              <w:pStyle w:val="0"/>
              <w:ind w:firstLineChars="1" w:firstLine="2"/>
              <w:rPr>
                <w:rFonts w:cs="Times New Roman"/>
              </w:rPr>
            </w:pPr>
            <w:r w:rsidRPr="0032648F">
              <w:rPr>
                <w:rFonts w:cs="Times New Roman"/>
              </w:rPr>
              <w:t>Legacy Mobile Station Domain</w:t>
            </w:r>
          </w:p>
        </w:tc>
        <w:tc>
          <w:tcPr>
            <w:tcW w:w="3249" w:type="dxa"/>
          </w:tcPr>
          <w:p w:rsidR="00286CB8" w:rsidRPr="0032648F" w:rsidRDefault="00286CB8" w:rsidP="00286CB8">
            <w:pPr>
              <w:pStyle w:val="0"/>
              <w:ind w:firstLineChars="3" w:firstLine="7"/>
              <w:rPr>
                <w:rFonts w:cs="Times New Roman"/>
              </w:rPr>
            </w:pPr>
            <w:r w:rsidRPr="0032648F">
              <w:rPr>
                <w:rFonts w:cs="Times New Roman"/>
              </w:rPr>
              <w:t>传统终端域</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LRF</w:t>
            </w:r>
          </w:p>
        </w:tc>
        <w:tc>
          <w:tcPr>
            <w:tcW w:w="5073" w:type="dxa"/>
          </w:tcPr>
          <w:p w:rsidR="00286CB8" w:rsidRPr="0032648F" w:rsidRDefault="00286CB8" w:rsidP="00286CB8">
            <w:pPr>
              <w:pStyle w:val="0"/>
              <w:ind w:firstLineChars="1" w:firstLine="2"/>
              <w:rPr>
                <w:rFonts w:cs="Times New Roman"/>
              </w:rPr>
            </w:pPr>
            <w:r w:rsidRPr="0032648F">
              <w:rPr>
                <w:rFonts w:cs="Times New Roman"/>
              </w:rPr>
              <w:t>Location Retrieval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位置检索功能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LTE</w:t>
            </w:r>
          </w:p>
        </w:tc>
        <w:tc>
          <w:tcPr>
            <w:tcW w:w="5073" w:type="dxa"/>
          </w:tcPr>
          <w:p w:rsidR="00286CB8" w:rsidRPr="0032648F" w:rsidRDefault="00286CB8" w:rsidP="00286CB8">
            <w:pPr>
              <w:pStyle w:val="0"/>
              <w:ind w:firstLineChars="1" w:firstLine="2"/>
              <w:rPr>
                <w:rFonts w:cs="Times New Roman"/>
              </w:rPr>
            </w:pPr>
            <w:r w:rsidRPr="0032648F">
              <w:rPr>
                <w:rFonts w:cs="Times New Roman"/>
              </w:rPr>
              <w:t>Long Term Evolution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长期演进</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M2PA</w:t>
            </w:r>
          </w:p>
        </w:tc>
        <w:tc>
          <w:tcPr>
            <w:tcW w:w="5073" w:type="dxa"/>
          </w:tcPr>
          <w:p w:rsidR="00286CB8" w:rsidRPr="0032648F" w:rsidRDefault="00286CB8" w:rsidP="00286CB8">
            <w:pPr>
              <w:pStyle w:val="0"/>
              <w:ind w:firstLineChars="1" w:firstLine="2"/>
              <w:rPr>
                <w:rFonts w:cs="Times New Roman"/>
              </w:rPr>
            </w:pPr>
            <w:r w:rsidRPr="0032648F">
              <w:rPr>
                <w:rFonts w:cs="Times New Roman"/>
              </w:rPr>
              <w:t>MTP2 peer-to-peer Adaptation layer</w:t>
            </w:r>
          </w:p>
        </w:tc>
        <w:tc>
          <w:tcPr>
            <w:tcW w:w="3249" w:type="dxa"/>
          </w:tcPr>
          <w:p w:rsidR="00286CB8" w:rsidRPr="0032648F" w:rsidRDefault="00286CB8" w:rsidP="00286CB8">
            <w:pPr>
              <w:pStyle w:val="0"/>
              <w:ind w:firstLineChars="3" w:firstLine="7"/>
              <w:rPr>
                <w:rFonts w:cs="Times New Roman"/>
              </w:rPr>
            </w:pPr>
            <w:r w:rsidRPr="0032648F">
              <w:rPr>
                <w:rFonts w:cs="Times New Roman"/>
              </w:rPr>
              <w:t>第二级对等适配层</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M2UA</w:t>
            </w:r>
          </w:p>
        </w:tc>
        <w:tc>
          <w:tcPr>
            <w:tcW w:w="5073" w:type="dxa"/>
          </w:tcPr>
          <w:p w:rsidR="00286CB8" w:rsidRPr="0032648F" w:rsidRDefault="00286CB8" w:rsidP="00286CB8">
            <w:pPr>
              <w:pStyle w:val="0"/>
              <w:ind w:firstLineChars="1" w:firstLine="2"/>
              <w:rPr>
                <w:rFonts w:cs="Times New Roman"/>
              </w:rPr>
            </w:pPr>
            <w:r w:rsidRPr="0032648F">
              <w:rPr>
                <w:rFonts w:cs="Times New Roman"/>
              </w:rPr>
              <w:t>MTP2 User Adaptation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第二级用户适配</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M3UA</w:t>
            </w:r>
          </w:p>
        </w:tc>
        <w:tc>
          <w:tcPr>
            <w:tcW w:w="5073" w:type="dxa"/>
          </w:tcPr>
          <w:p w:rsidR="00286CB8" w:rsidRPr="0032648F" w:rsidRDefault="00286CB8" w:rsidP="00286CB8">
            <w:pPr>
              <w:pStyle w:val="0"/>
              <w:ind w:firstLineChars="1" w:firstLine="2"/>
              <w:rPr>
                <w:rFonts w:cs="Times New Roman"/>
              </w:rPr>
            </w:pPr>
            <w:r w:rsidRPr="0032648F">
              <w:rPr>
                <w:rFonts w:cs="Times New Roman"/>
              </w:rPr>
              <w:t>MTP3 User Adaptation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第三级用户适配</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MANO</w:t>
            </w:r>
          </w:p>
        </w:tc>
        <w:tc>
          <w:tcPr>
            <w:tcW w:w="5073" w:type="dxa"/>
          </w:tcPr>
          <w:p w:rsidR="00286CB8" w:rsidRPr="0032648F" w:rsidRDefault="00286CB8" w:rsidP="00286CB8">
            <w:pPr>
              <w:pStyle w:val="0"/>
              <w:ind w:firstLineChars="1" w:firstLine="2"/>
              <w:rPr>
                <w:rFonts w:cs="Times New Roman"/>
              </w:rPr>
            </w:pPr>
            <w:r w:rsidRPr="0032648F">
              <w:rPr>
                <w:rFonts w:cs="Times New Roman"/>
              </w:rPr>
              <w:t>Management and Orchestration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管理与编排系统</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MAP</w:t>
            </w:r>
          </w:p>
        </w:tc>
        <w:tc>
          <w:tcPr>
            <w:tcW w:w="5073" w:type="dxa"/>
          </w:tcPr>
          <w:p w:rsidR="00286CB8" w:rsidRPr="0032648F" w:rsidRDefault="00286CB8" w:rsidP="00286CB8">
            <w:pPr>
              <w:pStyle w:val="0"/>
              <w:ind w:firstLineChars="1" w:firstLine="2"/>
              <w:rPr>
                <w:rFonts w:cs="Times New Roman"/>
              </w:rPr>
            </w:pPr>
            <w:r w:rsidRPr="0032648F">
              <w:rPr>
                <w:rFonts w:cs="Times New Roman"/>
              </w:rPr>
              <w:t>Mobile Application Part</w:t>
            </w:r>
          </w:p>
        </w:tc>
        <w:tc>
          <w:tcPr>
            <w:tcW w:w="3249" w:type="dxa"/>
          </w:tcPr>
          <w:p w:rsidR="00286CB8" w:rsidRPr="0032648F" w:rsidRDefault="00286CB8" w:rsidP="00286CB8">
            <w:pPr>
              <w:pStyle w:val="0"/>
              <w:ind w:firstLineChars="3" w:firstLine="7"/>
              <w:rPr>
                <w:rFonts w:cs="Times New Roman"/>
              </w:rPr>
            </w:pPr>
            <w:r w:rsidRPr="0032648F">
              <w:rPr>
                <w:rFonts w:cs="Times New Roman"/>
              </w:rPr>
              <w:t>移动应用部分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MGCF</w:t>
            </w:r>
          </w:p>
        </w:tc>
        <w:tc>
          <w:tcPr>
            <w:tcW w:w="5073" w:type="dxa"/>
          </w:tcPr>
          <w:p w:rsidR="00286CB8" w:rsidRPr="0032648F" w:rsidRDefault="00286CB8" w:rsidP="00286CB8">
            <w:pPr>
              <w:pStyle w:val="0"/>
              <w:ind w:firstLineChars="1" w:firstLine="2"/>
              <w:rPr>
                <w:rFonts w:cs="Times New Roman"/>
              </w:rPr>
            </w:pPr>
            <w:r w:rsidRPr="0032648F">
              <w:rPr>
                <w:rFonts w:cs="Times New Roman"/>
              </w:rPr>
              <w:t>Media Gateway Control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媒体网关控制功能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MGCP</w:t>
            </w:r>
          </w:p>
        </w:tc>
        <w:tc>
          <w:tcPr>
            <w:tcW w:w="5073" w:type="dxa"/>
          </w:tcPr>
          <w:p w:rsidR="00286CB8" w:rsidRPr="0032648F" w:rsidRDefault="00286CB8" w:rsidP="00286CB8">
            <w:pPr>
              <w:pStyle w:val="0"/>
              <w:ind w:firstLineChars="1" w:firstLine="2"/>
              <w:rPr>
                <w:rFonts w:cs="Times New Roman"/>
              </w:rPr>
            </w:pPr>
            <w:r w:rsidRPr="00286CB8">
              <w:rPr>
                <w:rFonts w:cs="Times New Roman"/>
              </w:rPr>
              <w:t>Media Gateway Control Protocol</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媒体网关控制协议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MGW</w:t>
            </w:r>
          </w:p>
        </w:tc>
        <w:tc>
          <w:tcPr>
            <w:tcW w:w="5073" w:type="dxa"/>
          </w:tcPr>
          <w:p w:rsidR="00286CB8" w:rsidRPr="0032648F" w:rsidRDefault="00286CB8" w:rsidP="00286CB8">
            <w:pPr>
              <w:pStyle w:val="0"/>
              <w:ind w:firstLineChars="1" w:firstLine="2"/>
              <w:rPr>
                <w:rFonts w:cs="Times New Roman"/>
              </w:rPr>
            </w:pPr>
            <w:r w:rsidRPr="0032648F">
              <w:rPr>
                <w:rFonts w:cs="Times New Roman"/>
              </w:rPr>
              <w:t>Media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MME</w:t>
            </w:r>
          </w:p>
        </w:tc>
        <w:tc>
          <w:tcPr>
            <w:tcW w:w="5073" w:type="dxa"/>
          </w:tcPr>
          <w:p w:rsidR="00286CB8" w:rsidRPr="0032648F" w:rsidRDefault="00286CB8" w:rsidP="00286CB8">
            <w:pPr>
              <w:pStyle w:val="0"/>
              <w:ind w:firstLineChars="1" w:firstLine="2"/>
              <w:rPr>
                <w:rFonts w:cs="Times New Roman"/>
              </w:rPr>
            </w:pPr>
            <w:r w:rsidRPr="0032648F">
              <w:rPr>
                <w:rFonts w:cs="Times New Roman"/>
              </w:rPr>
              <w:t>Mobility Management Entity</w:t>
            </w:r>
          </w:p>
        </w:tc>
        <w:tc>
          <w:tcPr>
            <w:tcW w:w="3249" w:type="dxa"/>
          </w:tcPr>
          <w:p w:rsidR="00286CB8" w:rsidRPr="0032648F" w:rsidRDefault="00286CB8" w:rsidP="00286CB8">
            <w:pPr>
              <w:pStyle w:val="0"/>
              <w:ind w:firstLineChars="3" w:firstLine="7"/>
              <w:rPr>
                <w:rFonts w:cs="Times New Roman"/>
              </w:rPr>
            </w:pPr>
            <w:r w:rsidRPr="0032648F">
              <w:rPr>
                <w:rFonts w:cs="Times New Roman"/>
              </w:rPr>
              <w:t>移动管理实体</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MML</w:t>
            </w:r>
          </w:p>
        </w:tc>
        <w:tc>
          <w:tcPr>
            <w:tcW w:w="5073" w:type="dxa"/>
          </w:tcPr>
          <w:p w:rsidR="00286CB8" w:rsidRPr="0032648F" w:rsidRDefault="00286CB8" w:rsidP="00286CB8">
            <w:pPr>
              <w:pStyle w:val="0"/>
              <w:ind w:firstLineChars="1" w:firstLine="2"/>
              <w:rPr>
                <w:rFonts w:cs="Times New Roman"/>
              </w:rPr>
            </w:pPr>
            <w:r w:rsidRPr="0032648F">
              <w:rPr>
                <w:rFonts w:cs="Times New Roman"/>
              </w:rPr>
              <w:t>Man-Machine Language</w:t>
            </w:r>
          </w:p>
        </w:tc>
        <w:tc>
          <w:tcPr>
            <w:tcW w:w="3249" w:type="dxa"/>
          </w:tcPr>
          <w:p w:rsidR="00286CB8" w:rsidRPr="0032648F" w:rsidRDefault="00286CB8" w:rsidP="00286CB8">
            <w:pPr>
              <w:pStyle w:val="0"/>
              <w:ind w:firstLineChars="3" w:firstLine="7"/>
              <w:rPr>
                <w:rFonts w:cs="Times New Roman"/>
              </w:rPr>
            </w:pPr>
            <w:r w:rsidRPr="0032648F">
              <w:rPr>
                <w:rFonts w:cs="Times New Roman"/>
              </w:rPr>
              <w:t>人－</w:t>
            </w:r>
            <w:proofErr w:type="gramStart"/>
            <w:r w:rsidRPr="0032648F">
              <w:rPr>
                <w:rFonts w:cs="Times New Roman"/>
              </w:rPr>
              <w:t>机语言</w:t>
            </w:r>
            <w:proofErr w:type="gramEnd"/>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MMS</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Multi-media Message Service</w:t>
            </w:r>
          </w:p>
        </w:tc>
        <w:tc>
          <w:tcPr>
            <w:tcW w:w="3249" w:type="dxa"/>
          </w:tcPr>
          <w:p w:rsidR="00286CB8" w:rsidRPr="0032648F" w:rsidRDefault="00286CB8" w:rsidP="00286CB8">
            <w:pPr>
              <w:pStyle w:val="0"/>
              <w:ind w:firstLineChars="3" w:firstLine="7"/>
              <w:rPr>
                <w:rFonts w:cs="Times New Roman"/>
              </w:rPr>
            </w:pPr>
            <w:r w:rsidRPr="0032648F">
              <w:rPr>
                <w:rFonts w:cs="Times New Roman"/>
              </w:rPr>
              <w:t>多媒体短消息</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lang w:val="it-IT"/>
              </w:rPr>
            </w:pPr>
            <w:r w:rsidRPr="0032648F">
              <w:rPr>
                <w:rFonts w:cs="Times New Roman"/>
                <w:lang w:val="it-IT"/>
              </w:rPr>
              <w:t>MOS</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lang w:val="it-IT"/>
              </w:rPr>
              <w:t>Mean Opinion Score</w:t>
            </w:r>
          </w:p>
        </w:tc>
        <w:tc>
          <w:tcPr>
            <w:tcW w:w="3249" w:type="dxa"/>
          </w:tcPr>
          <w:p w:rsidR="00286CB8" w:rsidRPr="0032648F" w:rsidRDefault="00286CB8" w:rsidP="00286CB8">
            <w:pPr>
              <w:pStyle w:val="0"/>
              <w:ind w:firstLineChars="3" w:firstLine="7"/>
              <w:rPr>
                <w:rFonts w:cs="Times New Roman"/>
              </w:rPr>
            </w:pPr>
            <w:r w:rsidRPr="0032648F">
              <w:rPr>
                <w:rFonts w:cs="Times New Roman"/>
              </w:rPr>
              <w:t>平均意见得分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MRFC</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Media Resource Function Controller</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媒体资源控制器</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MRFP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Media Resource Function Process</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媒体资源处理功能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MRS</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Media Resource Server</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媒体资源服务器</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MSC</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Mobile Switching Centre</w:t>
            </w:r>
          </w:p>
        </w:tc>
        <w:tc>
          <w:tcPr>
            <w:tcW w:w="3249" w:type="dxa"/>
          </w:tcPr>
          <w:p w:rsidR="00286CB8" w:rsidRPr="0032648F" w:rsidRDefault="00286CB8" w:rsidP="00286CB8">
            <w:pPr>
              <w:pStyle w:val="0"/>
              <w:ind w:firstLineChars="3" w:firstLine="7"/>
              <w:rPr>
                <w:rFonts w:cs="Times New Roman"/>
              </w:rPr>
            </w:pPr>
            <w:r w:rsidRPr="0032648F">
              <w:rPr>
                <w:rFonts w:cs="Times New Roman"/>
              </w:rPr>
              <w:t>移动交换中心</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MSCe</w:t>
            </w:r>
          </w:p>
        </w:tc>
        <w:tc>
          <w:tcPr>
            <w:tcW w:w="5073" w:type="dxa"/>
          </w:tcPr>
          <w:p w:rsidR="00286CB8" w:rsidRPr="0032648F" w:rsidRDefault="00286CB8" w:rsidP="00286CB8">
            <w:pPr>
              <w:pStyle w:val="0"/>
              <w:ind w:firstLineChars="1" w:firstLine="2"/>
              <w:rPr>
                <w:rFonts w:cs="Times New Roman"/>
              </w:rPr>
            </w:pPr>
            <w:r w:rsidRPr="00286CB8">
              <w:rPr>
                <w:rFonts w:cs="Times New Roman"/>
              </w:rPr>
              <w:t>Mobile Switching Center emulation</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移动软交换中心</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lastRenderedPageBreak/>
              <w:t>MSISDN</w:t>
            </w:r>
          </w:p>
        </w:tc>
        <w:tc>
          <w:tcPr>
            <w:tcW w:w="5073" w:type="dxa"/>
          </w:tcPr>
          <w:p w:rsidR="00286CB8" w:rsidRPr="0032648F" w:rsidRDefault="00286CB8" w:rsidP="00286CB8">
            <w:pPr>
              <w:pStyle w:val="0"/>
              <w:ind w:firstLineChars="1" w:firstLine="2"/>
              <w:rPr>
                <w:rFonts w:cs="Times New Roman"/>
              </w:rPr>
            </w:pPr>
            <w:r w:rsidRPr="00286CB8">
              <w:rPr>
                <w:rFonts w:cs="Times New Roman"/>
              </w:rPr>
              <w:t>Mobile Subscriber International ISDN/PSTN number</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移动用户号码</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NAF</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Network Application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网络应用功能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NA(P)T</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Network Address (Port) Translation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网络地址（端口）转换</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NAI</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Network Access Identifier</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网络接入标识符</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NAT</w:t>
            </w:r>
          </w:p>
        </w:tc>
        <w:tc>
          <w:tcPr>
            <w:tcW w:w="5073" w:type="dxa"/>
          </w:tcPr>
          <w:p w:rsidR="00286CB8" w:rsidRPr="0032648F" w:rsidRDefault="00286CB8" w:rsidP="00286CB8">
            <w:pPr>
              <w:pStyle w:val="0"/>
              <w:ind w:firstLineChars="1" w:firstLine="2"/>
              <w:rPr>
                <w:rFonts w:cs="Times New Roman"/>
              </w:rPr>
            </w:pPr>
            <w:r w:rsidRPr="0032648F">
              <w:rPr>
                <w:rFonts w:cs="Times New Roman"/>
              </w:rPr>
              <w:t>Network Address Translation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网络地址翻译</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NCS</w:t>
            </w:r>
          </w:p>
        </w:tc>
        <w:tc>
          <w:tcPr>
            <w:tcW w:w="5073" w:type="dxa"/>
          </w:tcPr>
          <w:p w:rsidR="00286CB8" w:rsidRPr="0032648F" w:rsidRDefault="00286CB8" w:rsidP="00286CB8">
            <w:pPr>
              <w:pStyle w:val="0"/>
              <w:ind w:firstLineChars="1" w:firstLine="2"/>
              <w:rPr>
                <w:rFonts w:cs="Times New Roman"/>
              </w:rPr>
            </w:pPr>
            <w:r w:rsidRPr="00286CB8">
              <w:rPr>
                <w:rFonts w:cs="Times New Roman"/>
              </w:rPr>
              <w:t>Network-Based Call Signaling Protocol</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网络呼叫控制信令</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NFV</w:t>
            </w:r>
          </w:p>
        </w:tc>
        <w:tc>
          <w:tcPr>
            <w:tcW w:w="5073" w:type="dxa"/>
          </w:tcPr>
          <w:p w:rsidR="00286CB8" w:rsidRPr="0032648F" w:rsidRDefault="00286CB8" w:rsidP="00286CB8">
            <w:pPr>
              <w:pStyle w:val="0"/>
              <w:ind w:firstLineChars="1" w:firstLine="2"/>
              <w:rPr>
                <w:rFonts w:cs="Times New Roman"/>
              </w:rPr>
            </w:pPr>
            <w:r w:rsidRPr="0032648F">
              <w:rPr>
                <w:rFonts w:cs="Times New Roman"/>
              </w:rPr>
              <w:t>Network Functions Virtualization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网络功能虚拟化</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NFVI</w:t>
            </w:r>
          </w:p>
        </w:tc>
        <w:tc>
          <w:tcPr>
            <w:tcW w:w="5073" w:type="dxa"/>
          </w:tcPr>
          <w:p w:rsidR="00286CB8" w:rsidRPr="0032648F" w:rsidRDefault="00286CB8" w:rsidP="00286CB8">
            <w:pPr>
              <w:pStyle w:val="0"/>
              <w:ind w:firstLineChars="1" w:firstLine="2"/>
              <w:rPr>
                <w:rFonts w:cs="Times New Roman"/>
              </w:rPr>
            </w:pPr>
            <w:r w:rsidRPr="0032648F">
              <w:rPr>
                <w:rFonts w:cs="Times New Roman"/>
              </w:rPr>
              <w:t>Network Functions Virtualization Infrastructure</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网络功能虚拟化基础设施</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NFVO</w:t>
            </w:r>
          </w:p>
        </w:tc>
        <w:tc>
          <w:tcPr>
            <w:tcW w:w="5073" w:type="dxa"/>
          </w:tcPr>
          <w:p w:rsidR="00286CB8" w:rsidRPr="0032648F" w:rsidRDefault="00286CB8" w:rsidP="00286CB8">
            <w:pPr>
              <w:pStyle w:val="0"/>
              <w:ind w:firstLineChars="1" w:firstLine="2"/>
              <w:rPr>
                <w:rFonts w:cs="Times New Roman"/>
              </w:rPr>
            </w:pPr>
            <w:r w:rsidRPr="0032648F">
              <w:rPr>
                <w:rFonts w:cs="Times New Roman"/>
              </w:rPr>
              <w:t>Network Functions Virtualization Orchestrator </w:t>
            </w:r>
          </w:p>
        </w:tc>
        <w:tc>
          <w:tcPr>
            <w:tcW w:w="3249" w:type="dxa"/>
          </w:tcPr>
          <w:p w:rsidR="00286CB8" w:rsidRPr="0032648F" w:rsidRDefault="00286CB8" w:rsidP="00286CB8">
            <w:pPr>
              <w:pStyle w:val="0"/>
              <w:ind w:firstLineChars="3" w:firstLine="7"/>
              <w:rPr>
                <w:rFonts w:cs="Times New Roman"/>
              </w:rPr>
            </w:pPr>
            <w:r w:rsidRPr="0032648F">
              <w:rPr>
                <w:rFonts w:cs="Times New Roman"/>
              </w:rPr>
              <w:t>网络功能虚拟化</w:t>
            </w:r>
            <w:proofErr w:type="gramStart"/>
            <w:r w:rsidRPr="0032648F">
              <w:rPr>
                <w:rFonts w:cs="Times New Roman"/>
              </w:rPr>
              <w:t>编排器</w:t>
            </w:r>
            <w:proofErr w:type="gramEnd"/>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NGN</w:t>
            </w:r>
          </w:p>
        </w:tc>
        <w:tc>
          <w:tcPr>
            <w:tcW w:w="5073" w:type="dxa"/>
          </w:tcPr>
          <w:p w:rsidR="00286CB8" w:rsidRPr="0032648F" w:rsidRDefault="00286CB8" w:rsidP="00286CB8">
            <w:pPr>
              <w:pStyle w:val="0"/>
              <w:ind w:firstLineChars="1" w:firstLine="2"/>
              <w:rPr>
                <w:rFonts w:cs="Times New Roman"/>
              </w:rPr>
            </w:pPr>
            <w:r w:rsidRPr="00286CB8">
              <w:rPr>
                <w:rFonts w:cs="Times New Roman"/>
              </w:rPr>
              <w:t>Next Generation Network</w:t>
            </w:r>
          </w:p>
        </w:tc>
        <w:tc>
          <w:tcPr>
            <w:tcW w:w="3249" w:type="dxa"/>
          </w:tcPr>
          <w:p w:rsidR="00286CB8" w:rsidRPr="0032648F" w:rsidRDefault="00286CB8" w:rsidP="00286CB8">
            <w:pPr>
              <w:pStyle w:val="0"/>
              <w:ind w:firstLineChars="3" w:firstLine="7"/>
              <w:rPr>
                <w:rFonts w:cs="Times New Roman"/>
              </w:rPr>
            </w:pPr>
            <w:r w:rsidRPr="00286CB8">
              <w:rPr>
                <w:rFonts w:cs="Times New Roman" w:hint="eastAsia"/>
              </w:rPr>
              <w:t>下一代网络</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NSD</w:t>
            </w:r>
          </w:p>
        </w:tc>
        <w:tc>
          <w:tcPr>
            <w:tcW w:w="5073" w:type="dxa"/>
          </w:tcPr>
          <w:p w:rsidR="00286CB8" w:rsidRPr="0032648F" w:rsidRDefault="00F10AB8" w:rsidP="00286CB8">
            <w:pPr>
              <w:pStyle w:val="0"/>
              <w:ind w:firstLineChars="1" w:firstLine="2"/>
              <w:rPr>
                <w:rFonts w:cs="Times New Roman"/>
              </w:rPr>
            </w:pPr>
            <w:r w:rsidRPr="00F10AB8">
              <w:rPr>
                <w:rFonts w:cs="Times New Roman"/>
              </w:rPr>
              <w:t>Network Service Descriptors</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网络</w:t>
            </w:r>
            <w:r w:rsidR="00F10AB8">
              <w:rPr>
                <w:rFonts w:cs="Times New Roman" w:hint="eastAsia"/>
              </w:rPr>
              <w:t>服务描述文件</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NTP</w:t>
            </w:r>
          </w:p>
        </w:tc>
        <w:tc>
          <w:tcPr>
            <w:tcW w:w="5073" w:type="dxa"/>
          </w:tcPr>
          <w:p w:rsidR="00286CB8" w:rsidRPr="0032648F" w:rsidRDefault="00C310AF" w:rsidP="00286CB8">
            <w:pPr>
              <w:pStyle w:val="0"/>
              <w:ind w:firstLineChars="1" w:firstLine="2"/>
              <w:rPr>
                <w:rFonts w:cs="Times New Roman"/>
              </w:rPr>
            </w:pPr>
            <w:r w:rsidRPr="00C310AF">
              <w:rPr>
                <w:rFonts w:cs="Times New Roman"/>
              </w:rPr>
              <w:t>Network Time Protocol</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网络时间协议</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ODF</w:t>
            </w:r>
          </w:p>
        </w:tc>
        <w:tc>
          <w:tcPr>
            <w:tcW w:w="5073" w:type="dxa"/>
          </w:tcPr>
          <w:p w:rsidR="00286CB8" w:rsidRPr="0032648F" w:rsidRDefault="00C310AF" w:rsidP="00286CB8">
            <w:pPr>
              <w:pStyle w:val="0"/>
              <w:ind w:firstLineChars="1" w:firstLine="2"/>
              <w:rPr>
                <w:rFonts w:cs="Times New Roman"/>
              </w:rPr>
            </w:pPr>
            <w:r w:rsidRPr="00C310AF">
              <w:rPr>
                <w:rFonts w:cs="Times New Roman"/>
              </w:rPr>
              <w:t>Optical Distribution Frame</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光纤配线架</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OMR</w:t>
            </w:r>
          </w:p>
        </w:tc>
        <w:tc>
          <w:tcPr>
            <w:tcW w:w="5073" w:type="dxa"/>
          </w:tcPr>
          <w:p w:rsidR="00286CB8" w:rsidRPr="0032648F" w:rsidRDefault="00286CB8" w:rsidP="00286CB8">
            <w:pPr>
              <w:pStyle w:val="0"/>
              <w:ind w:firstLineChars="1" w:firstLine="2"/>
              <w:rPr>
                <w:rFonts w:cs="Times New Roman"/>
              </w:rPr>
            </w:pPr>
            <w:r w:rsidRPr="0032648F">
              <w:rPr>
                <w:rFonts w:cs="Times New Roman"/>
              </w:rPr>
              <w:t>Optimized Media Routing</w:t>
            </w:r>
          </w:p>
        </w:tc>
        <w:tc>
          <w:tcPr>
            <w:tcW w:w="3249" w:type="dxa"/>
          </w:tcPr>
          <w:p w:rsidR="00286CB8" w:rsidRPr="0032648F" w:rsidRDefault="00286CB8" w:rsidP="00286CB8">
            <w:pPr>
              <w:pStyle w:val="0"/>
              <w:ind w:firstLineChars="3" w:firstLine="7"/>
              <w:rPr>
                <w:rFonts w:cs="Times New Roman"/>
              </w:rPr>
            </w:pPr>
            <w:r w:rsidRPr="0032648F">
              <w:rPr>
                <w:rFonts w:cs="Times New Roman"/>
              </w:rPr>
              <w:t>优化的媒体路由</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ONU</w:t>
            </w:r>
          </w:p>
        </w:tc>
        <w:tc>
          <w:tcPr>
            <w:tcW w:w="5073" w:type="dxa"/>
          </w:tcPr>
          <w:p w:rsidR="00286CB8" w:rsidRPr="0032648F" w:rsidRDefault="00C310AF" w:rsidP="00286CB8">
            <w:pPr>
              <w:pStyle w:val="0"/>
              <w:ind w:firstLineChars="1" w:firstLine="2"/>
              <w:rPr>
                <w:rFonts w:cs="Times New Roman"/>
              </w:rPr>
            </w:pPr>
            <w:r w:rsidRPr="00C310AF">
              <w:rPr>
                <w:rFonts w:cs="Times New Roman"/>
              </w:rPr>
              <w:t>Optical Network Unit</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光网络单元</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OSA</w:t>
            </w:r>
          </w:p>
        </w:tc>
        <w:tc>
          <w:tcPr>
            <w:tcW w:w="5073" w:type="dxa"/>
          </w:tcPr>
          <w:p w:rsidR="00286CB8" w:rsidRPr="0032648F" w:rsidRDefault="00286CB8" w:rsidP="00286CB8">
            <w:pPr>
              <w:pStyle w:val="0"/>
              <w:ind w:firstLineChars="1" w:firstLine="2"/>
              <w:rPr>
                <w:rFonts w:cs="Times New Roman"/>
              </w:rPr>
            </w:pPr>
            <w:r w:rsidRPr="0032648F">
              <w:rPr>
                <w:rFonts w:cs="Times New Roman"/>
              </w:rPr>
              <w:t>Open Services Access</w:t>
            </w:r>
          </w:p>
        </w:tc>
        <w:tc>
          <w:tcPr>
            <w:tcW w:w="3249" w:type="dxa"/>
          </w:tcPr>
          <w:p w:rsidR="00286CB8" w:rsidRPr="0032648F" w:rsidRDefault="00286CB8" w:rsidP="00286CB8">
            <w:pPr>
              <w:pStyle w:val="0"/>
              <w:ind w:firstLineChars="3" w:firstLine="7"/>
              <w:rPr>
                <w:rFonts w:cs="Times New Roman"/>
              </w:rPr>
            </w:pPr>
            <w:r w:rsidRPr="0032648F">
              <w:rPr>
                <w:rFonts w:cs="Times New Roman"/>
              </w:rPr>
              <w:t>开放业务接入</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OSS</w:t>
            </w:r>
          </w:p>
        </w:tc>
        <w:tc>
          <w:tcPr>
            <w:tcW w:w="5073" w:type="dxa"/>
          </w:tcPr>
          <w:p w:rsidR="00286CB8" w:rsidRPr="0032648F" w:rsidRDefault="00C310AF" w:rsidP="00286CB8">
            <w:pPr>
              <w:pStyle w:val="0"/>
              <w:ind w:firstLineChars="1" w:firstLine="2"/>
              <w:rPr>
                <w:rFonts w:cs="Times New Roman"/>
              </w:rPr>
            </w:pPr>
            <w:r w:rsidRPr="00C310AF">
              <w:rPr>
                <w:rFonts w:cs="Times New Roman"/>
              </w:rPr>
              <w:t>Operation Support System</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运营支撑系统</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PBX</w:t>
            </w:r>
          </w:p>
        </w:tc>
        <w:tc>
          <w:tcPr>
            <w:tcW w:w="5073" w:type="dxa"/>
          </w:tcPr>
          <w:p w:rsidR="00286CB8" w:rsidRPr="0032648F" w:rsidRDefault="00C310AF" w:rsidP="00286CB8">
            <w:pPr>
              <w:pStyle w:val="0"/>
              <w:ind w:firstLineChars="1" w:firstLine="2"/>
              <w:rPr>
                <w:rFonts w:cs="Times New Roman"/>
              </w:rPr>
            </w:pPr>
            <w:r w:rsidRPr="00C310AF">
              <w:rPr>
                <w:rFonts w:cs="Times New Roman"/>
              </w:rPr>
              <w:t>Private Branch Exchange</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用户级交换机</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PCC</w:t>
            </w:r>
          </w:p>
        </w:tc>
        <w:tc>
          <w:tcPr>
            <w:tcW w:w="5073" w:type="dxa"/>
          </w:tcPr>
          <w:p w:rsidR="00286CB8" w:rsidRPr="0032648F" w:rsidRDefault="00286CB8" w:rsidP="00286CB8">
            <w:pPr>
              <w:pStyle w:val="0"/>
              <w:ind w:firstLineChars="1" w:firstLine="2"/>
              <w:rPr>
                <w:rFonts w:cs="Times New Roman"/>
              </w:rPr>
            </w:pPr>
            <w:r w:rsidRPr="0032648F">
              <w:rPr>
                <w:rFonts w:cs="Times New Roman"/>
              </w:rPr>
              <w:t>Policy Charging Control</w:t>
            </w:r>
          </w:p>
        </w:tc>
        <w:tc>
          <w:tcPr>
            <w:tcW w:w="3249" w:type="dxa"/>
          </w:tcPr>
          <w:p w:rsidR="00286CB8" w:rsidRPr="0032648F" w:rsidRDefault="00286CB8" w:rsidP="00286CB8">
            <w:pPr>
              <w:pStyle w:val="0"/>
              <w:ind w:firstLineChars="3" w:firstLine="7"/>
              <w:rPr>
                <w:rFonts w:cs="Times New Roman"/>
              </w:rPr>
            </w:pPr>
            <w:r w:rsidRPr="0032648F">
              <w:rPr>
                <w:rFonts w:cs="Times New Roman"/>
              </w:rPr>
              <w:t>策略计费控制</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rPr>
            </w:pPr>
            <w:r w:rsidRPr="0032648F">
              <w:rPr>
                <w:rFonts w:cs="Times New Roman"/>
              </w:rPr>
              <w:t>PCEF</w:t>
            </w:r>
          </w:p>
        </w:tc>
        <w:tc>
          <w:tcPr>
            <w:tcW w:w="5073" w:type="dxa"/>
          </w:tcPr>
          <w:p w:rsidR="00286CB8" w:rsidRPr="0032648F" w:rsidRDefault="00286CB8" w:rsidP="00286CB8">
            <w:pPr>
              <w:pStyle w:val="0"/>
              <w:ind w:firstLineChars="1" w:firstLine="2"/>
              <w:rPr>
                <w:rFonts w:cs="Times New Roman"/>
              </w:rPr>
            </w:pPr>
            <w:r w:rsidRPr="0032648F">
              <w:rPr>
                <w:rFonts w:cs="Times New Roman"/>
              </w:rPr>
              <w:t>Policy and Charging Enforcement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策略及计费执行功能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P-CSCF</w:t>
            </w:r>
          </w:p>
        </w:tc>
        <w:tc>
          <w:tcPr>
            <w:tcW w:w="5073" w:type="dxa"/>
          </w:tcPr>
          <w:p w:rsidR="00286CB8" w:rsidRPr="0032648F" w:rsidRDefault="00286CB8" w:rsidP="00286CB8">
            <w:pPr>
              <w:pStyle w:val="0"/>
              <w:ind w:firstLineChars="1" w:firstLine="2"/>
              <w:rPr>
                <w:rFonts w:cs="Times New Roman"/>
              </w:rPr>
            </w:pPr>
            <w:r w:rsidRPr="0032648F">
              <w:rPr>
                <w:rFonts w:cs="Times New Roman"/>
              </w:rPr>
              <w:t>Proxy Call Session Control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代理呼叫会话控制功能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PCRF</w:t>
            </w:r>
          </w:p>
        </w:tc>
        <w:tc>
          <w:tcPr>
            <w:tcW w:w="5073" w:type="dxa"/>
          </w:tcPr>
          <w:p w:rsidR="00286CB8" w:rsidRPr="0032648F" w:rsidRDefault="00286CB8" w:rsidP="00286CB8">
            <w:pPr>
              <w:pStyle w:val="0"/>
              <w:ind w:firstLineChars="1" w:firstLine="2"/>
              <w:rPr>
                <w:rFonts w:cs="Times New Roman"/>
              </w:rPr>
            </w:pPr>
            <w:r w:rsidRPr="0032648F">
              <w:rPr>
                <w:rFonts w:cs="Times New Roman"/>
              </w:rPr>
              <w:t>Policy Control and. Charging Rules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策略和计费规则功能</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PDG</w:t>
            </w:r>
          </w:p>
        </w:tc>
        <w:tc>
          <w:tcPr>
            <w:tcW w:w="5073" w:type="dxa"/>
          </w:tcPr>
          <w:p w:rsidR="00286CB8" w:rsidRPr="0032648F" w:rsidRDefault="00286CB8" w:rsidP="00286CB8">
            <w:pPr>
              <w:pStyle w:val="0"/>
              <w:ind w:firstLineChars="1" w:firstLine="2"/>
              <w:rPr>
                <w:rFonts w:cs="Times New Roman"/>
              </w:rPr>
            </w:pPr>
            <w:r w:rsidRPr="0032648F">
              <w:rPr>
                <w:rFonts w:cs="Times New Roman"/>
              </w:rPr>
              <w:t>Packet data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分组数据网关</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PDN</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 xml:space="preserve">Packet Data Network </w:t>
            </w:r>
          </w:p>
        </w:tc>
        <w:tc>
          <w:tcPr>
            <w:tcW w:w="3249" w:type="dxa"/>
          </w:tcPr>
          <w:p w:rsidR="00286CB8" w:rsidRPr="0032648F" w:rsidRDefault="00286CB8" w:rsidP="00286CB8">
            <w:pPr>
              <w:pStyle w:val="0"/>
              <w:ind w:firstLineChars="3" w:firstLine="7"/>
              <w:rPr>
                <w:rFonts w:cs="Times New Roman"/>
              </w:rPr>
            </w:pPr>
            <w:r w:rsidRPr="0032648F">
              <w:rPr>
                <w:rFonts w:cs="Times New Roman"/>
              </w:rPr>
              <w:t>分组数据网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PDP</w:t>
            </w:r>
          </w:p>
        </w:tc>
        <w:tc>
          <w:tcPr>
            <w:tcW w:w="5073" w:type="dxa"/>
          </w:tcPr>
          <w:p w:rsidR="00286CB8" w:rsidRPr="0032648F" w:rsidRDefault="00C310AF" w:rsidP="00286CB8">
            <w:pPr>
              <w:pStyle w:val="0"/>
              <w:ind w:firstLineChars="1" w:firstLine="2"/>
              <w:rPr>
                <w:rFonts w:cs="Times New Roman"/>
              </w:rPr>
            </w:pPr>
            <w:r w:rsidRPr="00C310AF">
              <w:rPr>
                <w:rFonts w:cs="Times New Roman"/>
              </w:rPr>
              <w:t>Packet Data Protocol</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分组数据协议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PDSN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Packet Data Serving Node</w:t>
            </w:r>
          </w:p>
        </w:tc>
        <w:tc>
          <w:tcPr>
            <w:tcW w:w="3249" w:type="dxa"/>
          </w:tcPr>
          <w:p w:rsidR="00286CB8" w:rsidRPr="0032648F" w:rsidRDefault="00286CB8" w:rsidP="00286CB8">
            <w:pPr>
              <w:pStyle w:val="0"/>
              <w:ind w:firstLineChars="3" w:firstLine="7"/>
              <w:rPr>
                <w:rFonts w:cs="Times New Roman"/>
              </w:rPr>
            </w:pPr>
            <w:r w:rsidRPr="0032648F">
              <w:rPr>
                <w:rFonts w:cs="Times New Roman"/>
              </w:rPr>
              <w:t>分组数据业务节点</w:t>
            </w:r>
          </w:p>
        </w:tc>
      </w:tr>
      <w:tr w:rsidR="00286CB8" w:rsidRPr="0032648F" w:rsidTr="006D6929">
        <w:trPr>
          <w:trHeight w:val="454"/>
        </w:trPr>
        <w:tc>
          <w:tcPr>
            <w:tcW w:w="1470" w:type="dxa"/>
          </w:tcPr>
          <w:p w:rsidR="00286CB8" w:rsidRPr="0032648F" w:rsidRDefault="00286CB8" w:rsidP="00286CB8">
            <w:pPr>
              <w:pStyle w:val="0"/>
              <w:ind w:firstLineChars="1" w:firstLine="2"/>
              <w:rPr>
                <w:rFonts w:cs="Times New Roman"/>
                <w:lang w:val="it-IT"/>
              </w:rPr>
            </w:pPr>
            <w:r w:rsidRPr="0032648F">
              <w:rPr>
                <w:rFonts w:cs="Times New Roman"/>
                <w:lang w:val="it-IT"/>
              </w:rPr>
              <w:t>PESQ</w:t>
            </w:r>
          </w:p>
        </w:tc>
        <w:tc>
          <w:tcPr>
            <w:tcW w:w="5073" w:type="dxa"/>
          </w:tcPr>
          <w:p w:rsidR="00286CB8" w:rsidRPr="0032648F" w:rsidRDefault="00286CB8" w:rsidP="00286CB8">
            <w:pPr>
              <w:pStyle w:val="0"/>
              <w:ind w:firstLineChars="1" w:firstLine="2"/>
              <w:rPr>
                <w:rFonts w:cs="Times New Roman"/>
              </w:rPr>
            </w:pPr>
            <w:r w:rsidRPr="0032648F">
              <w:rPr>
                <w:rFonts w:cs="Times New Roman"/>
              </w:rPr>
              <w:t>Perceptual Evaluation of Speech Quality</w:t>
            </w:r>
          </w:p>
        </w:tc>
        <w:tc>
          <w:tcPr>
            <w:tcW w:w="3249" w:type="dxa"/>
          </w:tcPr>
          <w:p w:rsidR="00286CB8" w:rsidRPr="0032648F" w:rsidRDefault="00286CB8" w:rsidP="00286CB8">
            <w:pPr>
              <w:pStyle w:val="0"/>
              <w:ind w:firstLineChars="3" w:firstLine="7"/>
              <w:rPr>
                <w:rFonts w:cs="Times New Roman"/>
              </w:rPr>
            </w:pPr>
            <w:r w:rsidRPr="0032648F">
              <w:rPr>
                <w:rFonts w:cs="Times New Roman"/>
              </w:rPr>
              <w:t>语音质量客观评价</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P-GW</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PDN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分组数据网网关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PLMN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Public Land Mobile Network</w:t>
            </w:r>
          </w:p>
        </w:tc>
        <w:tc>
          <w:tcPr>
            <w:tcW w:w="3249" w:type="dxa"/>
          </w:tcPr>
          <w:p w:rsidR="00286CB8" w:rsidRPr="0032648F" w:rsidRDefault="00286CB8" w:rsidP="00286CB8">
            <w:pPr>
              <w:pStyle w:val="0"/>
              <w:ind w:firstLineChars="3" w:firstLine="7"/>
              <w:rPr>
                <w:rFonts w:cs="Times New Roman"/>
              </w:rPr>
            </w:pPr>
            <w:r w:rsidRPr="0032648F">
              <w:rPr>
                <w:rFonts w:cs="Times New Roman"/>
              </w:rPr>
              <w:t>公众陆地移动网</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PNF</w:t>
            </w:r>
          </w:p>
        </w:tc>
        <w:tc>
          <w:tcPr>
            <w:tcW w:w="5073" w:type="dxa"/>
          </w:tcPr>
          <w:p w:rsidR="00286CB8" w:rsidRPr="0032648F" w:rsidRDefault="00286CB8" w:rsidP="00286CB8">
            <w:pPr>
              <w:pStyle w:val="0"/>
              <w:ind w:firstLineChars="1" w:firstLine="2"/>
              <w:rPr>
                <w:rFonts w:cs="Times New Roman"/>
              </w:rPr>
            </w:pPr>
            <w:r w:rsidRPr="0032648F">
              <w:rPr>
                <w:rFonts w:cs="Times New Roman"/>
              </w:rPr>
              <w:t>Physical Network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物理网络功能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lastRenderedPageBreak/>
              <w:t>PoC</w:t>
            </w:r>
          </w:p>
        </w:tc>
        <w:tc>
          <w:tcPr>
            <w:tcW w:w="5073" w:type="dxa"/>
          </w:tcPr>
          <w:p w:rsidR="00286CB8" w:rsidRPr="0032648F" w:rsidRDefault="00286CB8" w:rsidP="00286CB8">
            <w:pPr>
              <w:pStyle w:val="0"/>
              <w:ind w:firstLineChars="1" w:firstLine="2"/>
              <w:rPr>
                <w:rFonts w:cs="Times New Roman"/>
              </w:rPr>
            </w:pPr>
            <w:r w:rsidRPr="0032648F">
              <w:rPr>
                <w:rFonts w:cs="Times New Roman"/>
              </w:rPr>
              <w:t>Push to talk Over Celluar</w:t>
            </w:r>
          </w:p>
        </w:tc>
        <w:tc>
          <w:tcPr>
            <w:tcW w:w="3249" w:type="dxa"/>
          </w:tcPr>
          <w:p w:rsidR="00286CB8" w:rsidRPr="0032648F" w:rsidRDefault="00286CB8" w:rsidP="00286CB8">
            <w:pPr>
              <w:pStyle w:val="0"/>
              <w:ind w:firstLineChars="3" w:firstLine="7"/>
              <w:rPr>
                <w:rFonts w:cs="Times New Roman"/>
              </w:rPr>
            </w:pPr>
            <w:r w:rsidRPr="0032648F">
              <w:rPr>
                <w:rFonts w:cs="Times New Roman"/>
              </w:rPr>
              <w:t>一键通业务</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PON</w:t>
            </w:r>
          </w:p>
        </w:tc>
        <w:tc>
          <w:tcPr>
            <w:tcW w:w="5073" w:type="dxa"/>
          </w:tcPr>
          <w:p w:rsidR="00286CB8" w:rsidRPr="0032648F" w:rsidRDefault="00C310AF" w:rsidP="00286CB8">
            <w:pPr>
              <w:pStyle w:val="0"/>
              <w:ind w:firstLineChars="1" w:firstLine="2"/>
              <w:rPr>
                <w:rFonts w:cs="Times New Roman"/>
              </w:rPr>
            </w:pPr>
            <w:r w:rsidRPr="00C310AF">
              <w:rPr>
                <w:rFonts w:cs="Times New Roman"/>
              </w:rPr>
              <w:t>Passive Optical Network</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无源光纤网络</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POTS</w:t>
            </w:r>
          </w:p>
        </w:tc>
        <w:tc>
          <w:tcPr>
            <w:tcW w:w="5073" w:type="dxa"/>
          </w:tcPr>
          <w:p w:rsidR="00286CB8" w:rsidRPr="0032648F" w:rsidRDefault="00C310AF" w:rsidP="00286CB8">
            <w:pPr>
              <w:pStyle w:val="0"/>
              <w:ind w:firstLineChars="1" w:firstLine="2"/>
              <w:rPr>
                <w:rFonts w:cs="Times New Roman"/>
              </w:rPr>
            </w:pPr>
            <w:r w:rsidRPr="00C310AF">
              <w:rPr>
                <w:rFonts w:cs="Times New Roman"/>
              </w:rPr>
              <w:t>Plain</w:t>
            </w:r>
            <w:r>
              <w:rPr>
                <w:rFonts w:cs="Times New Roman"/>
              </w:rPr>
              <w:t xml:space="preserve"> </w:t>
            </w:r>
            <w:r w:rsidRPr="00C310AF">
              <w:rPr>
                <w:rFonts w:cs="Times New Roman"/>
              </w:rPr>
              <w:t>Old</w:t>
            </w:r>
            <w:r>
              <w:rPr>
                <w:rFonts w:cs="Times New Roman"/>
              </w:rPr>
              <w:t xml:space="preserve"> </w:t>
            </w:r>
            <w:r w:rsidRPr="00C310AF">
              <w:rPr>
                <w:rFonts w:cs="Times New Roman"/>
              </w:rPr>
              <w:t>Telephone</w:t>
            </w:r>
            <w:r>
              <w:rPr>
                <w:rFonts w:cs="Times New Roman"/>
              </w:rPr>
              <w:t xml:space="preserve"> </w:t>
            </w:r>
            <w:r w:rsidRPr="00C310AF">
              <w:rPr>
                <w:rFonts w:cs="Times New Roman"/>
              </w:rPr>
              <w:t>Service</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模拟电话业务</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PPP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Point to Point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点到点协议</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PRA</w:t>
            </w:r>
          </w:p>
        </w:tc>
        <w:tc>
          <w:tcPr>
            <w:tcW w:w="5073" w:type="dxa"/>
          </w:tcPr>
          <w:p w:rsidR="00286CB8" w:rsidRPr="0032648F" w:rsidRDefault="00C310AF" w:rsidP="00286CB8">
            <w:pPr>
              <w:pStyle w:val="0"/>
              <w:ind w:firstLineChars="1" w:firstLine="2"/>
              <w:rPr>
                <w:rFonts w:cs="Times New Roman"/>
                <w:lang w:val="it-IT"/>
              </w:rPr>
            </w:pPr>
            <w:r w:rsidRPr="00C310AF">
              <w:rPr>
                <w:rFonts w:cs="Times New Roman"/>
                <w:lang w:val="it-IT"/>
              </w:rPr>
              <w:t>Primary Rate access</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基本速率接</w:t>
            </w:r>
            <w:r>
              <w:rPr>
                <w:rFonts w:cs="Times New Roman" w:hint="eastAsia"/>
              </w:rPr>
              <w:t>入</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PSI</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Public Service Identity</w:t>
            </w:r>
          </w:p>
        </w:tc>
        <w:tc>
          <w:tcPr>
            <w:tcW w:w="3249" w:type="dxa"/>
          </w:tcPr>
          <w:p w:rsidR="00286CB8" w:rsidRPr="0032648F" w:rsidRDefault="00286CB8" w:rsidP="00286CB8">
            <w:pPr>
              <w:pStyle w:val="0"/>
              <w:ind w:firstLineChars="3" w:firstLine="7"/>
              <w:rPr>
                <w:rFonts w:cs="Times New Roman"/>
              </w:rPr>
            </w:pPr>
            <w:r w:rsidRPr="0032648F">
              <w:rPr>
                <w:rFonts w:cs="Times New Roman"/>
              </w:rPr>
              <w:t>公共业务标识</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PSQM</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color w:val="000000"/>
              </w:rPr>
              <w:t>Perceptual Speech Quality Measurement</w:t>
            </w:r>
          </w:p>
        </w:tc>
        <w:tc>
          <w:tcPr>
            <w:tcW w:w="3249" w:type="dxa"/>
          </w:tcPr>
          <w:p w:rsidR="00286CB8" w:rsidRPr="0032648F" w:rsidRDefault="00286CB8" w:rsidP="00286CB8">
            <w:pPr>
              <w:pStyle w:val="0"/>
              <w:ind w:firstLineChars="3" w:firstLine="7"/>
              <w:rPr>
                <w:rFonts w:cs="Times New Roman"/>
              </w:rPr>
            </w:pPr>
            <w:r w:rsidRPr="0032648F">
              <w:rPr>
                <w:rFonts w:cs="Times New Roman"/>
              </w:rPr>
              <w:t>客观语音质量测量</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PSTN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Public Switched Telephone Network</w:t>
            </w:r>
          </w:p>
        </w:tc>
        <w:tc>
          <w:tcPr>
            <w:tcW w:w="3249" w:type="dxa"/>
          </w:tcPr>
          <w:p w:rsidR="00286CB8" w:rsidRPr="0032648F" w:rsidRDefault="00286CB8" w:rsidP="00286CB8">
            <w:pPr>
              <w:pStyle w:val="0"/>
              <w:ind w:firstLineChars="3" w:firstLine="7"/>
              <w:rPr>
                <w:rFonts w:cs="Times New Roman"/>
              </w:rPr>
            </w:pPr>
            <w:r w:rsidRPr="0032648F">
              <w:rPr>
                <w:rFonts w:cs="Times New Roman"/>
              </w:rPr>
              <w:t>公共交换电话网</w:t>
            </w:r>
          </w:p>
        </w:tc>
      </w:tr>
      <w:tr w:rsidR="00286CB8" w:rsidRPr="00E652FA"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QCIF</w:t>
            </w:r>
          </w:p>
        </w:tc>
        <w:tc>
          <w:tcPr>
            <w:tcW w:w="5073" w:type="dxa"/>
          </w:tcPr>
          <w:p w:rsidR="00286CB8" w:rsidRPr="0032648F" w:rsidRDefault="00C310AF" w:rsidP="00C310AF">
            <w:pPr>
              <w:pStyle w:val="0"/>
              <w:ind w:firstLineChars="1" w:firstLine="2"/>
              <w:rPr>
                <w:rFonts w:cs="Times New Roman"/>
                <w:lang w:val="it-IT"/>
              </w:rPr>
            </w:pPr>
            <w:r w:rsidRPr="00C310AF">
              <w:rPr>
                <w:rFonts w:cs="Times New Roman"/>
                <w:lang w:val="it-IT"/>
              </w:rPr>
              <w:t xml:space="preserve">Quarter </w:t>
            </w:r>
            <w:r>
              <w:rPr>
                <w:rFonts w:cs="Times New Roman"/>
                <w:lang w:val="it-IT"/>
              </w:rPr>
              <w:t>C</w:t>
            </w:r>
            <w:r w:rsidRPr="00C310AF">
              <w:rPr>
                <w:rFonts w:cs="Times New Roman"/>
                <w:lang w:val="it-IT"/>
              </w:rPr>
              <w:t xml:space="preserve">ommon </w:t>
            </w:r>
            <w:r>
              <w:rPr>
                <w:rFonts w:cs="Times New Roman"/>
                <w:lang w:val="it-IT"/>
              </w:rPr>
              <w:t>I</w:t>
            </w:r>
            <w:r w:rsidRPr="00C310AF">
              <w:rPr>
                <w:rFonts w:cs="Times New Roman"/>
                <w:lang w:val="it-IT"/>
              </w:rPr>
              <w:t xml:space="preserve">ntermediate </w:t>
            </w:r>
            <w:r>
              <w:rPr>
                <w:rFonts w:cs="Times New Roman"/>
                <w:lang w:val="it-IT"/>
              </w:rPr>
              <w:t>F</w:t>
            </w:r>
            <w:r w:rsidRPr="00C310AF">
              <w:rPr>
                <w:rFonts w:cs="Times New Roman"/>
                <w:lang w:val="it-IT"/>
              </w:rPr>
              <w:t>ormat</w:t>
            </w:r>
          </w:p>
        </w:tc>
        <w:tc>
          <w:tcPr>
            <w:tcW w:w="3249" w:type="dxa"/>
          </w:tcPr>
          <w:p w:rsidR="00286CB8" w:rsidRPr="005F6D13" w:rsidRDefault="00C310AF" w:rsidP="00286CB8">
            <w:pPr>
              <w:pStyle w:val="0"/>
              <w:ind w:firstLineChars="3" w:firstLine="7"/>
              <w:rPr>
                <w:rFonts w:cs="Times New Roman"/>
                <w:lang w:val="it-IT"/>
              </w:rPr>
            </w:pPr>
            <w:r w:rsidRPr="00C310AF">
              <w:rPr>
                <w:rFonts w:cs="Times New Roman" w:hint="eastAsia"/>
              </w:rPr>
              <w:t>四分之一</w:t>
            </w:r>
            <w:r>
              <w:rPr>
                <w:rFonts w:cs="Times New Roman" w:hint="eastAsia"/>
              </w:rPr>
              <w:t>通用媒介格式</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QoS</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Quality of Service</w:t>
            </w:r>
          </w:p>
        </w:tc>
        <w:tc>
          <w:tcPr>
            <w:tcW w:w="3249" w:type="dxa"/>
          </w:tcPr>
          <w:p w:rsidR="00286CB8" w:rsidRPr="0032648F" w:rsidRDefault="00286CB8" w:rsidP="00286CB8">
            <w:pPr>
              <w:pStyle w:val="0"/>
              <w:ind w:firstLineChars="3" w:firstLine="7"/>
              <w:rPr>
                <w:rFonts w:cs="Times New Roman"/>
              </w:rPr>
            </w:pPr>
            <w:r w:rsidRPr="0032648F">
              <w:rPr>
                <w:rFonts w:cs="Times New Roman"/>
              </w:rPr>
              <w:t>服务质量</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Radius</w:t>
            </w:r>
          </w:p>
        </w:tc>
        <w:tc>
          <w:tcPr>
            <w:tcW w:w="5073" w:type="dxa"/>
          </w:tcPr>
          <w:p w:rsidR="00286CB8" w:rsidRPr="0032648F" w:rsidRDefault="00286CB8" w:rsidP="00286CB8">
            <w:pPr>
              <w:pStyle w:val="0"/>
              <w:ind w:firstLineChars="1" w:firstLine="2"/>
              <w:rPr>
                <w:rFonts w:cs="Times New Roman"/>
              </w:rPr>
            </w:pPr>
            <w:r w:rsidRPr="0032648F">
              <w:rPr>
                <w:rFonts w:cs="Times New Roman"/>
              </w:rPr>
              <w:t>Remote Authentication Dial In User Service</w:t>
            </w:r>
          </w:p>
        </w:tc>
        <w:tc>
          <w:tcPr>
            <w:tcW w:w="3249" w:type="dxa"/>
          </w:tcPr>
          <w:p w:rsidR="00286CB8" w:rsidRPr="0032648F" w:rsidRDefault="00286CB8" w:rsidP="00286CB8">
            <w:pPr>
              <w:pStyle w:val="0"/>
              <w:ind w:firstLineChars="3" w:firstLine="7"/>
              <w:rPr>
                <w:rFonts w:cs="Times New Roman"/>
              </w:rPr>
            </w:pPr>
            <w:r w:rsidRPr="0032648F">
              <w:rPr>
                <w:rFonts w:cs="Times New Roman"/>
              </w:rPr>
              <w:t>远程拨号接入认证协议</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RAID</w:t>
            </w:r>
          </w:p>
        </w:tc>
        <w:tc>
          <w:tcPr>
            <w:tcW w:w="5073" w:type="dxa"/>
          </w:tcPr>
          <w:p w:rsidR="00286CB8" w:rsidRPr="0032648F" w:rsidRDefault="00C310AF" w:rsidP="00286CB8">
            <w:pPr>
              <w:pStyle w:val="0"/>
              <w:ind w:firstLineChars="1" w:firstLine="2"/>
              <w:rPr>
                <w:rFonts w:cs="Times New Roman"/>
              </w:rPr>
            </w:pPr>
            <w:r w:rsidRPr="00C310AF">
              <w:rPr>
                <w:rFonts w:cs="Times New Roman"/>
              </w:rPr>
              <w:t>Redundant Arrays of Independent Drives</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磁盘阵列</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RAVEL</w:t>
            </w:r>
          </w:p>
        </w:tc>
        <w:tc>
          <w:tcPr>
            <w:tcW w:w="5073" w:type="dxa"/>
          </w:tcPr>
          <w:p w:rsidR="00286CB8" w:rsidRPr="0032648F" w:rsidRDefault="00286CB8" w:rsidP="00286CB8">
            <w:pPr>
              <w:pStyle w:val="0"/>
              <w:ind w:firstLineChars="1" w:firstLine="2"/>
              <w:rPr>
                <w:rFonts w:cs="Times New Roman"/>
              </w:rPr>
            </w:pPr>
            <w:r w:rsidRPr="0032648F">
              <w:rPr>
                <w:rFonts w:cs="Times New Roman"/>
              </w:rPr>
              <w:t>Roaming Architecture for Voice over IMS with Local Breakout</w:t>
            </w:r>
          </w:p>
        </w:tc>
        <w:tc>
          <w:tcPr>
            <w:tcW w:w="3249" w:type="dxa"/>
          </w:tcPr>
          <w:p w:rsidR="00286CB8" w:rsidRPr="0032648F" w:rsidRDefault="00286CB8" w:rsidP="00286CB8">
            <w:pPr>
              <w:pStyle w:val="0"/>
              <w:ind w:firstLineChars="3" w:firstLine="7"/>
              <w:rPr>
                <w:rFonts w:cs="Times New Roman"/>
              </w:rPr>
            </w:pPr>
            <w:r w:rsidRPr="0032648F">
              <w:rPr>
                <w:rFonts w:cs="Times New Roman"/>
              </w:rPr>
              <w:t>基于</w:t>
            </w:r>
            <w:r w:rsidRPr="0032648F">
              <w:rPr>
                <w:rFonts w:cs="Times New Roman"/>
              </w:rPr>
              <w:t>IMS</w:t>
            </w:r>
            <w:r w:rsidRPr="0032648F">
              <w:rPr>
                <w:rFonts w:cs="Times New Roman"/>
              </w:rPr>
              <w:t>的本地出网漫游架构</w:t>
            </w:r>
          </w:p>
        </w:tc>
      </w:tr>
      <w:tr w:rsidR="00062B73" w:rsidRPr="0032648F" w:rsidTr="006D6929">
        <w:trPr>
          <w:trHeight w:val="454"/>
        </w:trPr>
        <w:tc>
          <w:tcPr>
            <w:tcW w:w="1470" w:type="dxa"/>
          </w:tcPr>
          <w:p w:rsidR="00062B73" w:rsidRPr="0032648F" w:rsidRDefault="00062B73" w:rsidP="00286CB8">
            <w:pPr>
              <w:pStyle w:val="0"/>
              <w:rPr>
                <w:rFonts w:cs="Times New Roman"/>
                <w:lang w:val="it-IT"/>
              </w:rPr>
            </w:pPr>
            <w:r>
              <w:rPr>
                <w:rFonts w:cs="Times New Roman" w:hint="eastAsia"/>
                <w:lang w:val="it-IT"/>
              </w:rPr>
              <w:t>RCS</w:t>
            </w:r>
          </w:p>
        </w:tc>
        <w:tc>
          <w:tcPr>
            <w:tcW w:w="5073" w:type="dxa"/>
          </w:tcPr>
          <w:p w:rsidR="00062B73" w:rsidRDefault="00062B73" w:rsidP="00C310AF">
            <w:pPr>
              <w:pStyle w:val="0"/>
              <w:ind w:firstLineChars="1" w:firstLine="2"/>
              <w:rPr>
                <w:rFonts w:cs="Times New Roman"/>
              </w:rPr>
            </w:pPr>
            <w:r w:rsidRPr="006D69CD">
              <w:rPr>
                <w:rFonts w:ascii="Arial" w:hAnsi="Arial"/>
              </w:rPr>
              <w:t>Rich Communication Services</w:t>
            </w:r>
          </w:p>
        </w:tc>
        <w:tc>
          <w:tcPr>
            <w:tcW w:w="3249" w:type="dxa"/>
          </w:tcPr>
          <w:p w:rsidR="00062B73" w:rsidRPr="00C310AF" w:rsidRDefault="00062B73" w:rsidP="00286CB8">
            <w:pPr>
              <w:pStyle w:val="0"/>
              <w:ind w:firstLineChars="3" w:firstLine="7"/>
              <w:rPr>
                <w:rFonts w:cs="Times New Roman"/>
              </w:rPr>
            </w:pPr>
            <w:r>
              <w:rPr>
                <w:rFonts w:cs="Times New Roman" w:hint="eastAsia"/>
              </w:rPr>
              <w:t>富通信</w:t>
            </w:r>
            <w:r>
              <w:rPr>
                <w:rFonts w:cs="Times New Roman"/>
              </w:rPr>
              <w:t>业务</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R-UIM</w:t>
            </w:r>
          </w:p>
        </w:tc>
        <w:tc>
          <w:tcPr>
            <w:tcW w:w="5073" w:type="dxa"/>
          </w:tcPr>
          <w:p w:rsidR="00286CB8" w:rsidRPr="0032648F" w:rsidRDefault="00C310AF" w:rsidP="00C310AF">
            <w:pPr>
              <w:pStyle w:val="0"/>
              <w:ind w:firstLineChars="1" w:firstLine="2"/>
              <w:rPr>
                <w:rFonts w:cs="Times New Roman"/>
              </w:rPr>
            </w:pPr>
            <w:r>
              <w:rPr>
                <w:rFonts w:cs="Times New Roman"/>
              </w:rPr>
              <w:t>R</w:t>
            </w:r>
            <w:r w:rsidRPr="00C310AF">
              <w:rPr>
                <w:rFonts w:cs="Times New Roman"/>
              </w:rPr>
              <w:t xml:space="preserve">emovable </w:t>
            </w:r>
            <w:r>
              <w:rPr>
                <w:rFonts w:cs="Times New Roman"/>
              </w:rPr>
              <w:t>U</w:t>
            </w:r>
            <w:r w:rsidRPr="00C310AF">
              <w:rPr>
                <w:rFonts w:cs="Times New Roman"/>
              </w:rPr>
              <w:t xml:space="preserve">ser </w:t>
            </w:r>
            <w:r>
              <w:rPr>
                <w:rFonts w:cs="Times New Roman"/>
              </w:rPr>
              <w:t>I</w:t>
            </w:r>
            <w:r w:rsidRPr="00C310AF">
              <w:rPr>
                <w:rFonts w:cs="Times New Roman"/>
              </w:rPr>
              <w:t xml:space="preserve">dentity </w:t>
            </w:r>
            <w:r>
              <w:rPr>
                <w:rFonts w:cs="Times New Roman"/>
              </w:rPr>
              <w:t>M</w:t>
            </w:r>
            <w:r w:rsidRPr="00C310AF">
              <w:rPr>
                <w:rFonts w:cs="Times New Roman"/>
              </w:rPr>
              <w:t>odule</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可更换用户识别模块</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S8HR</w:t>
            </w:r>
          </w:p>
        </w:tc>
        <w:tc>
          <w:tcPr>
            <w:tcW w:w="5073" w:type="dxa"/>
          </w:tcPr>
          <w:p w:rsidR="00286CB8" w:rsidRPr="0032648F" w:rsidRDefault="00286CB8" w:rsidP="00286CB8">
            <w:pPr>
              <w:pStyle w:val="0"/>
              <w:ind w:firstLineChars="1" w:firstLine="2"/>
              <w:rPr>
                <w:rFonts w:cs="Times New Roman"/>
              </w:rPr>
            </w:pPr>
            <w:r w:rsidRPr="0032648F">
              <w:rPr>
                <w:rFonts w:cs="Times New Roman"/>
              </w:rPr>
              <w:t>S8 Home Routing</w:t>
            </w:r>
          </w:p>
        </w:tc>
        <w:tc>
          <w:tcPr>
            <w:tcW w:w="3249" w:type="dxa"/>
          </w:tcPr>
          <w:p w:rsidR="00286CB8" w:rsidRPr="0032648F" w:rsidRDefault="00286CB8" w:rsidP="00286CB8">
            <w:pPr>
              <w:pStyle w:val="0"/>
              <w:ind w:firstLineChars="3" w:firstLine="7"/>
              <w:rPr>
                <w:rFonts w:cs="Times New Roman"/>
              </w:rPr>
            </w:pPr>
            <w:r w:rsidRPr="0032648F">
              <w:rPr>
                <w:rFonts w:cs="Times New Roman"/>
              </w:rPr>
              <w:t>PS</w:t>
            </w:r>
            <w:r w:rsidRPr="0032648F">
              <w:rPr>
                <w:rFonts w:cs="Times New Roman"/>
              </w:rPr>
              <w:t>网络漫游接入架构</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SBC</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Session Border Controller</w:t>
            </w:r>
          </w:p>
        </w:tc>
        <w:tc>
          <w:tcPr>
            <w:tcW w:w="3249" w:type="dxa"/>
          </w:tcPr>
          <w:p w:rsidR="00286CB8" w:rsidRPr="0032648F" w:rsidRDefault="00286CB8" w:rsidP="00286CB8">
            <w:pPr>
              <w:pStyle w:val="0"/>
              <w:ind w:firstLineChars="3" w:firstLine="7"/>
              <w:rPr>
                <w:rFonts w:cs="Times New Roman"/>
              </w:rPr>
            </w:pPr>
            <w:r w:rsidRPr="0032648F">
              <w:rPr>
                <w:rFonts w:cs="Times New Roman"/>
              </w:rPr>
              <w:t>会话边界控制</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SCC AS</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Service Centralization and Continuity Application Server</w:t>
            </w:r>
          </w:p>
        </w:tc>
        <w:tc>
          <w:tcPr>
            <w:tcW w:w="3249" w:type="dxa"/>
          </w:tcPr>
          <w:p w:rsidR="00286CB8" w:rsidRPr="0032648F" w:rsidRDefault="00286CB8" w:rsidP="00286CB8">
            <w:pPr>
              <w:pStyle w:val="0"/>
              <w:ind w:firstLineChars="3" w:firstLine="7"/>
              <w:rPr>
                <w:rFonts w:cs="Times New Roman"/>
              </w:rPr>
            </w:pPr>
            <w:r w:rsidRPr="0032648F">
              <w:rPr>
                <w:rFonts w:cs="Times New Roman"/>
              </w:rPr>
              <w:t>业务集中连续性应用服务器</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SCN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Switched Circuit Network</w:t>
            </w:r>
          </w:p>
        </w:tc>
        <w:tc>
          <w:tcPr>
            <w:tcW w:w="3249" w:type="dxa"/>
          </w:tcPr>
          <w:p w:rsidR="00286CB8" w:rsidRPr="0032648F" w:rsidRDefault="00286CB8" w:rsidP="00286CB8">
            <w:pPr>
              <w:pStyle w:val="0"/>
              <w:ind w:firstLineChars="3" w:firstLine="7"/>
              <w:rPr>
                <w:rFonts w:cs="Times New Roman"/>
              </w:rPr>
            </w:pPr>
            <w:r w:rsidRPr="0032648F">
              <w:rPr>
                <w:rFonts w:cs="Times New Roman"/>
              </w:rPr>
              <w:t>交换电路网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SCP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Service Control Point</w:t>
            </w:r>
          </w:p>
        </w:tc>
        <w:tc>
          <w:tcPr>
            <w:tcW w:w="3249" w:type="dxa"/>
          </w:tcPr>
          <w:p w:rsidR="00286CB8" w:rsidRPr="0032648F" w:rsidRDefault="00286CB8" w:rsidP="00286CB8">
            <w:pPr>
              <w:pStyle w:val="0"/>
              <w:ind w:firstLineChars="3" w:firstLine="7"/>
              <w:rPr>
                <w:rFonts w:cs="Times New Roman"/>
              </w:rPr>
            </w:pPr>
            <w:r w:rsidRPr="0032648F">
              <w:rPr>
                <w:rFonts w:cs="Times New Roman"/>
              </w:rPr>
              <w:t>业务控制点</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SCS</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Service Capability Servers</w:t>
            </w:r>
          </w:p>
        </w:tc>
        <w:tc>
          <w:tcPr>
            <w:tcW w:w="3249" w:type="dxa"/>
          </w:tcPr>
          <w:p w:rsidR="00286CB8" w:rsidRPr="0032648F" w:rsidRDefault="00286CB8" w:rsidP="00286CB8">
            <w:pPr>
              <w:pStyle w:val="0"/>
              <w:ind w:firstLineChars="3" w:firstLine="7"/>
              <w:rPr>
                <w:rFonts w:cs="Times New Roman"/>
              </w:rPr>
            </w:pPr>
            <w:r w:rsidRPr="0032648F">
              <w:rPr>
                <w:rFonts w:cs="Times New Roman"/>
              </w:rPr>
              <w:t>业务能力服务器</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S-CSCF</w:t>
            </w:r>
          </w:p>
        </w:tc>
        <w:tc>
          <w:tcPr>
            <w:tcW w:w="5073" w:type="dxa"/>
          </w:tcPr>
          <w:p w:rsidR="00286CB8" w:rsidRPr="0032648F" w:rsidRDefault="00286CB8" w:rsidP="00286CB8">
            <w:pPr>
              <w:pStyle w:val="0"/>
              <w:ind w:firstLineChars="1" w:firstLine="2"/>
              <w:rPr>
                <w:rFonts w:cs="Times New Roman"/>
              </w:rPr>
            </w:pPr>
            <w:r w:rsidRPr="0032648F">
              <w:rPr>
                <w:rFonts w:cs="Times New Roman"/>
              </w:rPr>
              <w:t>Serving Call Session Control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服务呼叫会话控制功能</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SDH</w:t>
            </w:r>
          </w:p>
        </w:tc>
        <w:tc>
          <w:tcPr>
            <w:tcW w:w="5073" w:type="dxa"/>
          </w:tcPr>
          <w:p w:rsidR="00286CB8" w:rsidRPr="0032648F" w:rsidRDefault="00C310AF" w:rsidP="00286CB8">
            <w:pPr>
              <w:pStyle w:val="0"/>
              <w:ind w:firstLineChars="1" w:firstLine="2"/>
              <w:rPr>
                <w:rFonts w:cs="Times New Roman"/>
                <w:lang w:val="it-IT"/>
              </w:rPr>
            </w:pPr>
            <w:r w:rsidRPr="00C310AF">
              <w:rPr>
                <w:rFonts w:cs="Times New Roman"/>
                <w:lang w:val="it-IT"/>
              </w:rPr>
              <w:t>Synchronous Digital Hierarchy</w:t>
            </w:r>
          </w:p>
        </w:tc>
        <w:tc>
          <w:tcPr>
            <w:tcW w:w="3249" w:type="dxa"/>
          </w:tcPr>
          <w:p w:rsidR="00286CB8" w:rsidRPr="0032648F" w:rsidRDefault="00C310AF" w:rsidP="00286CB8">
            <w:pPr>
              <w:pStyle w:val="0"/>
              <w:ind w:firstLineChars="3" w:firstLine="7"/>
              <w:rPr>
                <w:rFonts w:cs="Times New Roman"/>
              </w:rPr>
            </w:pPr>
            <w:r w:rsidRPr="00C310AF">
              <w:rPr>
                <w:rFonts w:cs="Times New Roman" w:hint="eastAsia"/>
              </w:rPr>
              <w:t>同步数字体系</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SG</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 xml:space="preserve">Signalling Gateway  </w:t>
            </w:r>
          </w:p>
        </w:tc>
        <w:tc>
          <w:tcPr>
            <w:tcW w:w="3249" w:type="dxa"/>
          </w:tcPr>
          <w:p w:rsidR="00286CB8" w:rsidRPr="0032648F" w:rsidRDefault="00286CB8" w:rsidP="00286CB8">
            <w:pPr>
              <w:pStyle w:val="0"/>
              <w:ind w:firstLineChars="3" w:firstLine="7"/>
              <w:rPr>
                <w:rFonts w:cs="Times New Roman"/>
              </w:rPr>
            </w:pPr>
            <w:r w:rsidRPr="0032648F">
              <w:rPr>
                <w:rFonts w:cs="Times New Roman"/>
              </w:rPr>
              <w:t>信令网关</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SGSN</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Serving GPRS Support Node</w:t>
            </w:r>
          </w:p>
        </w:tc>
        <w:tc>
          <w:tcPr>
            <w:tcW w:w="3249" w:type="dxa"/>
          </w:tcPr>
          <w:p w:rsidR="00286CB8" w:rsidRPr="0032648F" w:rsidRDefault="00286CB8" w:rsidP="00286CB8">
            <w:pPr>
              <w:pStyle w:val="0"/>
              <w:ind w:firstLineChars="3" w:firstLine="7"/>
              <w:rPr>
                <w:rFonts w:cs="Times New Roman"/>
              </w:rPr>
            </w:pPr>
            <w:r w:rsidRPr="0032648F">
              <w:rPr>
                <w:rFonts w:cs="Times New Roman"/>
              </w:rPr>
              <w:t>服务</w:t>
            </w:r>
            <w:r w:rsidRPr="0032648F">
              <w:rPr>
                <w:rFonts w:cs="Times New Roman"/>
              </w:rPr>
              <w:t>GPRS</w:t>
            </w:r>
            <w:r w:rsidRPr="0032648F">
              <w:rPr>
                <w:rFonts w:cs="Times New Roman"/>
              </w:rPr>
              <w:t>支持节点</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S-GW</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Serving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服务网关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SIGTRAN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Signaling Transport</w:t>
            </w:r>
          </w:p>
        </w:tc>
        <w:tc>
          <w:tcPr>
            <w:tcW w:w="3249" w:type="dxa"/>
          </w:tcPr>
          <w:p w:rsidR="00286CB8" w:rsidRPr="0032648F" w:rsidRDefault="00286CB8" w:rsidP="00286CB8">
            <w:pPr>
              <w:pStyle w:val="0"/>
              <w:ind w:firstLineChars="3" w:firstLine="7"/>
              <w:rPr>
                <w:rFonts w:cs="Times New Roman"/>
              </w:rPr>
            </w:pPr>
            <w:r w:rsidRPr="0032648F">
              <w:rPr>
                <w:rFonts w:cs="Times New Roman"/>
              </w:rPr>
              <w:t>信令传输协议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SIM</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Subscriber Identity Model</w:t>
            </w:r>
          </w:p>
        </w:tc>
        <w:tc>
          <w:tcPr>
            <w:tcW w:w="3249" w:type="dxa"/>
          </w:tcPr>
          <w:p w:rsidR="00286CB8" w:rsidRPr="0032648F" w:rsidRDefault="00286CB8" w:rsidP="00286CB8">
            <w:pPr>
              <w:pStyle w:val="0"/>
              <w:ind w:firstLineChars="3" w:firstLine="7"/>
              <w:rPr>
                <w:rFonts w:cs="Times New Roman"/>
              </w:rPr>
            </w:pPr>
            <w:r w:rsidRPr="0032648F">
              <w:rPr>
                <w:rFonts w:cs="Times New Roman"/>
              </w:rPr>
              <w:t>用户识别模块</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SIP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Session Initiation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初始会话协议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SIP-I</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SIP with Encapsulated ISUP</w:t>
            </w:r>
          </w:p>
        </w:tc>
        <w:tc>
          <w:tcPr>
            <w:tcW w:w="3249" w:type="dxa"/>
          </w:tcPr>
          <w:p w:rsidR="00286CB8" w:rsidRPr="0032648F" w:rsidRDefault="00286CB8" w:rsidP="00286CB8">
            <w:pPr>
              <w:pStyle w:val="0"/>
              <w:ind w:firstLineChars="3" w:firstLine="7"/>
              <w:rPr>
                <w:rFonts w:cs="Times New Roman"/>
              </w:rPr>
            </w:pPr>
            <w:r w:rsidRPr="0032648F">
              <w:rPr>
                <w:rFonts w:cs="Times New Roman"/>
              </w:rPr>
              <w:t>封装</w:t>
            </w:r>
            <w:r w:rsidRPr="0032648F">
              <w:rPr>
                <w:rFonts w:cs="Times New Roman"/>
              </w:rPr>
              <w:t xml:space="preserve"> ISUP </w:t>
            </w:r>
            <w:r w:rsidRPr="0032648F">
              <w:rPr>
                <w:rFonts w:cs="Times New Roman"/>
              </w:rPr>
              <w:t>消息的</w:t>
            </w:r>
            <w:r w:rsidRPr="0032648F">
              <w:rPr>
                <w:rFonts w:cs="Times New Roman"/>
              </w:rPr>
              <w:t xml:space="preserve"> SIP </w:t>
            </w:r>
            <w:r w:rsidRPr="0032648F">
              <w:rPr>
                <w:rFonts w:cs="Times New Roman"/>
              </w:rPr>
              <w:t>消息</w:t>
            </w:r>
            <w:r w:rsidRPr="0032648F">
              <w:rPr>
                <w:rFonts w:cs="Times New Roman"/>
              </w:rPr>
              <w:t xml:space="preserve"> </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lastRenderedPageBreak/>
              <w:t>SLF</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Subscription Locator Function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签约位置功能</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SMS</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Short Message Service</w:t>
            </w:r>
          </w:p>
        </w:tc>
        <w:tc>
          <w:tcPr>
            <w:tcW w:w="3249" w:type="dxa"/>
          </w:tcPr>
          <w:p w:rsidR="00286CB8" w:rsidRPr="0032648F" w:rsidRDefault="00286CB8" w:rsidP="00286CB8">
            <w:pPr>
              <w:pStyle w:val="0"/>
              <w:ind w:firstLineChars="3" w:firstLine="7"/>
              <w:rPr>
                <w:rFonts w:cs="Times New Roman"/>
              </w:rPr>
            </w:pPr>
            <w:r w:rsidRPr="0032648F">
              <w:rPr>
                <w:rFonts w:cs="Times New Roman"/>
              </w:rPr>
              <w:t>短消息服务</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SNMP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Simple Network Management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简单网络管理协议</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SOS</w:t>
            </w:r>
            <w:r w:rsidR="008607EC">
              <w:rPr>
                <w:rFonts w:cs="Times New Roman"/>
                <w:lang w:val="it-IT"/>
              </w:rPr>
              <w:t xml:space="preserve"> APN</w:t>
            </w:r>
          </w:p>
        </w:tc>
        <w:tc>
          <w:tcPr>
            <w:tcW w:w="5073" w:type="dxa"/>
          </w:tcPr>
          <w:p w:rsidR="00286CB8" w:rsidRPr="0032648F" w:rsidRDefault="008607EC" w:rsidP="00286CB8">
            <w:pPr>
              <w:pStyle w:val="0"/>
              <w:ind w:firstLineChars="1" w:firstLine="2"/>
              <w:rPr>
                <w:rFonts w:cs="Times New Roman"/>
                <w:lang w:val="it-IT"/>
              </w:rPr>
            </w:pPr>
            <w:r>
              <w:rPr>
                <w:rFonts w:cs="Times New Roman"/>
                <w:lang w:val="it-IT"/>
              </w:rPr>
              <w:t xml:space="preserve">SOS </w:t>
            </w:r>
            <w:r w:rsidRPr="0032648F">
              <w:rPr>
                <w:rFonts w:cs="Times New Roman"/>
              </w:rPr>
              <w:t>Access Point Name</w:t>
            </w:r>
          </w:p>
        </w:tc>
        <w:tc>
          <w:tcPr>
            <w:tcW w:w="3249" w:type="dxa"/>
          </w:tcPr>
          <w:p w:rsidR="00286CB8" w:rsidRPr="0032648F" w:rsidRDefault="008607EC" w:rsidP="00286CB8">
            <w:pPr>
              <w:pStyle w:val="0"/>
              <w:ind w:firstLineChars="3" w:firstLine="7"/>
              <w:rPr>
                <w:rFonts w:cs="Times New Roman"/>
              </w:rPr>
            </w:pPr>
            <w:r>
              <w:rPr>
                <w:rFonts w:cs="Times New Roman" w:hint="eastAsia"/>
              </w:rPr>
              <w:t>紧急呼叫接入</w:t>
            </w:r>
            <w:r w:rsidR="004F06D0">
              <w:rPr>
                <w:rFonts w:cs="Times New Roman" w:hint="eastAsia"/>
              </w:rPr>
              <w:t>点</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SP</w:t>
            </w:r>
          </w:p>
        </w:tc>
        <w:tc>
          <w:tcPr>
            <w:tcW w:w="5073" w:type="dxa"/>
          </w:tcPr>
          <w:p w:rsidR="00286CB8" w:rsidRPr="0032648F" w:rsidRDefault="006A55D7" w:rsidP="00286CB8">
            <w:pPr>
              <w:pStyle w:val="0"/>
              <w:ind w:firstLineChars="1" w:firstLine="2"/>
              <w:rPr>
                <w:rFonts w:cs="Times New Roman"/>
                <w:lang w:val="it-IT"/>
              </w:rPr>
            </w:pPr>
            <w:r w:rsidRPr="006A55D7">
              <w:rPr>
                <w:rFonts w:cs="Times New Roman"/>
                <w:lang w:val="it-IT"/>
              </w:rPr>
              <w:t>Signaling Point</w:t>
            </w:r>
          </w:p>
        </w:tc>
        <w:tc>
          <w:tcPr>
            <w:tcW w:w="3249" w:type="dxa"/>
          </w:tcPr>
          <w:p w:rsidR="00286CB8" w:rsidRPr="0032648F" w:rsidRDefault="006A55D7" w:rsidP="00286CB8">
            <w:pPr>
              <w:pStyle w:val="0"/>
              <w:ind w:firstLineChars="3" w:firstLine="7"/>
              <w:rPr>
                <w:rFonts w:cs="Times New Roman"/>
              </w:rPr>
            </w:pPr>
            <w:r w:rsidRPr="006A55D7">
              <w:rPr>
                <w:rFonts w:cs="Times New Roman" w:hint="eastAsia"/>
              </w:rPr>
              <w:t>信令点</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SR</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lang w:val="it-IT"/>
              </w:rPr>
              <w:t>Service Router</w:t>
            </w:r>
          </w:p>
        </w:tc>
        <w:tc>
          <w:tcPr>
            <w:tcW w:w="3249" w:type="dxa"/>
          </w:tcPr>
          <w:p w:rsidR="00286CB8" w:rsidRPr="0032648F" w:rsidRDefault="00286CB8" w:rsidP="00286CB8">
            <w:pPr>
              <w:pStyle w:val="0"/>
              <w:ind w:firstLineChars="3" w:firstLine="7"/>
              <w:rPr>
                <w:rFonts w:cs="Times New Roman"/>
              </w:rPr>
            </w:pPr>
            <w:r w:rsidRPr="0032648F">
              <w:rPr>
                <w:rFonts w:cs="Times New Roman"/>
              </w:rPr>
              <w:t>业务路由器</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SRVCC</w:t>
            </w:r>
          </w:p>
        </w:tc>
        <w:tc>
          <w:tcPr>
            <w:tcW w:w="5073" w:type="dxa"/>
          </w:tcPr>
          <w:p w:rsidR="00286CB8" w:rsidRPr="0032648F" w:rsidRDefault="00286CB8" w:rsidP="00286CB8">
            <w:pPr>
              <w:pStyle w:val="0"/>
              <w:ind w:firstLineChars="1" w:firstLine="2"/>
              <w:rPr>
                <w:rFonts w:cs="Times New Roman"/>
                <w:kern w:val="0"/>
                <w:lang w:val="fr-FR"/>
              </w:rPr>
            </w:pPr>
            <w:r w:rsidRPr="0032648F">
              <w:rPr>
                <w:rFonts w:cs="Times New Roman"/>
              </w:rPr>
              <w:t>Single Radio Voice Call Continuity</w:t>
            </w:r>
          </w:p>
        </w:tc>
        <w:tc>
          <w:tcPr>
            <w:tcW w:w="3249" w:type="dxa"/>
          </w:tcPr>
          <w:p w:rsidR="00286CB8" w:rsidRPr="0032648F" w:rsidRDefault="00286CB8" w:rsidP="00286CB8">
            <w:pPr>
              <w:pStyle w:val="0"/>
              <w:ind w:firstLineChars="3" w:firstLine="7"/>
              <w:rPr>
                <w:rFonts w:cs="Times New Roman"/>
              </w:rPr>
            </w:pPr>
            <w:r w:rsidRPr="0032648F">
              <w:rPr>
                <w:rFonts w:cs="Times New Roman"/>
              </w:rPr>
              <w:t>单</w:t>
            </w:r>
            <w:r w:rsidR="00473B1B">
              <w:rPr>
                <w:rFonts w:cs="Times New Roman" w:hint="eastAsia"/>
              </w:rPr>
              <w:t>射</w:t>
            </w:r>
            <w:r w:rsidRPr="0032648F">
              <w:rPr>
                <w:rFonts w:cs="Times New Roman"/>
              </w:rPr>
              <w:t>频语音呼叫连续性</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SS</w:t>
            </w:r>
          </w:p>
        </w:tc>
        <w:tc>
          <w:tcPr>
            <w:tcW w:w="5073" w:type="dxa"/>
          </w:tcPr>
          <w:p w:rsidR="00286CB8" w:rsidRPr="0032648F" w:rsidRDefault="00286CB8" w:rsidP="00286CB8">
            <w:pPr>
              <w:pStyle w:val="0"/>
              <w:ind w:firstLineChars="1" w:firstLine="2"/>
              <w:rPr>
                <w:rFonts w:cs="Times New Roman"/>
              </w:rPr>
            </w:pPr>
            <w:r w:rsidRPr="0032648F">
              <w:rPr>
                <w:rFonts w:cs="Times New Roman"/>
              </w:rPr>
              <w:t>SoftSwitch</w:t>
            </w:r>
          </w:p>
        </w:tc>
        <w:tc>
          <w:tcPr>
            <w:tcW w:w="3249" w:type="dxa"/>
          </w:tcPr>
          <w:p w:rsidR="00286CB8" w:rsidRPr="0032648F" w:rsidRDefault="006A55D7" w:rsidP="00286CB8">
            <w:pPr>
              <w:pStyle w:val="0"/>
              <w:ind w:firstLineChars="3" w:firstLine="7"/>
              <w:rPr>
                <w:rFonts w:cs="Times New Roman"/>
              </w:rPr>
            </w:pPr>
            <w:r w:rsidRPr="006A55D7">
              <w:rPr>
                <w:rFonts w:cs="Times New Roman" w:hint="eastAsia"/>
              </w:rPr>
              <w:t>软交换机</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SSP</w:t>
            </w:r>
          </w:p>
        </w:tc>
        <w:tc>
          <w:tcPr>
            <w:tcW w:w="5073" w:type="dxa"/>
          </w:tcPr>
          <w:p w:rsidR="00286CB8" w:rsidRPr="0032648F" w:rsidRDefault="00C471B0" w:rsidP="00C471B0">
            <w:pPr>
              <w:pStyle w:val="0"/>
              <w:rPr>
                <w:rFonts w:cs="Times New Roman"/>
              </w:rPr>
            </w:pPr>
            <w:r w:rsidRPr="00C471B0">
              <w:rPr>
                <w:rFonts w:cs="Times New Roman"/>
              </w:rPr>
              <w:t>Service Switching Point</w:t>
            </w:r>
          </w:p>
        </w:tc>
        <w:tc>
          <w:tcPr>
            <w:tcW w:w="3249" w:type="dxa"/>
          </w:tcPr>
          <w:p w:rsidR="00286CB8" w:rsidRPr="0032648F" w:rsidRDefault="00C471B0" w:rsidP="00286CB8">
            <w:pPr>
              <w:pStyle w:val="0"/>
              <w:ind w:firstLineChars="3" w:firstLine="7"/>
              <w:rPr>
                <w:rFonts w:cs="Times New Roman"/>
              </w:rPr>
            </w:pPr>
            <w:r>
              <w:rPr>
                <w:rFonts w:cs="Times New Roman" w:hint="eastAsia"/>
              </w:rPr>
              <w:t>业务交换点</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STP</w:t>
            </w:r>
          </w:p>
        </w:tc>
        <w:tc>
          <w:tcPr>
            <w:tcW w:w="5073" w:type="dxa"/>
          </w:tcPr>
          <w:p w:rsidR="00286CB8" w:rsidRPr="0032648F" w:rsidRDefault="009B25A0" w:rsidP="00286CB8">
            <w:pPr>
              <w:pStyle w:val="0"/>
              <w:ind w:firstLineChars="1" w:firstLine="2"/>
              <w:rPr>
                <w:rFonts w:cs="Times New Roman"/>
              </w:rPr>
            </w:pPr>
            <w:r w:rsidRPr="009B25A0">
              <w:rPr>
                <w:rFonts w:cs="Times New Roman"/>
              </w:rPr>
              <w:t>Signal Transfer Point</w:t>
            </w:r>
          </w:p>
        </w:tc>
        <w:tc>
          <w:tcPr>
            <w:tcW w:w="3249" w:type="dxa"/>
          </w:tcPr>
          <w:p w:rsidR="00286CB8" w:rsidRPr="0032648F" w:rsidRDefault="009B25A0" w:rsidP="00286CB8">
            <w:pPr>
              <w:pStyle w:val="0"/>
              <w:ind w:firstLineChars="3" w:firstLine="7"/>
              <w:rPr>
                <w:rFonts w:cs="Times New Roman"/>
              </w:rPr>
            </w:pPr>
            <w:r>
              <w:rPr>
                <w:rFonts w:cs="Times New Roman" w:hint="eastAsia"/>
              </w:rPr>
              <w:t>信令转接点</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TAI</w:t>
            </w:r>
          </w:p>
        </w:tc>
        <w:tc>
          <w:tcPr>
            <w:tcW w:w="5073" w:type="dxa"/>
          </w:tcPr>
          <w:p w:rsidR="00286CB8" w:rsidRPr="0032648F" w:rsidRDefault="00980226" w:rsidP="00286CB8">
            <w:pPr>
              <w:pStyle w:val="0"/>
              <w:ind w:firstLineChars="1" w:firstLine="2"/>
              <w:rPr>
                <w:rFonts w:cs="Times New Roman"/>
              </w:rPr>
            </w:pPr>
            <w:r w:rsidRPr="00980226">
              <w:rPr>
                <w:rFonts w:cs="Times New Roman"/>
              </w:rPr>
              <w:t>Tracking Area Identity</w:t>
            </w:r>
          </w:p>
        </w:tc>
        <w:tc>
          <w:tcPr>
            <w:tcW w:w="3249" w:type="dxa"/>
          </w:tcPr>
          <w:p w:rsidR="00286CB8" w:rsidRPr="0032648F" w:rsidRDefault="00980226" w:rsidP="00286CB8">
            <w:pPr>
              <w:pStyle w:val="0"/>
              <w:ind w:firstLineChars="3" w:firstLine="7"/>
              <w:rPr>
                <w:rFonts w:cs="Times New Roman"/>
              </w:rPr>
            </w:pPr>
            <w:proofErr w:type="gramStart"/>
            <w:r w:rsidRPr="00980226">
              <w:rPr>
                <w:rFonts w:cs="Times New Roman" w:hint="eastAsia"/>
              </w:rPr>
              <w:t>跟踪区</w:t>
            </w:r>
            <w:proofErr w:type="gramEnd"/>
            <w:r w:rsidRPr="00980226">
              <w:rPr>
                <w:rFonts w:cs="Times New Roman" w:hint="eastAsia"/>
              </w:rPr>
              <w:t>标识</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TAS</w:t>
            </w:r>
          </w:p>
        </w:tc>
        <w:tc>
          <w:tcPr>
            <w:tcW w:w="5073" w:type="dxa"/>
          </w:tcPr>
          <w:p w:rsidR="00286CB8" w:rsidRPr="0032648F" w:rsidRDefault="00286CB8" w:rsidP="00286CB8">
            <w:pPr>
              <w:pStyle w:val="0"/>
              <w:ind w:firstLineChars="1" w:firstLine="2"/>
              <w:rPr>
                <w:rFonts w:cs="Times New Roman"/>
                <w:kern w:val="0"/>
                <w:lang w:val="fr-FR"/>
              </w:rPr>
            </w:pPr>
            <w:r w:rsidRPr="0032648F">
              <w:rPr>
                <w:rFonts w:cs="Times New Roman"/>
              </w:rPr>
              <w:t>Telephony Application Server</w:t>
            </w:r>
          </w:p>
        </w:tc>
        <w:tc>
          <w:tcPr>
            <w:tcW w:w="3249" w:type="dxa"/>
          </w:tcPr>
          <w:p w:rsidR="00286CB8" w:rsidRPr="0032648F" w:rsidRDefault="00286CB8" w:rsidP="00286CB8">
            <w:pPr>
              <w:pStyle w:val="0"/>
              <w:ind w:firstLineChars="3" w:firstLine="7"/>
              <w:rPr>
                <w:rFonts w:cs="Times New Roman"/>
              </w:rPr>
            </w:pPr>
            <w:r w:rsidRPr="0032648F">
              <w:rPr>
                <w:rFonts w:cs="Times New Roman"/>
              </w:rPr>
              <w:t>电话业务应用服务器</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TCP</w:t>
            </w:r>
          </w:p>
        </w:tc>
        <w:tc>
          <w:tcPr>
            <w:tcW w:w="5073" w:type="dxa"/>
          </w:tcPr>
          <w:p w:rsidR="00286CB8" w:rsidRPr="0032648F" w:rsidRDefault="00286CB8" w:rsidP="00286CB8">
            <w:pPr>
              <w:pStyle w:val="0"/>
              <w:ind w:firstLineChars="1" w:firstLine="2"/>
              <w:rPr>
                <w:rFonts w:cs="Times New Roman"/>
                <w:kern w:val="0"/>
                <w:lang w:val="fr-FR"/>
              </w:rPr>
            </w:pPr>
            <w:r w:rsidRPr="0032648F">
              <w:rPr>
                <w:rFonts w:cs="Times New Roman"/>
              </w:rPr>
              <w:t>Transmission Control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传输控制协议</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TDM</w:t>
            </w:r>
          </w:p>
        </w:tc>
        <w:tc>
          <w:tcPr>
            <w:tcW w:w="5073" w:type="dxa"/>
          </w:tcPr>
          <w:p w:rsidR="00286CB8" w:rsidRPr="0032648F" w:rsidRDefault="002E1B6B" w:rsidP="00286CB8">
            <w:pPr>
              <w:pStyle w:val="0"/>
              <w:ind w:firstLineChars="1" w:firstLine="2"/>
              <w:rPr>
                <w:rFonts w:cs="Times New Roman"/>
                <w:kern w:val="0"/>
                <w:lang w:val="fr-FR"/>
              </w:rPr>
            </w:pPr>
            <w:r w:rsidRPr="002E1B6B">
              <w:rPr>
                <w:rFonts w:cs="Times New Roman"/>
                <w:kern w:val="0"/>
                <w:lang w:val="fr-FR"/>
              </w:rPr>
              <w:t>Time Division Multiplexing</w:t>
            </w:r>
          </w:p>
        </w:tc>
        <w:tc>
          <w:tcPr>
            <w:tcW w:w="3249" w:type="dxa"/>
          </w:tcPr>
          <w:p w:rsidR="00286CB8" w:rsidRPr="0032648F" w:rsidRDefault="002E1B6B" w:rsidP="00286CB8">
            <w:pPr>
              <w:pStyle w:val="0"/>
              <w:ind w:firstLineChars="3" w:firstLine="7"/>
              <w:rPr>
                <w:rFonts w:cs="Times New Roman"/>
              </w:rPr>
            </w:pPr>
            <w:r w:rsidRPr="002E1B6B">
              <w:rPr>
                <w:rFonts w:cs="Times New Roman" w:hint="eastAsia"/>
              </w:rPr>
              <w:t>时分复用</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TD-SCDMA</w:t>
            </w:r>
          </w:p>
        </w:tc>
        <w:tc>
          <w:tcPr>
            <w:tcW w:w="5073" w:type="dxa"/>
          </w:tcPr>
          <w:p w:rsidR="00286CB8" w:rsidRPr="0032648F" w:rsidRDefault="00286CB8" w:rsidP="00286CB8">
            <w:pPr>
              <w:pStyle w:val="0"/>
              <w:ind w:firstLineChars="1" w:firstLine="2"/>
              <w:rPr>
                <w:rFonts w:cs="Times New Roman"/>
                <w:kern w:val="0"/>
                <w:lang w:val="fr-FR"/>
              </w:rPr>
            </w:pPr>
            <w:r w:rsidRPr="0032648F">
              <w:rPr>
                <w:rFonts w:cs="Times New Roman"/>
                <w:kern w:val="0"/>
                <w:lang w:val="fr-FR"/>
              </w:rPr>
              <w:t>Time Division-Synchronous Code Division Multiple Access</w:t>
            </w:r>
          </w:p>
        </w:tc>
        <w:tc>
          <w:tcPr>
            <w:tcW w:w="3249" w:type="dxa"/>
          </w:tcPr>
          <w:p w:rsidR="00286CB8" w:rsidRPr="0032648F" w:rsidRDefault="00286CB8" w:rsidP="00286CB8">
            <w:pPr>
              <w:pStyle w:val="0"/>
              <w:ind w:firstLineChars="3" w:firstLine="7"/>
              <w:rPr>
                <w:rFonts w:cs="Times New Roman"/>
              </w:rPr>
            </w:pPr>
            <w:r w:rsidRPr="0032648F">
              <w:rPr>
                <w:rFonts w:cs="Times New Roman"/>
              </w:rPr>
              <w:t>时分同步码分多址</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TG</w:t>
            </w:r>
          </w:p>
        </w:tc>
        <w:tc>
          <w:tcPr>
            <w:tcW w:w="5073" w:type="dxa"/>
          </w:tcPr>
          <w:p w:rsidR="00286CB8" w:rsidRPr="0032648F" w:rsidRDefault="00DD4A9A" w:rsidP="00286CB8">
            <w:pPr>
              <w:pStyle w:val="0"/>
              <w:ind w:firstLineChars="1" w:firstLine="2"/>
              <w:rPr>
                <w:rFonts w:cs="Times New Roman"/>
                <w:lang w:val="it-IT"/>
              </w:rPr>
            </w:pPr>
            <w:r w:rsidRPr="00DD4A9A">
              <w:rPr>
                <w:rFonts w:cs="Times New Roman"/>
                <w:lang w:val="it-IT"/>
              </w:rPr>
              <w:t>Trunking Gateway</w:t>
            </w:r>
          </w:p>
        </w:tc>
        <w:tc>
          <w:tcPr>
            <w:tcW w:w="3249" w:type="dxa"/>
          </w:tcPr>
          <w:p w:rsidR="00286CB8" w:rsidRPr="0032648F" w:rsidRDefault="00DD4A9A" w:rsidP="00286CB8">
            <w:pPr>
              <w:pStyle w:val="0"/>
              <w:ind w:firstLineChars="3" w:firstLine="7"/>
              <w:rPr>
                <w:rFonts w:cs="Times New Roman"/>
              </w:rPr>
            </w:pPr>
            <w:r>
              <w:rPr>
                <w:rFonts w:cs="Times New Roman" w:hint="eastAsia"/>
              </w:rPr>
              <w:t>中继</w:t>
            </w:r>
            <w:r w:rsidR="005C22B7">
              <w:rPr>
                <w:rFonts w:cs="Times New Roman" w:hint="eastAsia"/>
              </w:rPr>
              <w:t>网关</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TLS</w:t>
            </w:r>
          </w:p>
        </w:tc>
        <w:tc>
          <w:tcPr>
            <w:tcW w:w="5073" w:type="dxa"/>
          </w:tcPr>
          <w:p w:rsidR="00286CB8" w:rsidRPr="0032648F" w:rsidRDefault="00286CB8" w:rsidP="00286CB8">
            <w:pPr>
              <w:pStyle w:val="0"/>
              <w:ind w:firstLineChars="1" w:firstLine="2"/>
              <w:rPr>
                <w:rFonts w:cs="Times New Roman"/>
                <w:lang w:val="fr-FR"/>
              </w:rPr>
            </w:pPr>
            <w:r w:rsidRPr="0032648F">
              <w:rPr>
                <w:rFonts w:cs="Times New Roman"/>
                <w:lang w:val="it-IT"/>
              </w:rPr>
              <w:t>Transport Layer Security</w:t>
            </w:r>
          </w:p>
        </w:tc>
        <w:tc>
          <w:tcPr>
            <w:tcW w:w="3249" w:type="dxa"/>
          </w:tcPr>
          <w:p w:rsidR="00286CB8" w:rsidRPr="0032648F" w:rsidRDefault="00286CB8" w:rsidP="00286CB8">
            <w:pPr>
              <w:pStyle w:val="0"/>
              <w:ind w:firstLineChars="3" w:firstLine="7"/>
              <w:rPr>
                <w:rFonts w:cs="Times New Roman"/>
              </w:rPr>
            </w:pPr>
            <w:r w:rsidRPr="0032648F">
              <w:rPr>
                <w:rFonts w:cs="Times New Roman"/>
              </w:rPr>
              <w:t>传送</w:t>
            </w:r>
            <w:proofErr w:type="gramStart"/>
            <w:r w:rsidRPr="0032648F">
              <w:rPr>
                <w:rFonts w:cs="Times New Roman"/>
              </w:rPr>
              <w:t>层安全</w:t>
            </w:r>
            <w:proofErr w:type="gramEnd"/>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TrGW</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Translation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翻译网关</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rPr>
              <w:t>TrGW</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rPr>
              <w:t>Transition Gateway</w:t>
            </w:r>
          </w:p>
        </w:tc>
        <w:tc>
          <w:tcPr>
            <w:tcW w:w="3249" w:type="dxa"/>
          </w:tcPr>
          <w:p w:rsidR="00286CB8" w:rsidRPr="0032648F" w:rsidRDefault="00286CB8" w:rsidP="00286CB8">
            <w:pPr>
              <w:pStyle w:val="0"/>
              <w:ind w:firstLineChars="3" w:firstLine="7"/>
              <w:rPr>
                <w:rFonts w:cs="Times New Roman"/>
              </w:rPr>
            </w:pPr>
            <w:r w:rsidRPr="0032648F">
              <w:rPr>
                <w:rFonts w:cs="Times New Roman"/>
              </w:rPr>
              <w:t>媒体转换网关</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r w:rsidRPr="0032648F">
              <w:rPr>
                <w:rFonts w:cs="Times New Roman"/>
                <w:lang w:val="it-IT"/>
              </w:rPr>
              <w:t>UDP</w:t>
            </w:r>
          </w:p>
        </w:tc>
        <w:tc>
          <w:tcPr>
            <w:tcW w:w="5073" w:type="dxa"/>
          </w:tcPr>
          <w:p w:rsidR="00286CB8" w:rsidRPr="0032648F" w:rsidRDefault="00286CB8" w:rsidP="00286CB8">
            <w:pPr>
              <w:pStyle w:val="0"/>
              <w:ind w:firstLineChars="1" w:firstLine="2"/>
              <w:rPr>
                <w:rFonts w:cs="Times New Roman"/>
                <w:lang w:val="it-IT"/>
              </w:rPr>
            </w:pPr>
            <w:r w:rsidRPr="0032648F">
              <w:rPr>
                <w:rFonts w:cs="Times New Roman"/>
                <w:lang w:val="it-IT"/>
              </w:rPr>
              <w:t>User Datagram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用户数据报协议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UE</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User Equipment</w:t>
            </w:r>
          </w:p>
        </w:tc>
        <w:tc>
          <w:tcPr>
            <w:tcW w:w="3249" w:type="dxa"/>
          </w:tcPr>
          <w:p w:rsidR="00286CB8" w:rsidRPr="0032648F" w:rsidRDefault="00286CB8" w:rsidP="00286CB8">
            <w:pPr>
              <w:pStyle w:val="0"/>
              <w:ind w:firstLineChars="3" w:firstLine="7"/>
              <w:rPr>
                <w:rFonts w:cs="Times New Roman"/>
              </w:rPr>
            </w:pPr>
            <w:r w:rsidRPr="0032648F">
              <w:rPr>
                <w:rFonts w:cs="Times New Roman"/>
              </w:rPr>
              <w:t>用户设备</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UICC</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UMTS Integrated Circuit Card</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UMTS </w:t>
            </w:r>
            <w:r w:rsidRPr="0032648F">
              <w:rPr>
                <w:rFonts w:cs="Times New Roman"/>
              </w:rPr>
              <w:t>集成电路卡</w:t>
            </w:r>
          </w:p>
        </w:tc>
      </w:tr>
      <w:tr w:rsidR="00286CB8" w:rsidRPr="0032648F" w:rsidTr="006D6929">
        <w:trPr>
          <w:trHeight w:val="454"/>
        </w:trPr>
        <w:tc>
          <w:tcPr>
            <w:tcW w:w="1470" w:type="dxa"/>
          </w:tcPr>
          <w:p w:rsidR="00286CB8" w:rsidRPr="0032648F" w:rsidRDefault="00286CB8" w:rsidP="00286CB8">
            <w:pPr>
              <w:pStyle w:val="0"/>
              <w:rPr>
                <w:rFonts w:cs="Times New Roman"/>
                <w:lang w:val="it-IT"/>
              </w:rPr>
            </w:pPr>
            <w:bookmarkStart w:id="47" w:name="_Hlk534582021"/>
            <w:r w:rsidRPr="0032648F">
              <w:rPr>
                <w:rFonts w:cs="Times New Roman"/>
                <w:lang w:val="it-IT"/>
              </w:rPr>
              <w:t>UPS</w:t>
            </w:r>
          </w:p>
        </w:tc>
        <w:tc>
          <w:tcPr>
            <w:tcW w:w="5073" w:type="dxa"/>
          </w:tcPr>
          <w:p w:rsidR="00286CB8" w:rsidRPr="0032648F" w:rsidRDefault="002E1B6B" w:rsidP="00286CB8">
            <w:pPr>
              <w:pStyle w:val="0"/>
              <w:ind w:firstLineChars="1" w:firstLine="2"/>
              <w:rPr>
                <w:rFonts w:cs="Times New Roman"/>
                <w:lang w:val="it-IT"/>
              </w:rPr>
            </w:pPr>
            <w:r w:rsidRPr="002E1B6B">
              <w:rPr>
                <w:rFonts w:cs="Times New Roman"/>
                <w:lang w:val="it-IT"/>
              </w:rPr>
              <w:t>Uninterruptible Power System</w:t>
            </w:r>
          </w:p>
        </w:tc>
        <w:tc>
          <w:tcPr>
            <w:tcW w:w="3249" w:type="dxa"/>
          </w:tcPr>
          <w:p w:rsidR="00286CB8" w:rsidRPr="0032648F" w:rsidRDefault="002E1B6B" w:rsidP="00286CB8">
            <w:pPr>
              <w:pStyle w:val="0"/>
              <w:ind w:firstLineChars="3" w:firstLine="7"/>
              <w:rPr>
                <w:rFonts w:cs="Times New Roman"/>
              </w:rPr>
            </w:pPr>
            <w:r w:rsidRPr="002E1B6B">
              <w:rPr>
                <w:rFonts w:cs="Times New Roman" w:hint="eastAsia"/>
              </w:rPr>
              <w:t>不间断电源</w:t>
            </w:r>
          </w:p>
        </w:tc>
      </w:tr>
      <w:bookmarkEnd w:id="47"/>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URI</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Uniform Resource Identifier</w:t>
            </w:r>
          </w:p>
        </w:tc>
        <w:tc>
          <w:tcPr>
            <w:tcW w:w="3249" w:type="dxa"/>
          </w:tcPr>
          <w:p w:rsidR="00286CB8" w:rsidRPr="0032648F" w:rsidRDefault="00286CB8" w:rsidP="00286CB8">
            <w:pPr>
              <w:pStyle w:val="0"/>
              <w:ind w:firstLineChars="3" w:firstLine="7"/>
              <w:rPr>
                <w:rFonts w:cs="Times New Roman"/>
              </w:rPr>
            </w:pPr>
            <w:r w:rsidRPr="0032648F">
              <w:rPr>
                <w:rFonts w:cs="Times New Roman"/>
              </w:rPr>
              <w:t>统一资源标识符</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it-IT"/>
              </w:rPr>
              <w:t>USIM</w:t>
            </w:r>
          </w:p>
        </w:tc>
        <w:tc>
          <w:tcPr>
            <w:tcW w:w="5073" w:type="dxa"/>
          </w:tcPr>
          <w:p w:rsidR="00286CB8" w:rsidRPr="0032648F" w:rsidRDefault="00286CB8" w:rsidP="00286CB8">
            <w:pPr>
              <w:pStyle w:val="0"/>
              <w:ind w:firstLineChars="1" w:firstLine="2"/>
              <w:rPr>
                <w:rFonts w:cs="Times New Roman"/>
              </w:rPr>
            </w:pPr>
            <w:r w:rsidRPr="0032648F">
              <w:rPr>
                <w:rFonts w:cs="Times New Roman"/>
                <w:lang w:val="it-IT"/>
              </w:rPr>
              <w:t>User Service Identity Module</w:t>
            </w:r>
          </w:p>
        </w:tc>
        <w:tc>
          <w:tcPr>
            <w:tcW w:w="3249" w:type="dxa"/>
          </w:tcPr>
          <w:p w:rsidR="00286CB8" w:rsidRPr="0032648F" w:rsidRDefault="00286CB8" w:rsidP="00286CB8">
            <w:pPr>
              <w:pStyle w:val="0"/>
              <w:ind w:firstLineChars="3" w:firstLine="7"/>
              <w:rPr>
                <w:rFonts w:cs="Times New Roman"/>
              </w:rPr>
            </w:pPr>
            <w:r w:rsidRPr="0032648F">
              <w:rPr>
                <w:rFonts w:cs="Times New Roman"/>
              </w:rPr>
              <w:t>用户服务识别模块</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VASP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fr-FR"/>
              </w:rPr>
              <w:t>Value-Added Service Provider</w:t>
            </w:r>
          </w:p>
        </w:tc>
        <w:tc>
          <w:tcPr>
            <w:tcW w:w="3249" w:type="dxa"/>
          </w:tcPr>
          <w:p w:rsidR="00286CB8" w:rsidRPr="0032648F" w:rsidRDefault="00286CB8" w:rsidP="00286CB8">
            <w:pPr>
              <w:pStyle w:val="0"/>
              <w:ind w:firstLineChars="3" w:firstLine="7"/>
              <w:rPr>
                <w:rFonts w:cs="Times New Roman"/>
              </w:rPr>
            </w:pPr>
            <w:r w:rsidRPr="0032648F">
              <w:rPr>
                <w:rFonts w:cs="Times New Roman"/>
              </w:rPr>
              <w:t>增值业务提供商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VIM</w:t>
            </w:r>
          </w:p>
        </w:tc>
        <w:tc>
          <w:tcPr>
            <w:tcW w:w="5073" w:type="dxa"/>
          </w:tcPr>
          <w:p w:rsidR="00286CB8" w:rsidRPr="0032648F" w:rsidRDefault="00286CB8" w:rsidP="00286CB8">
            <w:pPr>
              <w:pStyle w:val="0"/>
              <w:ind w:firstLineChars="1" w:firstLine="2"/>
              <w:rPr>
                <w:rFonts w:cs="Times New Roman"/>
              </w:rPr>
            </w:pPr>
            <w:r w:rsidRPr="0032648F">
              <w:rPr>
                <w:rFonts w:cs="Times New Roman"/>
              </w:rPr>
              <w:t>Virtualized Infrastructure Management</w:t>
            </w:r>
          </w:p>
        </w:tc>
        <w:tc>
          <w:tcPr>
            <w:tcW w:w="3249" w:type="dxa"/>
          </w:tcPr>
          <w:p w:rsidR="00286CB8" w:rsidRPr="0032648F" w:rsidRDefault="00286CB8" w:rsidP="00286CB8">
            <w:pPr>
              <w:pStyle w:val="0"/>
              <w:ind w:firstLineChars="3" w:firstLine="7"/>
              <w:rPr>
                <w:rFonts w:cs="Times New Roman"/>
              </w:rPr>
            </w:pPr>
            <w:r w:rsidRPr="0032648F">
              <w:rPr>
                <w:rFonts w:cs="Times New Roman"/>
              </w:rPr>
              <w:t>虚拟基础设施管理</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VLAN</w:t>
            </w:r>
          </w:p>
        </w:tc>
        <w:tc>
          <w:tcPr>
            <w:tcW w:w="5073" w:type="dxa"/>
          </w:tcPr>
          <w:p w:rsidR="00286CB8" w:rsidRPr="0032648F" w:rsidRDefault="002E1B6B" w:rsidP="00286CB8">
            <w:pPr>
              <w:pStyle w:val="0"/>
              <w:ind w:firstLineChars="1" w:firstLine="2"/>
              <w:rPr>
                <w:rFonts w:cs="Times New Roman"/>
              </w:rPr>
            </w:pPr>
            <w:r w:rsidRPr="002E1B6B">
              <w:rPr>
                <w:rFonts w:cs="Times New Roman"/>
              </w:rPr>
              <w:t>Virtual Local Area Network</w:t>
            </w:r>
          </w:p>
        </w:tc>
        <w:tc>
          <w:tcPr>
            <w:tcW w:w="3249" w:type="dxa"/>
          </w:tcPr>
          <w:p w:rsidR="00286CB8" w:rsidRPr="0032648F" w:rsidRDefault="002E1B6B" w:rsidP="00286CB8">
            <w:pPr>
              <w:pStyle w:val="0"/>
              <w:ind w:firstLineChars="3" w:firstLine="7"/>
              <w:rPr>
                <w:rFonts w:cs="Times New Roman"/>
              </w:rPr>
            </w:pPr>
            <w:r w:rsidRPr="002E1B6B">
              <w:rPr>
                <w:rFonts w:cs="Times New Roman" w:hint="eastAsia"/>
              </w:rPr>
              <w:t>虚拟局域网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VM</w:t>
            </w:r>
          </w:p>
        </w:tc>
        <w:tc>
          <w:tcPr>
            <w:tcW w:w="5073" w:type="dxa"/>
          </w:tcPr>
          <w:p w:rsidR="00286CB8" w:rsidRPr="0032648F" w:rsidRDefault="00286CB8" w:rsidP="00286CB8">
            <w:pPr>
              <w:pStyle w:val="0"/>
              <w:ind w:firstLineChars="1" w:firstLine="2"/>
              <w:rPr>
                <w:rFonts w:cs="Times New Roman"/>
              </w:rPr>
            </w:pPr>
            <w:r w:rsidRPr="0032648F">
              <w:rPr>
                <w:rFonts w:cs="Times New Roman"/>
              </w:rPr>
              <w:t>Virtual Machine</w:t>
            </w:r>
          </w:p>
        </w:tc>
        <w:tc>
          <w:tcPr>
            <w:tcW w:w="3249" w:type="dxa"/>
          </w:tcPr>
          <w:p w:rsidR="00286CB8" w:rsidRPr="0032648F" w:rsidRDefault="00286CB8" w:rsidP="00286CB8">
            <w:pPr>
              <w:pStyle w:val="0"/>
              <w:ind w:firstLineChars="3" w:firstLine="7"/>
              <w:rPr>
                <w:rFonts w:cs="Times New Roman"/>
              </w:rPr>
            </w:pPr>
            <w:r w:rsidRPr="0032648F">
              <w:rPr>
                <w:rFonts w:cs="Times New Roman"/>
              </w:rPr>
              <w:t>虚拟机</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VNF</w:t>
            </w:r>
          </w:p>
        </w:tc>
        <w:tc>
          <w:tcPr>
            <w:tcW w:w="5073" w:type="dxa"/>
          </w:tcPr>
          <w:p w:rsidR="00286CB8" w:rsidRPr="0032648F" w:rsidRDefault="00286CB8" w:rsidP="00286CB8">
            <w:pPr>
              <w:pStyle w:val="0"/>
              <w:ind w:firstLineChars="1" w:firstLine="2"/>
              <w:rPr>
                <w:rFonts w:cs="Times New Roman"/>
              </w:rPr>
            </w:pPr>
            <w:r w:rsidRPr="0032648F">
              <w:rPr>
                <w:rFonts w:cs="Times New Roman"/>
              </w:rPr>
              <w:t>Virtualized Network Function </w:t>
            </w:r>
          </w:p>
        </w:tc>
        <w:tc>
          <w:tcPr>
            <w:tcW w:w="3249" w:type="dxa"/>
          </w:tcPr>
          <w:p w:rsidR="00286CB8" w:rsidRPr="0032648F" w:rsidRDefault="00286CB8" w:rsidP="00286CB8">
            <w:pPr>
              <w:pStyle w:val="0"/>
              <w:ind w:firstLineChars="3" w:firstLine="7"/>
              <w:rPr>
                <w:rFonts w:cs="Times New Roman"/>
              </w:rPr>
            </w:pPr>
            <w:r w:rsidRPr="0032648F">
              <w:rPr>
                <w:rFonts w:cs="Times New Roman"/>
              </w:rPr>
              <w:t>虚拟网络功能</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lastRenderedPageBreak/>
              <w:t>VNFD</w:t>
            </w:r>
          </w:p>
        </w:tc>
        <w:tc>
          <w:tcPr>
            <w:tcW w:w="5073" w:type="dxa"/>
          </w:tcPr>
          <w:p w:rsidR="00286CB8" w:rsidRPr="0032648F" w:rsidRDefault="002E1B6B" w:rsidP="00286CB8">
            <w:pPr>
              <w:pStyle w:val="0"/>
              <w:ind w:firstLineChars="1" w:firstLine="2"/>
              <w:rPr>
                <w:rFonts w:cs="Times New Roman"/>
              </w:rPr>
            </w:pPr>
            <w:r w:rsidRPr="002E1B6B">
              <w:rPr>
                <w:rFonts w:cs="Times New Roman"/>
              </w:rPr>
              <w:t>Virtualised Network Function Descriptor</w:t>
            </w:r>
          </w:p>
        </w:tc>
        <w:tc>
          <w:tcPr>
            <w:tcW w:w="3249" w:type="dxa"/>
          </w:tcPr>
          <w:p w:rsidR="00286CB8" w:rsidRPr="0032648F" w:rsidRDefault="002E1B6B" w:rsidP="002E1B6B">
            <w:pPr>
              <w:pStyle w:val="0"/>
              <w:ind w:firstLineChars="3" w:firstLine="7"/>
              <w:rPr>
                <w:rFonts w:cs="Times New Roman"/>
              </w:rPr>
            </w:pPr>
            <w:r w:rsidRPr="002E1B6B">
              <w:rPr>
                <w:rFonts w:cs="Times New Roman" w:hint="eastAsia"/>
              </w:rPr>
              <w:t>虚拟网络</w:t>
            </w:r>
            <w:r w:rsidR="00DB1008">
              <w:rPr>
                <w:rFonts w:cs="Times New Roman" w:hint="eastAsia"/>
              </w:rPr>
              <w:t>功能</w:t>
            </w:r>
            <w:r w:rsidRPr="002E1B6B">
              <w:rPr>
                <w:rFonts w:cs="Times New Roman" w:hint="eastAsia"/>
              </w:rPr>
              <w:t>描述</w:t>
            </w:r>
            <w:r w:rsidR="001E10E0">
              <w:rPr>
                <w:rFonts w:cs="Times New Roman" w:hint="eastAsia"/>
              </w:rPr>
              <w:t>文件</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rPr>
              <w:t>VNFM</w:t>
            </w:r>
          </w:p>
        </w:tc>
        <w:tc>
          <w:tcPr>
            <w:tcW w:w="5073" w:type="dxa"/>
          </w:tcPr>
          <w:p w:rsidR="00286CB8" w:rsidRPr="0032648F" w:rsidRDefault="00286CB8" w:rsidP="00286CB8">
            <w:pPr>
              <w:pStyle w:val="0"/>
              <w:ind w:firstLineChars="1" w:firstLine="2"/>
              <w:rPr>
                <w:rFonts w:cs="Times New Roman"/>
              </w:rPr>
            </w:pPr>
            <w:r w:rsidRPr="0032648F">
              <w:rPr>
                <w:rFonts w:cs="Times New Roman"/>
              </w:rPr>
              <w:t>Virtualized Network Function Management</w:t>
            </w:r>
          </w:p>
        </w:tc>
        <w:tc>
          <w:tcPr>
            <w:tcW w:w="3249" w:type="dxa"/>
          </w:tcPr>
          <w:p w:rsidR="00286CB8" w:rsidRPr="0032648F" w:rsidRDefault="00286CB8" w:rsidP="00286CB8">
            <w:pPr>
              <w:pStyle w:val="0"/>
              <w:ind w:firstLineChars="3" w:firstLine="7"/>
              <w:rPr>
                <w:rFonts w:cs="Times New Roman"/>
              </w:rPr>
            </w:pPr>
            <w:r w:rsidRPr="0032648F">
              <w:rPr>
                <w:rFonts w:cs="Times New Roman"/>
              </w:rPr>
              <w:t>虚拟网络功能管理</w:t>
            </w:r>
          </w:p>
        </w:tc>
      </w:tr>
      <w:tr w:rsidR="00286CB8" w:rsidRPr="0032648F" w:rsidTr="006D6929">
        <w:trPr>
          <w:trHeight w:val="454"/>
        </w:trPr>
        <w:tc>
          <w:tcPr>
            <w:tcW w:w="1470" w:type="dxa"/>
          </w:tcPr>
          <w:p w:rsidR="00286CB8" w:rsidRPr="0032648F" w:rsidRDefault="00286CB8" w:rsidP="00286CB8">
            <w:pPr>
              <w:pStyle w:val="0"/>
              <w:rPr>
                <w:rFonts w:cs="Times New Roman"/>
                <w:lang w:val="fr-FR"/>
              </w:rPr>
            </w:pPr>
            <w:r w:rsidRPr="0032648F">
              <w:rPr>
                <w:rFonts w:cs="Times New Roman"/>
              </w:rPr>
              <w:t>VPLMN</w:t>
            </w:r>
          </w:p>
        </w:tc>
        <w:tc>
          <w:tcPr>
            <w:tcW w:w="5073" w:type="dxa"/>
          </w:tcPr>
          <w:p w:rsidR="00286CB8" w:rsidRPr="0032648F" w:rsidRDefault="00286CB8" w:rsidP="00286CB8">
            <w:pPr>
              <w:pStyle w:val="0"/>
              <w:ind w:firstLineChars="1" w:firstLine="2"/>
              <w:rPr>
                <w:rFonts w:cs="Times New Roman"/>
                <w:lang w:val="fr-FR"/>
              </w:rPr>
            </w:pPr>
            <w:r w:rsidRPr="0032648F">
              <w:rPr>
                <w:rFonts w:cs="Times New Roman"/>
              </w:rPr>
              <w:t>Visited Public Land Mobile Network</w:t>
            </w:r>
          </w:p>
        </w:tc>
        <w:tc>
          <w:tcPr>
            <w:tcW w:w="3249" w:type="dxa"/>
          </w:tcPr>
          <w:p w:rsidR="00286CB8" w:rsidRPr="0032648F" w:rsidRDefault="00286CB8" w:rsidP="00286CB8">
            <w:pPr>
              <w:pStyle w:val="0"/>
              <w:ind w:firstLineChars="3" w:firstLine="7"/>
              <w:rPr>
                <w:rFonts w:cs="Times New Roman"/>
              </w:rPr>
            </w:pPr>
            <w:r w:rsidRPr="0032648F">
              <w:rPr>
                <w:rFonts w:cs="Times New Roman"/>
              </w:rPr>
              <w:t>拜访公共陆地移动通信网</w:t>
            </w:r>
          </w:p>
        </w:tc>
      </w:tr>
      <w:tr w:rsidR="00286CB8" w:rsidRPr="0032648F" w:rsidTr="006D6929">
        <w:trPr>
          <w:trHeight w:val="454"/>
        </w:trPr>
        <w:tc>
          <w:tcPr>
            <w:tcW w:w="1470" w:type="dxa"/>
          </w:tcPr>
          <w:p w:rsidR="00286CB8" w:rsidRPr="0032648F" w:rsidRDefault="00286CB8" w:rsidP="00286CB8">
            <w:pPr>
              <w:pStyle w:val="0"/>
              <w:rPr>
                <w:rFonts w:cs="Times New Roman"/>
                <w:lang w:val="fr-FR"/>
              </w:rPr>
            </w:pPr>
            <w:r w:rsidRPr="0032648F">
              <w:rPr>
                <w:rFonts w:cs="Times New Roman"/>
              </w:rPr>
              <w:t>VoLTE</w:t>
            </w:r>
          </w:p>
        </w:tc>
        <w:tc>
          <w:tcPr>
            <w:tcW w:w="5073" w:type="dxa"/>
          </w:tcPr>
          <w:p w:rsidR="00286CB8" w:rsidRPr="0032648F" w:rsidRDefault="00286CB8" w:rsidP="00286CB8">
            <w:pPr>
              <w:pStyle w:val="0"/>
              <w:ind w:firstLineChars="1" w:firstLine="2"/>
              <w:rPr>
                <w:rFonts w:cs="Times New Roman"/>
                <w:lang w:val="fr-FR"/>
              </w:rPr>
            </w:pPr>
            <w:r w:rsidRPr="0032648F">
              <w:rPr>
                <w:rFonts w:cs="Times New Roman"/>
              </w:rPr>
              <w:t>Voice over LTE</w:t>
            </w:r>
          </w:p>
        </w:tc>
        <w:tc>
          <w:tcPr>
            <w:tcW w:w="3249" w:type="dxa"/>
          </w:tcPr>
          <w:p w:rsidR="00286CB8" w:rsidRPr="0032648F" w:rsidRDefault="00286CB8" w:rsidP="00286CB8">
            <w:pPr>
              <w:pStyle w:val="0"/>
              <w:ind w:firstLineChars="3" w:firstLine="7"/>
              <w:rPr>
                <w:rFonts w:cs="Times New Roman"/>
              </w:rPr>
            </w:pPr>
            <w:r w:rsidRPr="0032648F">
              <w:rPr>
                <w:rFonts w:cs="Times New Roman"/>
              </w:rPr>
              <w:t>LTE</w:t>
            </w:r>
            <w:r w:rsidRPr="0032648F">
              <w:rPr>
                <w:rFonts w:cs="Times New Roman"/>
              </w:rPr>
              <w:t>话音</w:t>
            </w:r>
          </w:p>
        </w:tc>
      </w:tr>
      <w:tr w:rsidR="00286CB8" w:rsidRPr="0032648F" w:rsidTr="006D6929">
        <w:trPr>
          <w:trHeight w:val="454"/>
        </w:trPr>
        <w:tc>
          <w:tcPr>
            <w:tcW w:w="1470" w:type="dxa"/>
          </w:tcPr>
          <w:p w:rsidR="00286CB8" w:rsidRPr="0032648F" w:rsidRDefault="00286CB8" w:rsidP="00286CB8">
            <w:pPr>
              <w:pStyle w:val="0"/>
              <w:rPr>
                <w:rFonts w:cs="Times New Roman"/>
                <w:lang w:val="fr-FR"/>
              </w:rPr>
            </w:pPr>
            <w:r w:rsidRPr="0032648F">
              <w:rPr>
                <w:rFonts w:cs="Times New Roman"/>
                <w:lang w:val="fr-FR"/>
              </w:rPr>
              <w:t>WCDMA</w:t>
            </w:r>
          </w:p>
        </w:tc>
        <w:tc>
          <w:tcPr>
            <w:tcW w:w="5073" w:type="dxa"/>
          </w:tcPr>
          <w:p w:rsidR="00286CB8" w:rsidRPr="0032648F" w:rsidRDefault="00286CB8" w:rsidP="00286CB8">
            <w:pPr>
              <w:pStyle w:val="0"/>
              <w:ind w:firstLineChars="1" w:firstLine="2"/>
              <w:rPr>
                <w:rFonts w:cs="Times New Roman"/>
                <w:lang w:val="fr-FR"/>
              </w:rPr>
            </w:pPr>
            <w:r w:rsidRPr="0032648F">
              <w:rPr>
                <w:rFonts w:cs="Times New Roman"/>
                <w:lang w:val="fr-FR"/>
              </w:rPr>
              <w:t xml:space="preserve">Wideband CDMA   </w:t>
            </w:r>
          </w:p>
        </w:tc>
        <w:tc>
          <w:tcPr>
            <w:tcW w:w="3249" w:type="dxa"/>
          </w:tcPr>
          <w:p w:rsidR="00286CB8" w:rsidRPr="0032648F" w:rsidRDefault="00286CB8" w:rsidP="00286CB8">
            <w:pPr>
              <w:pStyle w:val="0"/>
              <w:ind w:firstLineChars="3" w:firstLine="7"/>
              <w:rPr>
                <w:rFonts w:cs="Times New Roman"/>
              </w:rPr>
            </w:pPr>
            <w:r w:rsidRPr="0032648F">
              <w:rPr>
                <w:rFonts w:cs="Times New Roman"/>
              </w:rPr>
              <w:t>宽带码分多址</w:t>
            </w:r>
          </w:p>
        </w:tc>
      </w:tr>
      <w:tr w:rsidR="00286CB8" w:rsidRPr="0032648F" w:rsidTr="006D6929">
        <w:trPr>
          <w:trHeight w:val="454"/>
        </w:trPr>
        <w:tc>
          <w:tcPr>
            <w:tcW w:w="1470" w:type="dxa"/>
          </w:tcPr>
          <w:p w:rsidR="00286CB8" w:rsidRPr="0032648F" w:rsidRDefault="00286CB8" w:rsidP="00286CB8">
            <w:pPr>
              <w:pStyle w:val="0"/>
              <w:rPr>
                <w:rFonts w:cs="Times New Roman"/>
                <w:lang w:val="fr-FR"/>
              </w:rPr>
            </w:pPr>
            <w:r w:rsidRPr="0032648F">
              <w:rPr>
                <w:rFonts w:cs="Times New Roman"/>
                <w:lang w:val="fr-FR"/>
              </w:rPr>
              <w:t>WebRTC</w:t>
            </w:r>
          </w:p>
        </w:tc>
        <w:tc>
          <w:tcPr>
            <w:tcW w:w="5073" w:type="dxa"/>
          </w:tcPr>
          <w:p w:rsidR="00286CB8" w:rsidRPr="0032648F" w:rsidRDefault="00286CB8" w:rsidP="00286CB8">
            <w:pPr>
              <w:pStyle w:val="0"/>
              <w:ind w:firstLineChars="1" w:firstLine="2"/>
              <w:rPr>
                <w:rFonts w:cs="Times New Roman"/>
                <w:lang w:val="fr-FR"/>
              </w:rPr>
            </w:pPr>
            <w:r w:rsidRPr="0032648F">
              <w:rPr>
                <w:rFonts w:cs="Times New Roman"/>
                <w:lang w:val="fr-FR"/>
              </w:rPr>
              <w:t>Web Real-Time Communication</w:t>
            </w:r>
          </w:p>
        </w:tc>
        <w:tc>
          <w:tcPr>
            <w:tcW w:w="3249" w:type="dxa"/>
          </w:tcPr>
          <w:p w:rsidR="00286CB8" w:rsidRPr="0032648F" w:rsidRDefault="00286CB8" w:rsidP="00286CB8">
            <w:pPr>
              <w:pStyle w:val="0"/>
              <w:ind w:firstLineChars="3" w:firstLine="7"/>
              <w:rPr>
                <w:rFonts w:cs="Times New Roman"/>
              </w:rPr>
            </w:pPr>
            <w:r w:rsidRPr="0032648F">
              <w:rPr>
                <w:rFonts w:cs="Times New Roman"/>
              </w:rPr>
              <w:t>网页即时通信</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fr-FR"/>
              </w:rPr>
              <w:t>WLAN</w:t>
            </w:r>
          </w:p>
        </w:tc>
        <w:tc>
          <w:tcPr>
            <w:tcW w:w="5073" w:type="dxa"/>
          </w:tcPr>
          <w:p w:rsidR="00286CB8" w:rsidRPr="0032648F" w:rsidRDefault="00286CB8" w:rsidP="00286CB8">
            <w:pPr>
              <w:pStyle w:val="0"/>
              <w:ind w:firstLineChars="1" w:firstLine="2"/>
              <w:rPr>
                <w:rFonts w:cs="Times New Roman"/>
              </w:rPr>
            </w:pPr>
            <w:r w:rsidRPr="0032648F">
              <w:rPr>
                <w:rFonts w:cs="Times New Roman"/>
                <w:lang w:val="fr-FR"/>
              </w:rPr>
              <w:t xml:space="preserve">Wireless LAN  </w:t>
            </w:r>
          </w:p>
        </w:tc>
        <w:tc>
          <w:tcPr>
            <w:tcW w:w="3249" w:type="dxa"/>
          </w:tcPr>
          <w:p w:rsidR="00286CB8" w:rsidRPr="0032648F" w:rsidRDefault="00286CB8" w:rsidP="00286CB8">
            <w:pPr>
              <w:pStyle w:val="0"/>
              <w:ind w:firstLineChars="3" w:firstLine="7"/>
              <w:rPr>
                <w:rFonts w:cs="Times New Roman"/>
              </w:rPr>
            </w:pPr>
            <w:r w:rsidRPr="0032648F">
              <w:rPr>
                <w:rFonts w:cs="Times New Roman"/>
              </w:rPr>
              <w:t>无线局域网</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fr-FR"/>
              </w:rPr>
              <w:t>XCAP</w:t>
            </w:r>
          </w:p>
        </w:tc>
        <w:tc>
          <w:tcPr>
            <w:tcW w:w="5073" w:type="dxa"/>
          </w:tcPr>
          <w:p w:rsidR="00286CB8" w:rsidRPr="0032648F" w:rsidRDefault="00286CB8" w:rsidP="00286CB8">
            <w:pPr>
              <w:pStyle w:val="0"/>
              <w:ind w:firstLineChars="1" w:firstLine="2"/>
              <w:rPr>
                <w:rFonts w:cs="Times New Roman"/>
              </w:rPr>
            </w:pPr>
            <w:r w:rsidRPr="0032648F">
              <w:rPr>
                <w:rFonts w:cs="Times New Roman"/>
                <w:lang w:val="fr-FR"/>
              </w:rPr>
              <w:t>XML Configuration Access Protocol</w:t>
            </w:r>
          </w:p>
        </w:tc>
        <w:tc>
          <w:tcPr>
            <w:tcW w:w="3249" w:type="dxa"/>
          </w:tcPr>
          <w:p w:rsidR="00286CB8" w:rsidRPr="0032648F" w:rsidRDefault="00286CB8" w:rsidP="00286CB8">
            <w:pPr>
              <w:pStyle w:val="0"/>
              <w:ind w:firstLineChars="3" w:firstLine="7"/>
              <w:rPr>
                <w:rFonts w:cs="Times New Roman"/>
              </w:rPr>
            </w:pPr>
            <w:r w:rsidRPr="0032648F">
              <w:rPr>
                <w:rFonts w:cs="Times New Roman"/>
              </w:rPr>
              <w:t xml:space="preserve">XML </w:t>
            </w:r>
            <w:r w:rsidRPr="0032648F">
              <w:rPr>
                <w:rFonts w:cs="Times New Roman"/>
              </w:rPr>
              <w:t>配置接入协议</w:t>
            </w:r>
          </w:p>
        </w:tc>
      </w:tr>
      <w:tr w:rsidR="00286CB8" w:rsidRPr="0032648F" w:rsidTr="006D6929">
        <w:trPr>
          <w:trHeight w:val="454"/>
        </w:trPr>
        <w:tc>
          <w:tcPr>
            <w:tcW w:w="1470" w:type="dxa"/>
          </w:tcPr>
          <w:p w:rsidR="00286CB8" w:rsidRPr="0032648F" w:rsidRDefault="00286CB8" w:rsidP="00286CB8">
            <w:pPr>
              <w:pStyle w:val="0"/>
              <w:rPr>
                <w:rFonts w:cs="Times New Roman"/>
              </w:rPr>
            </w:pPr>
            <w:r w:rsidRPr="0032648F">
              <w:rPr>
                <w:rFonts w:cs="Times New Roman"/>
                <w:lang w:val="fr-FR"/>
              </w:rPr>
              <w:t xml:space="preserve">XML </w:t>
            </w:r>
          </w:p>
        </w:tc>
        <w:tc>
          <w:tcPr>
            <w:tcW w:w="5073" w:type="dxa"/>
          </w:tcPr>
          <w:p w:rsidR="00286CB8" w:rsidRPr="0032648F" w:rsidRDefault="00286CB8" w:rsidP="00286CB8">
            <w:pPr>
              <w:pStyle w:val="0"/>
              <w:ind w:firstLineChars="1" w:firstLine="2"/>
              <w:rPr>
                <w:rFonts w:cs="Times New Roman"/>
              </w:rPr>
            </w:pPr>
            <w:r w:rsidRPr="0032648F">
              <w:rPr>
                <w:rFonts w:cs="Times New Roman"/>
                <w:lang w:val="fr-FR"/>
              </w:rPr>
              <w:t xml:space="preserve">Extensible Markup Language </w:t>
            </w:r>
          </w:p>
        </w:tc>
        <w:tc>
          <w:tcPr>
            <w:tcW w:w="3249" w:type="dxa"/>
          </w:tcPr>
          <w:p w:rsidR="00286CB8" w:rsidRPr="0032648F" w:rsidRDefault="00286CB8" w:rsidP="00286CB8">
            <w:pPr>
              <w:pStyle w:val="0"/>
              <w:ind w:firstLineChars="3" w:firstLine="7"/>
              <w:rPr>
                <w:rFonts w:cs="Times New Roman"/>
              </w:rPr>
            </w:pPr>
            <w:r w:rsidRPr="0032648F">
              <w:rPr>
                <w:rFonts w:cs="Times New Roman"/>
              </w:rPr>
              <w:t>可扩展标记语言</w:t>
            </w:r>
          </w:p>
        </w:tc>
      </w:tr>
    </w:tbl>
    <w:p w:rsidR="00724D15" w:rsidRDefault="00724D15">
      <w:pPr>
        <w:widowControl/>
        <w:ind w:firstLineChars="0" w:firstLine="0"/>
        <w:jc w:val="left"/>
        <w:rPr>
          <w:b/>
          <w:sz w:val="32"/>
          <w:szCs w:val="32"/>
        </w:rPr>
      </w:pPr>
      <w:bookmarkStart w:id="48" w:name="_Toc494450199"/>
      <w:bookmarkStart w:id="49" w:name="_Toc217793022"/>
      <w:bookmarkStart w:id="50" w:name="_Toc217801253"/>
      <w:bookmarkStart w:id="51" w:name="_Toc221461819"/>
      <w:bookmarkStart w:id="52" w:name="_Toc228001504"/>
      <w:bookmarkStart w:id="53" w:name="_Toc494550502"/>
      <w:bookmarkStart w:id="54" w:name="_Toc494550572"/>
      <w:bookmarkStart w:id="55" w:name="_Toc496858790"/>
      <w:bookmarkStart w:id="56" w:name="_Toc496859046"/>
      <w:bookmarkStart w:id="57" w:name="_Toc501352676"/>
      <w:bookmarkStart w:id="58" w:name="_Toc534584428"/>
      <w:bookmarkStart w:id="59" w:name="_Toc534609248"/>
      <w:bookmarkEnd w:id="48"/>
      <w:r>
        <w:rPr>
          <w:b/>
          <w:sz w:val="32"/>
          <w:szCs w:val="32"/>
        </w:rPr>
        <w:br w:type="page"/>
      </w:r>
    </w:p>
    <w:p w:rsidR="00C6476D" w:rsidRDefault="00C6476D" w:rsidP="00C13988">
      <w:pPr>
        <w:spacing w:line="312" w:lineRule="auto"/>
        <w:ind w:firstLine="643"/>
        <w:rPr>
          <w:b/>
          <w:sz w:val="32"/>
          <w:szCs w:val="32"/>
        </w:rPr>
      </w:pPr>
    </w:p>
    <w:p w:rsidR="00C11504" w:rsidRPr="004216C6" w:rsidRDefault="000A0464" w:rsidP="004216C6">
      <w:pPr>
        <w:pStyle w:val="a4"/>
        <w:spacing w:beforeLines="0" w:afterLines="0"/>
        <w:ind w:left="0"/>
        <w:outlineLvl w:val="0"/>
        <w:rPr>
          <w:rFonts w:ascii="Times New Roman"/>
          <w:b/>
          <w:sz w:val="32"/>
          <w:szCs w:val="32"/>
        </w:rPr>
      </w:pPr>
      <w:bookmarkStart w:id="60" w:name="_Toc15305918"/>
      <w:r w:rsidRPr="004216C6">
        <w:rPr>
          <w:rFonts w:ascii="Times New Roman"/>
          <w:b/>
          <w:sz w:val="32"/>
          <w:szCs w:val="32"/>
        </w:rPr>
        <w:t>IMS</w:t>
      </w:r>
      <w:r w:rsidR="00297DE0" w:rsidRPr="004216C6">
        <w:rPr>
          <w:rFonts w:ascii="Times New Roman" w:hint="eastAsia"/>
          <w:b/>
          <w:sz w:val="32"/>
          <w:szCs w:val="32"/>
        </w:rPr>
        <w:t>系统</w:t>
      </w:r>
      <w:r w:rsidR="00071414" w:rsidRPr="004216C6">
        <w:rPr>
          <w:rFonts w:ascii="Times New Roman" w:hint="eastAsia"/>
          <w:b/>
          <w:sz w:val="32"/>
          <w:szCs w:val="32"/>
        </w:rPr>
        <w:t>支持</w:t>
      </w:r>
      <w:r w:rsidRPr="004216C6">
        <w:rPr>
          <w:rFonts w:ascii="Times New Roman" w:hint="eastAsia"/>
          <w:b/>
          <w:sz w:val="32"/>
          <w:szCs w:val="32"/>
        </w:rPr>
        <w:t>的</w:t>
      </w:r>
      <w:r w:rsidR="00071414" w:rsidRPr="004216C6">
        <w:rPr>
          <w:rFonts w:ascii="Times New Roman" w:hint="eastAsia"/>
          <w:b/>
          <w:sz w:val="32"/>
          <w:szCs w:val="32"/>
        </w:rPr>
        <w:t>业务和网络</w:t>
      </w:r>
      <w:r w:rsidRPr="004216C6">
        <w:rPr>
          <w:rFonts w:ascii="Times New Roman" w:hint="eastAsia"/>
          <w:b/>
          <w:sz w:val="32"/>
          <w:szCs w:val="32"/>
        </w:rPr>
        <w:t>能力</w:t>
      </w:r>
      <w:bookmarkEnd w:id="49"/>
      <w:bookmarkEnd w:id="50"/>
      <w:bookmarkEnd w:id="51"/>
      <w:bookmarkEnd w:id="52"/>
      <w:bookmarkEnd w:id="53"/>
      <w:bookmarkEnd w:id="54"/>
      <w:bookmarkEnd w:id="55"/>
      <w:bookmarkEnd w:id="56"/>
      <w:bookmarkEnd w:id="57"/>
      <w:bookmarkEnd w:id="58"/>
      <w:bookmarkEnd w:id="59"/>
      <w:bookmarkEnd w:id="60"/>
    </w:p>
    <w:p w:rsidR="00C11504" w:rsidRPr="00CE6ADE" w:rsidRDefault="00C11504" w:rsidP="008E7EAB">
      <w:pPr>
        <w:pStyle w:val="a5"/>
        <w:spacing w:before="240" w:after="240"/>
        <w:ind w:left="0"/>
        <w:outlineLvl w:val="1"/>
        <w:rPr>
          <w:rFonts w:ascii="宋体" w:eastAsia="宋体" w:hAnsi="宋体"/>
          <w:b/>
          <w:sz w:val="28"/>
          <w:szCs w:val="28"/>
        </w:rPr>
      </w:pPr>
      <w:bookmarkStart w:id="61" w:name="_Toc217793023"/>
      <w:bookmarkStart w:id="62" w:name="_Toc217801254"/>
      <w:bookmarkStart w:id="63" w:name="_Toc221461820"/>
      <w:bookmarkStart w:id="64" w:name="_Toc228001505"/>
      <w:bookmarkStart w:id="65" w:name="_Toc494550503"/>
      <w:bookmarkStart w:id="66" w:name="_Toc494550573"/>
      <w:bookmarkStart w:id="67" w:name="_Toc496858791"/>
      <w:bookmarkStart w:id="68" w:name="_Toc496859047"/>
      <w:bookmarkStart w:id="69" w:name="_Toc501352677"/>
      <w:bookmarkStart w:id="70" w:name="_Toc534584429"/>
      <w:bookmarkStart w:id="71" w:name="_Toc534609249"/>
      <w:bookmarkStart w:id="72" w:name="_Toc15305919"/>
      <w:r w:rsidRPr="00CE6ADE">
        <w:rPr>
          <w:rFonts w:ascii="宋体" w:eastAsia="宋体" w:hAnsi="宋体"/>
          <w:b/>
          <w:sz w:val="28"/>
          <w:szCs w:val="28"/>
        </w:rPr>
        <w:t>业务</w:t>
      </w:r>
      <w:bookmarkEnd w:id="61"/>
      <w:bookmarkEnd w:id="62"/>
      <w:bookmarkEnd w:id="63"/>
      <w:bookmarkEnd w:id="64"/>
      <w:bookmarkEnd w:id="65"/>
      <w:bookmarkEnd w:id="66"/>
      <w:bookmarkEnd w:id="67"/>
      <w:bookmarkEnd w:id="68"/>
      <w:bookmarkEnd w:id="69"/>
      <w:bookmarkEnd w:id="70"/>
      <w:bookmarkEnd w:id="71"/>
      <w:bookmarkEnd w:id="72"/>
    </w:p>
    <w:p w:rsidR="0071464E" w:rsidRPr="0032648F" w:rsidRDefault="00C11504" w:rsidP="0032648F">
      <w:pPr>
        <w:pStyle w:val="0"/>
        <w:spacing w:line="360" w:lineRule="auto"/>
        <w:rPr>
          <w:rFonts w:ascii="宋体" w:hAnsi="宋体" w:cs="Times New Roman"/>
        </w:rPr>
      </w:pPr>
      <w:smartTag w:uri="urn:schemas-microsoft-com:office:smarttags" w:element="chsdate">
        <w:smartTagPr>
          <w:attr w:name="IsROCDate" w:val="False"/>
          <w:attr w:name="IsLunarDate" w:val="False"/>
          <w:attr w:name="Day" w:val="30"/>
          <w:attr w:name="Month" w:val="12"/>
          <w:attr w:name="Year" w:val="1899"/>
        </w:smartTagPr>
        <w:r w:rsidRPr="0032648F">
          <w:rPr>
            <w:rFonts w:ascii="宋体" w:hAnsi="宋体" w:cs="Times New Roman"/>
          </w:rPr>
          <w:t>3.1.1</w:t>
        </w:r>
      </w:smartTag>
      <w:r w:rsidRPr="0032648F">
        <w:rPr>
          <w:rFonts w:ascii="宋体" w:hAnsi="宋体" w:cs="Times New Roman"/>
        </w:rPr>
        <w:t xml:space="preserve"> </w:t>
      </w:r>
      <w:r w:rsidR="003835C4" w:rsidRPr="0032648F">
        <w:rPr>
          <w:rFonts w:ascii="宋体" w:hAnsi="宋体" w:cs="Times New Roman"/>
        </w:rPr>
        <w:t>IMS</w:t>
      </w:r>
      <w:r w:rsidR="00071414" w:rsidRPr="0032648F">
        <w:rPr>
          <w:rFonts w:ascii="宋体" w:hAnsi="宋体" w:cs="Times New Roman" w:hint="eastAsia"/>
        </w:rPr>
        <w:t>系统</w:t>
      </w:r>
      <w:r w:rsidR="00492B7D">
        <w:rPr>
          <w:rFonts w:ascii="宋体" w:hAnsi="宋体" w:cs="Times New Roman" w:hint="eastAsia"/>
        </w:rPr>
        <w:t>可</w:t>
      </w:r>
      <w:r w:rsidR="003835C4" w:rsidRPr="0032648F">
        <w:rPr>
          <w:rFonts w:ascii="宋体" w:hAnsi="宋体" w:cs="Times New Roman"/>
        </w:rPr>
        <w:t>支持</w:t>
      </w:r>
      <w:r w:rsidR="00492B7D">
        <w:rPr>
          <w:rFonts w:ascii="宋体" w:hAnsi="宋体" w:cs="Times New Roman" w:hint="eastAsia"/>
        </w:rPr>
        <w:t>以下</w:t>
      </w:r>
      <w:r w:rsidR="003835C4" w:rsidRPr="0032648F">
        <w:rPr>
          <w:rFonts w:ascii="宋体" w:hAnsi="宋体" w:cs="Times New Roman"/>
        </w:rPr>
        <w:t>业务：</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rPr>
        <w:t>多媒体</w:t>
      </w:r>
      <w:r w:rsidRPr="0032648F">
        <w:rPr>
          <w:rFonts w:ascii="宋体" w:hAnsi="宋体" w:cs="Times New Roman" w:hint="eastAsia"/>
        </w:rPr>
        <w:t>电话</w:t>
      </w:r>
      <w:r w:rsidRPr="0032648F">
        <w:rPr>
          <w:rFonts w:ascii="宋体" w:hAnsi="宋体" w:cs="Times New Roman"/>
        </w:rPr>
        <w:t>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hint="eastAsia"/>
        </w:rPr>
        <w:t>多媒体</w:t>
      </w:r>
      <w:r w:rsidRPr="0032648F">
        <w:rPr>
          <w:rFonts w:ascii="宋体" w:hAnsi="宋体" w:cs="Times New Roman"/>
        </w:rPr>
        <w:t>会议业务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rPr>
        <w:t>IP Centrex业务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rPr>
        <w:t>点击拨号业务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proofErr w:type="gramStart"/>
      <w:r w:rsidRPr="0032648F">
        <w:rPr>
          <w:rFonts w:ascii="宋体" w:hAnsi="宋体" w:cs="Times New Roman"/>
        </w:rPr>
        <w:t>多媒体彩铃业务</w:t>
      </w:r>
      <w:proofErr w:type="gramEnd"/>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rPr>
        <w:t>个性化振铃业务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rPr>
        <w:t>消息</w:t>
      </w:r>
      <w:r w:rsidRPr="0032648F">
        <w:rPr>
          <w:rFonts w:ascii="宋体" w:hAnsi="宋体" w:cs="Times New Roman" w:hint="eastAsia"/>
        </w:rPr>
        <w:t>类</w:t>
      </w:r>
      <w:r w:rsidRPr="0032648F">
        <w:rPr>
          <w:rFonts w:ascii="宋体" w:hAnsi="宋体" w:cs="Times New Roman"/>
        </w:rPr>
        <w:t>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hint="eastAsia"/>
        </w:rPr>
        <w:t>富通信（RCS）业务；</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hint="eastAsia"/>
        </w:rPr>
        <w:t>智能网</w:t>
      </w:r>
      <w:r w:rsidRPr="0032648F">
        <w:rPr>
          <w:rFonts w:ascii="宋体" w:hAnsi="宋体" w:cs="Times New Roman"/>
        </w:rPr>
        <w:t>SCP</w:t>
      </w:r>
      <w:r w:rsidRPr="0032648F">
        <w:rPr>
          <w:rFonts w:ascii="宋体" w:hAnsi="宋体" w:cs="Times New Roman" w:hint="eastAsia"/>
        </w:rPr>
        <w:t>提供</w:t>
      </w:r>
      <w:r w:rsidRPr="0032648F">
        <w:rPr>
          <w:rFonts w:ascii="宋体" w:hAnsi="宋体" w:cs="Times New Roman"/>
        </w:rPr>
        <w:t>的业务</w:t>
      </w:r>
      <w:r w:rsidRPr="0032648F">
        <w:rPr>
          <w:rFonts w:ascii="宋体" w:hAnsi="宋体" w:cs="Times New Roman" w:hint="eastAsia"/>
        </w:rPr>
        <w:t>；</w:t>
      </w:r>
    </w:p>
    <w:p w:rsidR="00411CE2" w:rsidRPr="0032648F" w:rsidRDefault="00411CE2" w:rsidP="00D24E3A">
      <w:pPr>
        <w:pStyle w:val="0"/>
        <w:numPr>
          <w:ilvl w:val="0"/>
          <w:numId w:val="10"/>
        </w:numPr>
        <w:spacing w:line="360" w:lineRule="auto"/>
        <w:rPr>
          <w:rFonts w:ascii="宋体" w:hAnsi="宋体" w:cs="Times New Roman"/>
        </w:rPr>
      </w:pPr>
      <w:r w:rsidRPr="0032648F">
        <w:rPr>
          <w:rFonts w:ascii="宋体" w:hAnsi="宋体" w:cs="Times New Roman" w:hint="eastAsia"/>
        </w:rPr>
        <w:t>紧急</w:t>
      </w:r>
      <w:r w:rsidR="00DE426F" w:rsidRPr="0032648F">
        <w:rPr>
          <w:rFonts w:ascii="宋体" w:hAnsi="宋体" w:cs="Times New Roman" w:hint="eastAsia"/>
        </w:rPr>
        <w:t>呼叫</w:t>
      </w:r>
      <w:r w:rsidRPr="0032648F">
        <w:rPr>
          <w:rFonts w:ascii="宋体" w:hAnsi="宋体" w:cs="Times New Roman" w:hint="eastAsia"/>
        </w:rPr>
        <w:t>业务</w:t>
      </w:r>
      <w:r w:rsidR="002F77F5" w:rsidRPr="0032648F">
        <w:rPr>
          <w:rFonts w:ascii="宋体" w:hAnsi="宋体" w:cs="Times New Roman" w:hint="eastAsia"/>
        </w:rPr>
        <w:t>。</w:t>
      </w:r>
    </w:p>
    <w:p w:rsidR="00C11504" w:rsidRPr="00CE6ADE" w:rsidRDefault="00071414" w:rsidP="008E7EAB">
      <w:pPr>
        <w:pStyle w:val="a5"/>
        <w:spacing w:before="240" w:after="240"/>
        <w:ind w:left="0"/>
        <w:outlineLvl w:val="1"/>
        <w:rPr>
          <w:rFonts w:ascii="宋体" w:eastAsia="宋体" w:hAnsi="宋体"/>
          <w:b/>
          <w:sz w:val="28"/>
          <w:szCs w:val="28"/>
        </w:rPr>
      </w:pPr>
      <w:bookmarkStart w:id="73" w:name="_Toc496466161"/>
      <w:bookmarkStart w:id="74" w:name="_Toc217793024"/>
      <w:bookmarkStart w:id="75" w:name="_Toc217801255"/>
      <w:bookmarkStart w:id="76" w:name="_Toc221461821"/>
      <w:bookmarkStart w:id="77" w:name="_Toc228001506"/>
      <w:bookmarkStart w:id="78" w:name="_Toc494550504"/>
      <w:bookmarkStart w:id="79" w:name="_Toc494550574"/>
      <w:bookmarkStart w:id="80" w:name="_Toc496858792"/>
      <w:bookmarkStart w:id="81" w:name="_Toc496859048"/>
      <w:bookmarkStart w:id="82" w:name="_Toc501352678"/>
      <w:bookmarkStart w:id="83" w:name="_Toc534584430"/>
      <w:bookmarkStart w:id="84" w:name="_Toc534609250"/>
      <w:bookmarkStart w:id="85" w:name="_Toc15305920"/>
      <w:bookmarkEnd w:id="73"/>
      <w:r w:rsidRPr="00CE6ADE">
        <w:rPr>
          <w:rFonts w:ascii="宋体" w:eastAsia="宋体" w:hAnsi="宋体" w:hint="eastAsia"/>
          <w:b/>
          <w:sz w:val="28"/>
          <w:szCs w:val="28"/>
        </w:rPr>
        <w:t>网络能力</w:t>
      </w:r>
      <w:bookmarkEnd w:id="74"/>
      <w:bookmarkEnd w:id="75"/>
      <w:bookmarkEnd w:id="76"/>
      <w:bookmarkEnd w:id="77"/>
      <w:bookmarkEnd w:id="78"/>
      <w:bookmarkEnd w:id="79"/>
      <w:bookmarkEnd w:id="80"/>
      <w:bookmarkEnd w:id="81"/>
      <w:bookmarkEnd w:id="82"/>
      <w:bookmarkEnd w:id="83"/>
      <w:bookmarkEnd w:id="84"/>
      <w:bookmarkEnd w:id="85"/>
    </w:p>
    <w:p w:rsidR="00411CE2" w:rsidRPr="0032648F" w:rsidRDefault="00411CE2" w:rsidP="0032648F">
      <w:pPr>
        <w:pStyle w:val="0"/>
        <w:spacing w:line="360" w:lineRule="auto"/>
        <w:rPr>
          <w:rFonts w:ascii="宋体" w:hAnsi="宋体" w:cs="Times New Roman"/>
        </w:rPr>
      </w:pPr>
      <w:smartTag w:uri="urn:schemas-microsoft-com:office:smarttags" w:element="chsdate">
        <w:smartTagPr>
          <w:attr w:name="Year" w:val="1899"/>
          <w:attr w:name="Month" w:val="12"/>
          <w:attr w:name="Day" w:val="30"/>
          <w:attr w:name="IsLunarDate" w:val="False"/>
          <w:attr w:name="IsROCDate" w:val="False"/>
        </w:smartTagPr>
        <w:r w:rsidRPr="0032648F">
          <w:rPr>
            <w:rFonts w:ascii="宋体" w:hAnsi="宋体" w:cs="Times New Roman"/>
          </w:rPr>
          <w:t>3.2.1</w:t>
        </w:r>
      </w:smartTag>
      <w:r w:rsidRPr="0032648F">
        <w:rPr>
          <w:rFonts w:ascii="宋体" w:hAnsi="宋体" w:cs="Times New Roman"/>
        </w:rPr>
        <w:t xml:space="preserve"> </w:t>
      </w:r>
      <w:r w:rsidRPr="0032648F">
        <w:rPr>
          <w:rFonts w:ascii="宋体" w:hAnsi="宋体" w:hint="eastAsia"/>
        </w:rPr>
        <w:t>IMS</w:t>
      </w:r>
      <w:r w:rsidR="00DE426F" w:rsidRPr="0032648F">
        <w:rPr>
          <w:rFonts w:ascii="宋体" w:hAnsi="宋体" w:hint="eastAsia"/>
        </w:rPr>
        <w:t>可</w:t>
      </w:r>
      <w:r w:rsidRPr="0032648F">
        <w:rPr>
          <w:rFonts w:ascii="宋体" w:hAnsi="宋体" w:hint="eastAsia"/>
        </w:rPr>
        <w:t>支持</w:t>
      </w:r>
      <w:r w:rsidR="00492B7D">
        <w:rPr>
          <w:rFonts w:ascii="宋体" w:hAnsi="宋体" w:hint="eastAsia"/>
        </w:rPr>
        <w:t>以下</w:t>
      </w:r>
      <w:r w:rsidRPr="0032648F">
        <w:rPr>
          <w:rFonts w:ascii="宋体" w:hAnsi="宋体" w:hint="eastAsia"/>
        </w:rPr>
        <w:t>接入方式</w:t>
      </w:r>
      <w:r w:rsidRPr="0032648F">
        <w:rPr>
          <w:rFonts w:ascii="宋体" w:hAnsi="宋体"/>
        </w:rPr>
        <w:t>：</w:t>
      </w:r>
    </w:p>
    <w:p w:rsidR="00411CE2" w:rsidRPr="0032648F" w:rsidRDefault="00411CE2" w:rsidP="00D24E3A">
      <w:pPr>
        <w:pStyle w:val="0"/>
        <w:numPr>
          <w:ilvl w:val="0"/>
          <w:numId w:val="12"/>
        </w:numPr>
        <w:spacing w:line="360" w:lineRule="auto"/>
        <w:rPr>
          <w:rFonts w:ascii="宋体" w:hAnsi="宋体" w:cs="Times New Roman"/>
        </w:rPr>
      </w:pPr>
      <w:smartTag w:uri="urn:schemas-microsoft-com:office:smarttags" w:element="chmetcnv">
        <w:smartTagPr>
          <w:attr w:name="UnitName" w:val="g"/>
          <w:attr w:name="SourceValue" w:val="2"/>
          <w:attr w:name="HasSpace" w:val="False"/>
          <w:attr w:name="Negative" w:val="False"/>
          <w:attr w:name="NumberType" w:val="1"/>
          <w:attr w:name="TCSC" w:val="0"/>
        </w:smartTagPr>
        <w:r w:rsidRPr="0032648F">
          <w:rPr>
            <w:rFonts w:ascii="宋体" w:hAnsi="宋体" w:cs="Times New Roman" w:hint="eastAsia"/>
          </w:rPr>
          <w:t>2G</w:t>
        </w:r>
      </w:smartTag>
      <w:r w:rsidRPr="0032648F">
        <w:rPr>
          <w:rFonts w:ascii="宋体" w:hAnsi="宋体" w:cs="Times New Roman" w:hint="eastAsia"/>
        </w:rPr>
        <w:t>接入</w:t>
      </w:r>
      <w:r w:rsidR="00B54BD8" w:rsidRPr="0032648F">
        <w:rPr>
          <w:rFonts w:ascii="宋体" w:hAnsi="宋体" w:cs="Times New Roman" w:hint="eastAsia"/>
        </w:rPr>
        <w:t>，</w:t>
      </w:r>
      <w:r w:rsidRPr="0032648F">
        <w:rPr>
          <w:rFonts w:ascii="宋体" w:hAnsi="宋体" w:cs="Times New Roman" w:hint="eastAsia"/>
        </w:rPr>
        <w:t>包括GPRS和cdma 2000；</w:t>
      </w:r>
    </w:p>
    <w:p w:rsidR="00411CE2" w:rsidRPr="0032648F" w:rsidRDefault="00411CE2" w:rsidP="00D24E3A">
      <w:pPr>
        <w:pStyle w:val="0"/>
        <w:numPr>
          <w:ilvl w:val="0"/>
          <w:numId w:val="12"/>
        </w:numPr>
        <w:spacing w:line="360" w:lineRule="auto"/>
        <w:rPr>
          <w:rFonts w:ascii="宋体" w:hAnsi="宋体" w:cs="Times New Roman"/>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32648F">
          <w:rPr>
            <w:rFonts w:ascii="宋体" w:hAnsi="宋体" w:cs="Times New Roman"/>
          </w:rPr>
          <w:t>3G</w:t>
        </w:r>
      </w:smartTag>
      <w:r w:rsidRPr="0032648F">
        <w:rPr>
          <w:rFonts w:ascii="宋体" w:hAnsi="宋体" w:cs="Times New Roman"/>
        </w:rPr>
        <w:t>接入</w:t>
      </w:r>
      <w:r w:rsidR="00B54BD8" w:rsidRPr="0032648F">
        <w:rPr>
          <w:rFonts w:ascii="宋体" w:hAnsi="宋体" w:cs="Times New Roman"/>
        </w:rPr>
        <w:t>，</w:t>
      </w:r>
      <w:r w:rsidRPr="0032648F">
        <w:rPr>
          <w:rFonts w:ascii="宋体" w:hAnsi="宋体" w:cs="Times New Roman" w:hint="eastAsia"/>
        </w:rPr>
        <w:t>包括WCDMA、TD-SCDMA和cdma 2000 HRPD；</w:t>
      </w:r>
    </w:p>
    <w:p w:rsidR="00411CE2" w:rsidRDefault="00411CE2" w:rsidP="00D24E3A">
      <w:pPr>
        <w:pStyle w:val="0"/>
        <w:numPr>
          <w:ilvl w:val="0"/>
          <w:numId w:val="12"/>
        </w:numPr>
        <w:spacing w:line="360" w:lineRule="auto"/>
        <w:rPr>
          <w:rFonts w:ascii="宋体" w:hAnsi="宋体" w:cs="Times New Roman"/>
        </w:rPr>
      </w:pPr>
      <w:r w:rsidRPr="0032648F">
        <w:rPr>
          <w:rFonts w:ascii="宋体" w:hAnsi="宋体" w:cs="Times New Roman" w:hint="eastAsia"/>
        </w:rPr>
        <w:t>4G接入</w:t>
      </w:r>
      <w:r w:rsidR="00B54BD8" w:rsidRPr="0032648F">
        <w:rPr>
          <w:rFonts w:ascii="宋体" w:hAnsi="宋体" w:cs="Times New Roman"/>
        </w:rPr>
        <w:t>，</w:t>
      </w:r>
      <w:r w:rsidRPr="0032648F">
        <w:rPr>
          <w:rFonts w:ascii="宋体" w:hAnsi="宋体" w:cs="Times New Roman" w:hint="eastAsia"/>
        </w:rPr>
        <w:t>包括TD-LTE、LTE FDD；</w:t>
      </w:r>
    </w:p>
    <w:p w:rsidR="00411CE2" w:rsidRPr="0032648F" w:rsidRDefault="00411CE2" w:rsidP="00D24E3A">
      <w:pPr>
        <w:pStyle w:val="0"/>
        <w:numPr>
          <w:ilvl w:val="0"/>
          <w:numId w:val="12"/>
        </w:numPr>
        <w:spacing w:line="360" w:lineRule="auto"/>
        <w:rPr>
          <w:rFonts w:ascii="宋体" w:hAnsi="宋体" w:cs="Times New Roman"/>
        </w:rPr>
      </w:pPr>
      <w:r w:rsidRPr="0032648F">
        <w:rPr>
          <w:rFonts w:ascii="宋体" w:hAnsi="宋体" w:cs="Times New Roman" w:hint="eastAsia"/>
        </w:rPr>
        <w:t>xDSL 接入；</w:t>
      </w:r>
    </w:p>
    <w:p w:rsidR="00411CE2" w:rsidRPr="0032648F" w:rsidRDefault="00411CE2" w:rsidP="00D24E3A">
      <w:pPr>
        <w:pStyle w:val="0"/>
        <w:numPr>
          <w:ilvl w:val="0"/>
          <w:numId w:val="12"/>
        </w:numPr>
        <w:spacing w:line="360" w:lineRule="auto"/>
        <w:rPr>
          <w:rFonts w:ascii="宋体" w:hAnsi="宋体" w:cs="Times New Roman"/>
        </w:rPr>
      </w:pPr>
      <w:r w:rsidRPr="0032648F">
        <w:rPr>
          <w:rFonts w:ascii="宋体" w:hAnsi="宋体" w:cs="Times New Roman" w:hint="eastAsia"/>
        </w:rPr>
        <w:t>WLAN 接入；</w:t>
      </w:r>
    </w:p>
    <w:p w:rsidR="00297DE0" w:rsidRPr="0032648F" w:rsidRDefault="00411CE2" w:rsidP="00D24E3A">
      <w:pPr>
        <w:pStyle w:val="0"/>
        <w:numPr>
          <w:ilvl w:val="0"/>
          <w:numId w:val="12"/>
        </w:numPr>
        <w:spacing w:line="360" w:lineRule="auto"/>
        <w:rPr>
          <w:rFonts w:ascii="宋体" w:hAnsi="宋体" w:cs="Times New Roman"/>
        </w:rPr>
      </w:pPr>
      <w:r w:rsidRPr="0032648F">
        <w:rPr>
          <w:rFonts w:ascii="宋体" w:hAnsi="宋体" w:cs="Times New Roman" w:hint="eastAsia"/>
        </w:rPr>
        <w:t>LAN 接入</w:t>
      </w:r>
      <w:r w:rsidR="00297DE0" w:rsidRPr="0032648F">
        <w:rPr>
          <w:rFonts w:ascii="宋体" w:hAnsi="宋体" w:cs="Times New Roman" w:hint="eastAsia"/>
        </w:rPr>
        <w:t>；</w:t>
      </w:r>
    </w:p>
    <w:p w:rsidR="00D76782" w:rsidRPr="0032648F" w:rsidRDefault="00297DE0" w:rsidP="00D24E3A">
      <w:pPr>
        <w:pStyle w:val="0"/>
        <w:numPr>
          <w:ilvl w:val="0"/>
          <w:numId w:val="12"/>
        </w:numPr>
        <w:spacing w:line="360" w:lineRule="auto"/>
        <w:rPr>
          <w:rFonts w:ascii="宋体" w:hAnsi="宋体" w:cs="Times New Roman"/>
        </w:rPr>
      </w:pPr>
      <w:r w:rsidRPr="0032648F">
        <w:rPr>
          <w:rFonts w:ascii="宋体" w:hAnsi="宋体" w:cs="Times New Roman" w:hint="eastAsia"/>
        </w:rPr>
        <w:t>PON接入。</w:t>
      </w:r>
    </w:p>
    <w:p w:rsidR="00411CE2" w:rsidRPr="0032648F" w:rsidRDefault="00411CE2" w:rsidP="0032648F">
      <w:pPr>
        <w:pStyle w:val="0"/>
        <w:spacing w:line="360" w:lineRule="auto"/>
        <w:rPr>
          <w:rFonts w:ascii="宋体" w:hAnsi="宋体" w:cs="Times New Roman"/>
        </w:rPr>
      </w:pPr>
      <w:smartTag w:uri="urn:schemas-microsoft-com:office:smarttags" w:element="chsdate">
        <w:smartTagPr>
          <w:attr w:name="IsROCDate" w:val="False"/>
          <w:attr w:name="IsLunarDate" w:val="False"/>
          <w:attr w:name="Day" w:val="30"/>
          <w:attr w:name="Month" w:val="12"/>
          <w:attr w:name="Year" w:val="1899"/>
        </w:smartTagPr>
        <w:r w:rsidRPr="0032648F">
          <w:rPr>
            <w:rFonts w:ascii="宋体" w:hAnsi="宋体" w:cs="Times New Roman"/>
          </w:rPr>
          <w:t>3.2.2</w:t>
        </w:r>
      </w:smartTag>
      <w:r w:rsidRPr="0032648F">
        <w:rPr>
          <w:rFonts w:ascii="宋体" w:hAnsi="宋体" w:cs="Times New Roman"/>
        </w:rPr>
        <w:t xml:space="preserve"> IMS</w:t>
      </w:r>
      <w:r w:rsidR="00DE426F" w:rsidRPr="0032648F">
        <w:rPr>
          <w:rFonts w:ascii="宋体" w:hAnsi="宋体" w:cs="Times New Roman" w:hint="eastAsia"/>
        </w:rPr>
        <w:t>可</w:t>
      </w:r>
      <w:r w:rsidRPr="0032648F">
        <w:rPr>
          <w:rFonts w:ascii="宋体" w:hAnsi="宋体" w:cs="Times New Roman"/>
        </w:rPr>
        <w:t>支持的终端类型</w:t>
      </w:r>
      <w:r w:rsidRPr="0032648F">
        <w:rPr>
          <w:rFonts w:ascii="宋体" w:hAnsi="宋体" w:cs="Times New Roman" w:hint="eastAsia"/>
        </w:rPr>
        <w:t>应</w:t>
      </w:r>
      <w:r w:rsidRPr="0032648F">
        <w:rPr>
          <w:rFonts w:ascii="宋体" w:hAnsi="宋体" w:cs="Times New Roman"/>
        </w:rPr>
        <w:t>包括</w:t>
      </w:r>
      <w:r w:rsidRPr="0032648F">
        <w:rPr>
          <w:rFonts w:ascii="宋体" w:hAnsi="宋体" w:cs="Times New Roman" w:hint="eastAsia"/>
        </w:rPr>
        <w:t>：</w:t>
      </w:r>
    </w:p>
    <w:p w:rsidR="00411CE2" w:rsidRPr="0032648F" w:rsidRDefault="00411CE2" w:rsidP="00D24E3A">
      <w:pPr>
        <w:pStyle w:val="0"/>
        <w:numPr>
          <w:ilvl w:val="0"/>
          <w:numId w:val="13"/>
        </w:numPr>
        <w:spacing w:line="360" w:lineRule="auto"/>
        <w:rPr>
          <w:rFonts w:ascii="宋体" w:hAnsi="宋体"/>
        </w:rPr>
      </w:pPr>
      <w:r w:rsidRPr="0032648F">
        <w:rPr>
          <w:rFonts w:ascii="宋体" w:hAnsi="宋体" w:cs="Times New Roman"/>
        </w:rPr>
        <w:t>硬终端：</w:t>
      </w:r>
      <w:r w:rsidRPr="0032648F">
        <w:rPr>
          <w:rFonts w:ascii="宋体" w:hAnsi="宋体"/>
        </w:rPr>
        <w:t>移动原生态终端</w:t>
      </w:r>
      <w:r w:rsidRPr="0032648F">
        <w:rPr>
          <w:rFonts w:ascii="宋体" w:hAnsi="宋体" w:hint="eastAsia"/>
        </w:rPr>
        <w:t>、</w:t>
      </w:r>
      <w:r w:rsidRPr="0032648F">
        <w:rPr>
          <w:rFonts w:ascii="宋体" w:hAnsi="宋体"/>
        </w:rPr>
        <w:t>SIP硬终端</w:t>
      </w:r>
      <w:r w:rsidRPr="0032648F">
        <w:rPr>
          <w:rFonts w:ascii="宋体" w:hAnsi="宋体" w:hint="eastAsia"/>
        </w:rPr>
        <w:t>、</w:t>
      </w:r>
      <w:r w:rsidRPr="0032648F">
        <w:rPr>
          <w:rFonts w:ascii="宋体" w:hAnsi="宋体"/>
        </w:rPr>
        <w:t>POTS终端。</w:t>
      </w:r>
    </w:p>
    <w:p w:rsidR="00411CE2" w:rsidRPr="0032648F" w:rsidRDefault="00411CE2" w:rsidP="00D24E3A">
      <w:pPr>
        <w:pStyle w:val="0"/>
        <w:numPr>
          <w:ilvl w:val="0"/>
          <w:numId w:val="13"/>
        </w:numPr>
        <w:spacing w:line="360" w:lineRule="auto"/>
        <w:rPr>
          <w:rFonts w:ascii="宋体" w:hAnsi="宋体"/>
        </w:rPr>
      </w:pPr>
      <w:r w:rsidRPr="0032648F">
        <w:rPr>
          <w:rFonts w:ascii="宋体" w:hAnsi="宋体" w:cs="Times New Roman"/>
        </w:rPr>
        <w:t>软终端：</w:t>
      </w:r>
      <w:r w:rsidRPr="0032648F">
        <w:rPr>
          <w:rFonts w:ascii="宋体" w:hAnsi="宋体" w:hint="eastAsia"/>
        </w:rPr>
        <w:t>应用程序（APP）</w:t>
      </w:r>
      <w:r w:rsidRPr="0032648F">
        <w:rPr>
          <w:rFonts w:ascii="宋体" w:hAnsi="宋体"/>
        </w:rPr>
        <w:t>客户端</w:t>
      </w:r>
      <w:r w:rsidRPr="0032648F">
        <w:rPr>
          <w:rFonts w:ascii="宋体" w:hAnsi="宋体" w:hint="eastAsia"/>
        </w:rPr>
        <w:t>、</w:t>
      </w:r>
      <w:r w:rsidRPr="0032648F">
        <w:rPr>
          <w:rFonts w:ascii="宋体" w:hAnsi="宋体"/>
        </w:rPr>
        <w:t>WebRTC终端。</w:t>
      </w:r>
    </w:p>
    <w:p w:rsidR="00411CE2" w:rsidRPr="0032648F" w:rsidRDefault="00411CE2" w:rsidP="0032648F">
      <w:pPr>
        <w:pStyle w:val="0"/>
        <w:spacing w:line="360" w:lineRule="auto"/>
        <w:rPr>
          <w:rFonts w:ascii="宋体" w:hAnsi="宋体" w:cs="Times New Roman"/>
        </w:rPr>
      </w:pPr>
      <w:smartTag w:uri="urn:schemas-microsoft-com:office:smarttags" w:element="chsdate">
        <w:smartTagPr>
          <w:attr w:name="IsROCDate" w:val="False"/>
          <w:attr w:name="IsLunarDate" w:val="False"/>
          <w:attr w:name="Day" w:val="30"/>
          <w:attr w:name="Month" w:val="12"/>
          <w:attr w:name="Year" w:val="1899"/>
        </w:smartTagPr>
        <w:r w:rsidRPr="0032648F">
          <w:rPr>
            <w:rFonts w:ascii="宋体" w:hAnsi="宋体" w:cs="Times New Roman"/>
          </w:rPr>
          <w:t>3.2.3</w:t>
        </w:r>
      </w:smartTag>
      <w:r w:rsidRPr="0032648F">
        <w:rPr>
          <w:rFonts w:ascii="宋体" w:hAnsi="宋体" w:cs="Times New Roman"/>
        </w:rPr>
        <w:t xml:space="preserve"> IMS</w:t>
      </w:r>
      <w:r w:rsidR="00DE426F" w:rsidRPr="0032648F">
        <w:rPr>
          <w:rFonts w:ascii="宋体" w:hAnsi="宋体" w:cs="Times New Roman" w:hint="eastAsia"/>
        </w:rPr>
        <w:t>应</w:t>
      </w:r>
      <w:r w:rsidR="00071414" w:rsidRPr="0032648F">
        <w:rPr>
          <w:rFonts w:ascii="宋体" w:hAnsi="宋体" w:cs="Times New Roman" w:hint="eastAsia"/>
        </w:rPr>
        <w:t>支持</w:t>
      </w:r>
      <w:r w:rsidR="003648D8" w:rsidRPr="0032648F">
        <w:rPr>
          <w:rFonts w:ascii="宋体" w:hAnsi="宋体" w:cs="Times New Roman" w:hint="eastAsia"/>
        </w:rPr>
        <w:t>的</w:t>
      </w:r>
      <w:r w:rsidR="003648D8" w:rsidRPr="0032648F">
        <w:rPr>
          <w:rFonts w:ascii="宋体" w:hAnsi="宋体" w:cs="Times New Roman"/>
        </w:rPr>
        <w:t>网络能力</w:t>
      </w:r>
      <w:r w:rsidRPr="0032648F">
        <w:rPr>
          <w:rFonts w:ascii="宋体" w:hAnsi="宋体" w:cs="Times New Roman"/>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注册、认证和授权</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lastRenderedPageBreak/>
        <w:t>用户数据</w:t>
      </w:r>
      <w:r w:rsidRPr="0032648F">
        <w:rPr>
          <w:rFonts w:ascii="宋体" w:hAnsi="宋体" w:cs="Times New Roman" w:hint="eastAsia"/>
        </w:rPr>
        <w:t>的集中</w:t>
      </w:r>
      <w:r w:rsidRPr="0032648F">
        <w:rPr>
          <w:rFonts w:ascii="宋体" w:hAnsi="宋体" w:cs="Times New Roman"/>
        </w:rPr>
        <w:t>管理</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业务触发</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IP多媒体会话控制</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标识、编号和寻址</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Qo</w:t>
      </w:r>
      <w:r w:rsidRPr="0032648F">
        <w:rPr>
          <w:rFonts w:ascii="宋体" w:hAnsi="宋体" w:cs="Times New Roman" w:hint="eastAsia"/>
        </w:rPr>
        <w:t>S；</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互通</w:t>
      </w:r>
      <w:r w:rsidRPr="0032648F">
        <w:rPr>
          <w:rFonts w:ascii="宋体" w:hAnsi="宋体" w:cs="Times New Roman" w:hint="eastAsia"/>
        </w:rPr>
        <w:t>；</w:t>
      </w:r>
    </w:p>
    <w:p w:rsidR="006C31F1"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计费</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SIP 压缩</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媒体编码</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IP版本</w:t>
      </w:r>
      <w:r w:rsidRPr="0032648F">
        <w:rPr>
          <w:rFonts w:ascii="宋体" w:hAnsi="宋体" w:cs="Times New Roman" w:hint="eastAsia"/>
        </w:rPr>
        <w:t>（</w:t>
      </w:r>
      <w:r w:rsidRPr="0032648F">
        <w:rPr>
          <w:rFonts w:ascii="宋体" w:hAnsi="宋体" w:cs="Times New Roman"/>
        </w:rPr>
        <w:t>应支持IPv4、</w:t>
      </w:r>
      <w:r w:rsidRPr="0032648F">
        <w:rPr>
          <w:rFonts w:ascii="宋体" w:hAnsi="宋体" w:cs="Times New Roman" w:hint="eastAsia"/>
        </w:rPr>
        <w:t>IP</w:t>
      </w:r>
      <w:r w:rsidRPr="0032648F">
        <w:rPr>
          <w:rFonts w:ascii="宋体" w:hAnsi="宋体" w:cs="Times New Roman"/>
        </w:rPr>
        <w:t>v6</w:t>
      </w:r>
      <w:r w:rsidRPr="0032648F">
        <w:rPr>
          <w:rFonts w:ascii="宋体" w:hAnsi="宋体" w:cs="Times New Roman" w:hint="eastAsia"/>
        </w:rPr>
        <w:t>双</w:t>
      </w:r>
      <w:proofErr w:type="gramStart"/>
      <w:r w:rsidRPr="0032648F">
        <w:rPr>
          <w:rFonts w:ascii="宋体" w:hAnsi="宋体" w:cs="Times New Roman" w:hint="eastAsia"/>
        </w:rPr>
        <w:t>栈</w:t>
      </w:r>
      <w:proofErr w:type="gramEnd"/>
      <w:r w:rsidRPr="0032648F">
        <w:rPr>
          <w:rFonts w:ascii="宋体" w:hAnsi="宋体" w:cs="Times New Roman"/>
        </w:rPr>
        <w:t>）</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NAT功能</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漫游和游牧</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安全</w:t>
      </w:r>
      <w:r w:rsidRPr="0032648F">
        <w:rPr>
          <w:rFonts w:ascii="宋体" w:hAnsi="宋体" w:cs="Times New Roman" w:hint="eastAsia"/>
        </w:rPr>
        <w:t>；</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hint="eastAsia"/>
        </w:rPr>
        <w:t>操作维护、</w:t>
      </w:r>
      <w:r w:rsidRPr="0032648F">
        <w:rPr>
          <w:rFonts w:ascii="宋体" w:hAnsi="宋体" w:cs="Times New Roman"/>
        </w:rPr>
        <w:t>网</w:t>
      </w:r>
      <w:r w:rsidRPr="0032648F">
        <w:rPr>
          <w:rFonts w:ascii="宋体" w:hAnsi="宋体" w:cs="Times New Roman" w:hint="eastAsia"/>
        </w:rPr>
        <w:t>络</w:t>
      </w:r>
      <w:r w:rsidRPr="0032648F">
        <w:rPr>
          <w:rFonts w:ascii="宋体" w:hAnsi="宋体" w:cs="Times New Roman"/>
        </w:rPr>
        <w:t>管</w:t>
      </w:r>
      <w:r w:rsidRPr="0032648F">
        <w:rPr>
          <w:rFonts w:ascii="宋体" w:hAnsi="宋体" w:cs="Times New Roman" w:hint="eastAsia"/>
        </w:rPr>
        <w:t>理</w:t>
      </w:r>
      <w:r w:rsidRPr="0032648F">
        <w:rPr>
          <w:rFonts w:ascii="宋体" w:hAnsi="宋体" w:cs="Times New Roman"/>
        </w:rPr>
        <w:t>和运</w:t>
      </w:r>
      <w:r w:rsidRPr="0032648F">
        <w:rPr>
          <w:rFonts w:ascii="宋体" w:hAnsi="宋体" w:cs="Times New Roman" w:hint="eastAsia"/>
        </w:rPr>
        <w:t>营管理；</w:t>
      </w:r>
    </w:p>
    <w:p w:rsidR="00411CE2" w:rsidRPr="0032648F" w:rsidRDefault="00411CE2" w:rsidP="0032648F">
      <w:pPr>
        <w:pStyle w:val="0"/>
        <w:numPr>
          <w:ilvl w:val="0"/>
          <w:numId w:val="5"/>
        </w:numPr>
        <w:spacing w:line="360" w:lineRule="auto"/>
        <w:rPr>
          <w:rFonts w:ascii="宋体" w:hAnsi="宋体" w:cs="Times New Roman"/>
        </w:rPr>
      </w:pPr>
      <w:r w:rsidRPr="0032648F">
        <w:rPr>
          <w:rFonts w:ascii="宋体" w:hAnsi="宋体" w:cs="Times New Roman"/>
        </w:rPr>
        <w:t>业务连续性</w:t>
      </w:r>
      <w:r w:rsidRPr="0032648F">
        <w:rPr>
          <w:rFonts w:ascii="宋体" w:hAnsi="宋体" w:cs="Times New Roman" w:hint="eastAsia"/>
        </w:rPr>
        <w:t>；</w:t>
      </w:r>
    </w:p>
    <w:p w:rsidR="00AE7940" w:rsidRDefault="00411CE2" w:rsidP="0032648F">
      <w:pPr>
        <w:pStyle w:val="0"/>
        <w:numPr>
          <w:ilvl w:val="0"/>
          <w:numId w:val="5"/>
        </w:numPr>
        <w:spacing w:line="360" w:lineRule="auto"/>
        <w:rPr>
          <w:rFonts w:ascii="宋体" w:hAnsi="宋体" w:cs="Times New Roman"/>
        </w:rPr>
      </w:pPr>
      <w:r w:rsidRPr="0032648F">
        <w:rPr>
          <w:rFonts w:ascii="宋体" w:hAnsi="宋体" w:cs="Times New Roman" w:hint="eastAsia"/>
        </w:rPr>
        <w:t>域选择。</w:t>
      </w:r>
    </w:p>
    <w:p w:rsidR="00AE7940" w:rsidRDefault="00AE7940">
      <w:pPr>
        <w:widowControl/>
        <w:ind w:firstLineChars="0" w:firstLine="0"/>
        <w:jc w:val="left"/>
        <w:rPr>
          <w:rFonts w:ascii="宋体" w:hAnsi="宋体"/>
          <w:sz w:val="24"/>
        </w:rPr>
      </w:pPr>
      <w:r>
        <w:rPr>
          <w:rFonts w:ascii="宋体" w:hAnsi="宋体"/>
        </w:rPr>
        <w:br w:type="page"/>
      </w:r>
    </w:p>
    <w:p w:rsidR="00C6476D" w:rsidRDefault="00C6476D" w:rsidP="00264927">
      <w:pPr>
        <w:pStyle w:val="0"/>
        <w:spacing w:line="360" w:lineRule="auto"/>
        <w:ind w:left="600"/>
        <w:rPr>
          <w:rFonts w:ascii="宋体" w:hAnsi="宋体" w:cs="Times New Roman"/>
        </w:rPr>
      </w:pPr>
    </w:p>
    <w:p w:rsidR="00452AAE" w:rsidRPr="005F153B" w:rsidRDefault="001B1428" w:rsidP="008E7EAB">
      <w:pPr>
        <w:pStyle w:val="a4"/>
        <w:spacing w:beforeLines="0" w:afterLines="0"/>
        <w:ind w:left="0"/>
        <w:outlineLvl w:val="0"/>
        <w:rPr>
          <w:rFonts w:ascii="Times New Roman"/>
          <w:b/>
          <w:sz w:val="32"/>
          <w:szCs w:val="32"/>
        </w:rPr>
      </w:pPr>
      <w:bookmarkStart w:id="86" w:name="_Toc494450203"/>
      <w:bookmarkStart w:id="87" w:name="_Toc494450204"/>
      <w:bookmarkStart w:id="88" w:name="_Toc494450205"/>
      <w:bookmarkStart w:id="89" w:name="_Toc494450206"/>
      <w:bookmarkStart w:id="90" w:name="_Toc494450207"/>
      <w:bookmarkStart w:id="91" w:name="_Toc494450208"/>
      <w:bookmarkStart w:id="92" w:name="_Toc494450209"/>
      <w:bookmarkStart w:id="93" w:name="_Toc494450210"/>
      <w:bookmarkStart w:id="94" w:name="_Toc494450211"/>
      <w:bookmarkStart w:id="95" w:name="_Toc494450212"/>
      <w:bookmarkStart w:id="96" w:name="_Toc494450213"/>
      <w:bookmarkStart w:id="97" w:name="_Toc494450214"/>
      <w:bookmarkStart w:id="98" w:name="_Toc494450215"/>
      <w:bookmarkStart w:id="99" w:name="_Toc494450216"/>
      <w:bookmarkStart w:id="100" w:name="_Toc494450217"/>
      <w:bookmarkStart w:id="101" w:name="_Toc494450218"/>
      <w:bookmarkStart w:id="102" w:name="_Toc494450219"/>
      <w:bookmarkStart w:id="103" w:name="_Toc494450220"/>
      <w:bookmarkStart w:id="104" w:name="_Toc494450221"/>
      <w:bookmarkStart w:id="105" w:name="_Toc494450222"/>
      <w:bookmarkStart w:id="106" w:name="_Toc217793025"/>
      <w:bookmarkStart w:id="107" w:name="_Toc217801256"/>
      <w:bookmarkStart w:id="108" w:name="_Toc221461822"/>
      <w:bookmarkStart w:id="109" w:name="_Toc228001507"/>
      <w:bookmarkStart w:id="110" w:name="_Toc494550505"/>
      <w:bookmarkStart w:id="111" w:name="_Toc494550575"/>
      <w:bookmarkStart w:id="112" w:name="_Toc496858793"/>
      <w:bookmarkStart w:id="113" w:name="_Toc496859049"/>
      <w:bookmarkStart w:id="114" w:name="_Toc501352679"/>
      <w:bookmarkStart w:id="115" w:name="_Toc534584431"/>
      <w:bookmarkStart w:id="116" w:name="_Toc534609251"/>
      <w:bookmarkStart w:id="117" w:name="_Toc1530592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5F153B">
        <w:rPr>
          <w:rFonts w:ascii="Times New Roman" w:hint="eastAsia"/>
          <w:b/>
          <w:sz w:val="32"/>
          <w:szCs w:val="32"/>
        </w:rPr>
        <w:t>网络</w:t>
      </w:r>
      <w:r w:rsidR="000A0464" w:rsidRPr="005F153B">
        <w:rPr>
          <w:rFonts w:ascii="Times New Roman" w:hint="eastAsia"/>
          <w:b/>
          <w:sz w:val="32"/>
          <w:szCs w:val="32"/>
        </w:rPr>
        <w:t>系统</w:t>
      </w:r>
      <w:r w:rsidRPr="005F153B">
        <w:rPr>
          <w:rFonts w:ascii="Times New Roman" w:hint="eastAsia"/>
          <w:b/>
          <w:sz w:val="32"/>
          <w:szCs w:val="32"/>
        </w:rPr>
        <w:t>架构</w:t>
      </w:r>
      <w:r w:rsidR="00D144EA" w:rsidRPr="005F153B">
        <w:rPr>
          <w:rFonts w:ascii="Times New Roman" w:hint="eastAsia"/>
          <w:b/>
          <w:sz w:val="32"/>
          <w:szCs w:val="32"/>
        </w:rPr>
        <w:t>及功能</w:t>
      </w:r>
      <w:bookmarkEnd w:id="106"/>
      <w:bookmarkEnd w:id="107"/>
      <w:bookmarkEnd w:id="108"/>
      <w:bookmarkEnd w:id="109"/>
      <w:bookmarkEnd w:id="110"/>
      <w:bookmarkEnd w:id="111"/>
      <w:bookmarkEnd w:id="112"/>
      <w:bookmarkEnd w:id="113"/>
      <w:bookmarkEnd w:id="114"/>
      <w:bookmarkEnd w:id="115"/>
      <w:bookmarkEnd w:id="116"/>
      <w:bookmarkEnd w:id="117"/>
    </w:p>
    <w:p w:rsidR="00EC39D6" w:rsidRPr="00CE6ADE" w:rsidRDefault="001B1428" w:rsidP="008E7EAB">
      <w:pPr>
        <w:pStyle w:val="a5"/>
        <w:spacing w:before="240" w:after="240"/>
        <w:ind w:left="0"/>
        <w:outlineLvl w:val="1"/>
        <w:rPr>
          <w:rFonts w:ascii="宋体" w:eastAsia="宋体" w:hAnsi="宋体"/>
          <w:b/>
          <w:sz w:val="28"/>
          <w:szCs w:val="28"/>
        </w:rPr>
      </w:pPr>
      <w:bookmarkStart w:id="118" w:name="_Toc217793026"/>
      <w:bookmarkStart w:id="119" w:name="_Toc217801257"/>
      <w:bookmarkStart w:id="120" w:name="_Toc221461823"/>
      <w:bookmarkStart w:id="121" w:name="_Toc228001508"/>
      <w:bookmarkStart w:id="122" w:name="_Toc494550506"/>
      <w:bookmarkStart w:id="123" w:name="_Toc494550576"/>
      <w:bookmarkStart w:id="124" w:name="_Toc496858794"/>
      <w:bookmarkStart w:id="125" w:name="_Toc496859050"/>
      <w:bookmarkStart w:id="126" w:name="_Toc501352680"/>
      <w:bookmarkStart w:id="127" w:name="_Toc534584432"/>
      <w:bookmarkStart w:id="128" w:name="_Toc534609252"/>
      <w:bookmarkStart w:id="129" w:name="_Toc15305922"/>
      <w:r w:rsidRPr="00CE6ADE">
        <w:rPr>
          <w:rFonts w:ascii="宋体" w:eastAsia="宋体" w:hAnsi="宋体"/>
          <w:b/>
          <w:sz w:val="28"/>
          <w:szCs w:val="28"/>
        </w:rPr>
        <w:t>体系结构</w:t>
      </w:r>
      <w:bookmarkEnd w:id="118"/>
      <w:bookmarkEnd w:id="119"/>
      <w:bookmarkEnd w:id="120"/>
      <w:bookmarkEnd w:id="121"/>
      <w:bookmarkEnd w:id="122"/>
      <w:bookmarkEnd w:id="123"/>
      <w:bookmarkEnd w:id="124"/>
      <w:bookmarkEnd w:id="125"/>
      <w:bookmarkEnd w:id="126"/>
      <w:bookmarkEnd w:id="127"/>
      <w:bookmarkEnd w:id="128"/>
      <w:bookmarkEnd w:id="129"/>
    </w:p>
    <w:p w:rsidR="008C47D5" w:rsidRPr="0032648F" w:rsidRDefault="00197027" w:rsidP="0032648F">
      <w:pPr>
        <w:pStyle w:val="0"/>
        <w:spacing w:line="360" w:lineRule="auto"/>
        <w:ind w:left="240" w:hangingChars="100" w:hanging="240"/>
        <w:jc w:val="left"/>
        <w:rPr>
          <w:rFonts w:ascii="宋体" w:hAnsi="宋体" w:cs="Times New Roman"/>
        </w:rPr>
      </w:pPr>
      <w:r w:rsidRPr="0032648F">
        <w:rPr>
          <w:rFonts w:ascii="宋体" w:hAnsi="宋体" w:cs="Times New Roman"/>
          <w:kern w:val="0"/>
          <w:szCs w:val="28"/>
        </w:rPr>
        <w:t>4</w:t>
      </w:r>
      <w:r w:rsidR="00EC39D6" w:rsidRPr="0032648F">
        <w:rPr>
          <w:rFonts w:ascii="宋体" w:hAnsi="宋体" w:cs="Times New Roman"/>
          <w:kern w:val="0"/>
          <w:szCs w:val="28"/>
        </w:rPr>
        <w:t>.</w:t>
      </w:r>
      <w:r w:rsidR="00D74333" w:rsidRPr="0032648F">
        <w:rPr>
          <w:rFonts w:ascii="宋体" w:hAnsi="宋体" w:cs="Times New Roman"/>
          <w:kern w:val="0"/>
          <w:szCs w:val="28"/>
        </w:rPr>
        <w:t>1</w:t>
      </w:r>
      <w:r w:rsidR="00EC39D6" w:rsidRPr="0032648F">
        <w:rPr>
          <w:rFonts w:ascii="宋体" w:hAnsi="宋体" w:cs="Times New Roman"/>
          <w:kern w:val="0"/>
          <w:szCs w:val="28"/>
        </w:rPr>
        <w:t xml:space="preserve">.1 </w:t>
      </w:r>
      <w:r w:rsidR="008F0F5B" w:rsidRPr="0032648F">
        <w:rPr>
          <w:rFonts w:ascii="宋体" w:hAnsi="宋体" w:cs="Times New Roman"/>
          <w:kern w:val="0"/>
          <w:szCs w:val="28"/>
        </w:rPr>
        <w:t>IMS</w:t>
      </w:r>
      <w:r w:rsidR="008F0F5B" w:rsidRPr="0032648F">
        <w:rPr>
          <w:rFonts w:ascii="宋体" w:hAnsi="宋体" w:cs="Times New Roman" w:hint="eastAsia"/>
          <w:kern w:val="0"/>
          <w:szCs w:val="28"/>
        </w:rPr>
        <w:t>（含</w:t>
      </w:r>
      <w:r w:rsidR="008F0F5B" w:rsidRPr="0032648F">
        <w:rPr>
          <w:rFonts w:ascii="宋体" w:hAnsi="宋体" w:cs="Times New Roman"/>
          <w:kern w:val="0"/>
          <w:szCs w:val="28"/>
        </w:rPr>
        <w:t>VoLTE</w:t>
      </w:r>
      <w:r w:rsidR="008F0F5B" w:rsidRPr="0032648F">
        <w:rPr>
          <w:rFonts w:ascii="宋体" w:hAnsi="宋体" w:cs="Times New Roman" w:hint="eastAsia"/>
          <w:kern w:val="0"/>
          <w:szCs w:val="28"/>
        </w:rPr>
        <w:t>）系统</w:t>
      </w:r>
      <w:r w:rsidR="008F0F5B" w:rsidRPr="0032648F">
        <w:rPr>
          <w:rFonts w:ascii="宋体" w:hAnsi="宋体" w:cs="Times New Roman" w:hint="eastAsia"/>
        </w:rPr>
        <w:t>基本架构</w:t>
      </w:r>
      <w:r w:rsidR="00492B7D">
        <w:rPr>
          <w:rFonts w:ascii="宋体" w:hAnsi="宋体" w:cs="Times New Roman" w:hint="eastAsia"/>
        </w:rPr>
        <w:t>可包含如下网络和平台，可参考架构</w:t>
      </w:r>
      <w:r w:rsidR="008F0F5B" w:rsidRPr="0032648F">
        <w:rPr>
          <w:rFonts w:ascii="宋体" w:hAnsi="宋体" w:cs="Times New Roman" w:hint="eastAsia"/>
        </w:rPr>
        <w:t>图</w:t>
      </w:r>
      <w:r w:rsidR="000C7820" w:rsidRPr="0032648F">
        <w:rPr>
          <w:rFonts w:ascii="宋体" w:hAnsi="宋体" w:cs="Times New Roman" w:hint="eastAsia"/>
        </w:rPr>
        <w:t>4</w:t>
      </w:r>
      <w:r w:rsidR="008F0F5B" w:rsidRPr="0032648F">
        <w:rPr>
          <w:rFonts w:ascii="宋体" w:hAnsi="宋体" w:cs="Times New Roman"/>
        </w:rPr>
        <w:t>.1.</w:t>
      </w:r>
      <w:r w:rsidR="00BD00BC" w:rsidRPr="0032648F">
        <w:rPr>
          <w:rFonts w:ascii="宋体" w:hAnsi="宋体" w:cs="Times New Roman" w:hint="eastAsia"/>
        </w:rPr>
        <w:t>1</w:t>
      </w:r>
      <w:r w:rsidR="008C47D5" w:rsidRPr="0032648F">
        <w:rPr>
          <w:rFonts w:ascii="宋体" w:hAnsi="宋体" w:cs="Times New Roman" w:hint="eastAsia"/>
        </w:rPr>
        <w:t>：</w:t>
      </w:r>
    </w:p>
    <w:p w:rsidR="008C47D5" w:rsidRPr="0032648F" w:rsidRDefault="008C47D5" w:rsidP="00D24E3A">
      <w:pPr>
        <w:pStyle w:val="0"/>
        <w:numPr>
          <w:ilvl w:val="0"/>
          <w:numId w:val="9"/>
        </w:numPr>
        <w:tabs>
          <w:tab w:val="clear" w:pos="1140"/>
          <w:tab w:val="num" w:pos="840"/>
        </w:tabs>
        <w:spacing w:line="360" w:lineRule="auto"/>
        <w:rPr>
          <w:rFonts w:ascii="宋体" w:hAnsi="宋体" w:cs="Times New Roman"/>
        </w:rPr>
      </w:pPr>
      <w:r w:rsidRPr="0032648F">
        <w:rPr>
          <w:rFonts w:ascii="宋体" w:hAnsi="宋体" w:cs="Times New Roman" w:hint="eastAsia"/>
        </w:rPr>
        <w:t>接入</w:t>
      </w:r>
      <w:r w:rsidRPr="0032648F">
        <w:rPr>
          <w:rFonts w:ascii="宋体" w:hAnsi="宋体" w:cs="Times New Roman"/>
        </w:rPr>
        <w:t>网络：</w:t>
      </w:r>
      <w:r w:rsidRPr="0032648F">
        <w:rPr>
          <w:rFonts w:ascii="宋体" w:hAnsi="宋体" w:cs="Times New Roman" w:hint="eastAsia"/>
        </w:rPr>
        <w:t>包括2</w:t>
      </w:r>
      <w:r w:rsidRPr="0032648F">
        <w:rPr>
          <w:rFonts w:ascii="宋体" w:hAnsi="宋体" w:cs="Times New Roman"/>
        </w:rPr>
        <w:t>G</w:t>
      </w:r>
      <w:r w:rsidRPr="0032648F">
        <w:rPr>
          <w:rFonts w:ascii="宋体" w:hAnsi="宋体" w:cs="Times New Roman" w:hint="eastAsia"/>
        </w:rPr>
        <w:t>/3</w:t>
      </w:r>
      <w:r w:rsidRPr="0032648F">
        <w:rPr>
          <w:rFonts w:ascii="宋体" w:hAnsi="宋体" w:cs="Times New Roman"/>
        </w:rPr>
        <w:t>G</w:t>
      </w:r>
      <w:r w:rsidRPr="0032648F">
        <w:rPr>
          <w:rFonts w:ascii="宋体" w:hAnsi="宋体" w:cs="Times New Roman" w:hint="eastAsia"/>
        </w:rPr>
        <w:t>/4G分组</w:t>
      </w:r>
      <w:proofErr w:type="gramStart"/>
      <w:r w:rsidRPr="0032648F">
        <w:rPr>
          <w:rFonts w:ascii="宋体" w:hAnsi="宋体" w:cs="Times New Roman" w:hint="eastAsia"/>
        </w:rPr>
        <w:t>域核心网</w:t>
      </w:r>
      <w:proofErr w:type="gramEnd"/>
      <w:r w:rsidRPr="0032648F">
        <w:rPr>
          <w:rFonts w:ascii="宋体" w:hAnsi="宋体" w:cs="Times New Roman" w:hint="eastAsia"/>
        </w:rPr>
        <w:t>、业务连续性保障</w:t>
      </w:r>
      <w:r w:rsidRPr="0032648F">
        <w:rPr>
          <w:rFonts w:ascii="宋体" w:hAnsi="宋体" w:cs="Times New Roman"/>
        </w:rPr>
        <w:t>网络</w:t>
      </w:r>
      <w:r w:rsidRPr="0032648F">
        <w:rPr>
          <w:rFonts w:ascii="宋体" w:hAnsi="宋体" w:cs="Times New Roman" w:hint="eastAsia"/>
        </w:rPr>
        <w:t>（PCC</w:t>
      </w:r>
      <w:r w:rsidRPr="0032648F">
        <w:rPr>
          <w:rFonts w:ascii="宋体" w:hAnsi="宋体" w:cs="Times New Roman"/>
        </w:rPr>
        <w:t>）</w:t>
      </w:r>
      <w:r w:rsidRPr="0032648F">
        <w:rPr>
          <w:rFonts w:ascii="宋体" w:hAnsi="宋体" w:cs="Times New Roman" w:hint="eastAsia"/>
        </w:rPr>
        <w:t>、固定宽带接入（x</w:t>
      </w:r>
      <w:r w:rsidRPr="0032648F">
        <w:rPr>
          <w:rFonts w:ascii="宋体" w:hAnsi="宋体" w:cs="Times New Roman"/>
        </w:rPr>
        <w:t>DSL/WLAN/LAN/PON）</w:t>
      </w:r>
      <w:r w:rsidRPr="0032648F">
        <w:rPr>
          <w:rFonts w:ascii="宋体" w:hAnsi="宋体" w:cs="Times New Roman" w:hint="eastAsia"/>
        </w:rPr>
        <w:t>和传统</w:t>
      </w:r>
      <w:proofErr w:type="gramStart"/>
      <w:r w:rsidRPr="0032648F">
        <w:rPr>
          <w:rFonts w:ascii="宋体" w:hAnsi="宋体" w:cs="Times New Roman" w:hint="eastAsia"/>
        </w:rPr>
        <w:t>固话接入</w:t>
      </w:r>
      <w:proofErr w:type="gramEnd"/>
      <w:r w:rsidRPr="0032648F">
        <w:rPr>
          <w:rFonts w:ascii="宋体" w:hAnsi="宋体" w:cs="Times New Roman" w:hint="eastAsia"/>
        </w:rPr>
        <w:t>；</w:t>
      </w:r>
    </w:p>
    <w:p w:rsidR="008C47D5" w:rsidRPr="0032648F" w:rsidRDefault="008C47D5" w:rsidP="00D24E3A">
      <w:pPr>
        <w:pStyle w:val="0"/>
        <w:numPr>
          <w:ilvl w:val="0"/>
          <w:numId w:val="9"/>
        </w:numPr>
        <w:tabs>
          <w:tab w:val="clear" w:pos="1140"/>
          <w:tab w:val="num" w:pos="840"/>
        </w:tabs>
        <w:spacing w:line="360" w:lineRule="auto"/>
        <w:rPr>
          <w:rFonts w:ascii="宋体" w:hAnsi="宋体" w:cs="Times New Roman"/>
        </w:rPr>
      </w:pPr>
      <w:r w:rsidRPr="0032648F">
        <w:rPr>
          <w:rFonts w:ascii="宋体" w:hAnsi="宋体" w:cs="Times New Roman" w:hint="eastAsia"/>
        </w:rPr>
        <w:t>IMS核心网</w:t>
      </w:r>
      <w:r w:rsidRPr="0032648F">
        <w:rPr>
          <w:rFonts w:ascii="宋体" w:hAnsi="宋体" w:cs="Times New Roman"/>
        </w:rPr>
        <w:t>：IMS</w:t>
      </w:r>
      <w:proofErr w:type="gramStart"/>
      <w:r w:rsidRPr="0032648F">
        <w:rPr>
          <w:rFonts w:ascii="宋体" w:hAnsi="宋体" w:cs="Times New Roman"/>
        </w:rPr>
        <w:t>核心网</w:t>
      </w:r>
      <w:proofErr w:type="gramEnd"/>
      <w:r w:rsidRPr="0032648F">
        <w:rPr>
          <w:rFonts w:ascii="宋体" w:hAnsi="宋体" w:cs="Times New Roman"/>
        </w:rPr>
        <w:t>由P-CSCF</w:t>
      </w:r>
      <w:r w:rsidRPr="0032648F">
        <w:rPr>
          <w:rFonts w:ascii="宋体" w:hAnsi="宋体" w:cs="Times New Roman" w:hint="eastAsia"/>
        </w:rPr>
        <w:t>、SBC、</w:t>
      </w:r>
      <w:r w:rsidRPr="0032648F">
        <w:rPr>
          <w:rFonts w:ascii="宋体" w:hAnsi="宋体" w:cs="Times New Roman"/>
        </w:rPr>
        <w:t>S-CSCF、I-CSCF</w:t>
      </w:r>
      <w:r w:rsidRPr="0032648F">
        <w:rPr>
          <w:rFonts w:ascii="宋体" w:hAnsi="宋体" w:cs="Times New Roman" w:hint="eastAsia"/>
        </w:rPr>
        <w:t>、</w:t>
      </w:r>
      <w:r w:rsidRPr="0032648F">
        <w:rPr>
          <w:rFonts w:ascii="宋体" w:hAnsi="宋体" w:cs="Times New Roman"/>
        </w:rPr>
        <w:t>E-CSCF、</w:t>
      </w:r>
      <w:r w:rsidRPr="0032648F">
        <w:rPr>
          <w:rFonts w:ascii="宋体" w:hAnsi="宋体" w:cs="Times New Roman" w:hint="eastAsia"/>
        </w:rPr>
        <w:t>LRF</w:t>
      </w:r>
      <w:r w:rsidRPr="0032648F">
        <w:rPr>
          <w:rFonts w:ascii="宋体" w:hAnsi="宋体" w:cs="Times New Roman"/>
        </w:rPr>
        <w:t>、EATF、</w:t>
      </w:r>
      <w:r w:rsidRPr="0032648F">
        <w:rPr>
          <w:rFonts w:ascii="宋体" w:hAnsi="宋体" w:cs="Times New Roman" w:hint="eastAsia"/>
        </w:rPr>
        <w:t>BGCF</w:t>
      </w:r>
      <w:r w:rsidRPr="0032648F">
        <w:rPr>
          <w:rFonts w:ascii="宋体" w:hAnsi="宋体" w:cs="Times New Roman"/>
        </w:rPr>
        <w:t>、</w:t>
      </w:r>
      <w:r w:rsidRPr="0032648F">
        <w:rPr>
          <w:rFonts w:ascii="宋体" w:hAnsi="宋体" w:cs="Times New Roman" w:hint="eastAsia"/>
        </w:rPr>
        <w:t>HSS、</w:t>
      </w:r>
      <w:r w:rsidRPr="0032648F">
        <w:rPr>
          <w:rFonts w:ascii="宋体" w:hAnsi="宋体" w:cs="Times New Roman"/>
        </w:rPr>
        <w:t>SLF、MGCF</w:t>
      </w:r>
      <w:r w:rsidRPr="0032648F">
        <w:rPr>
          <w:rFonts w:ascii="宋体" w:hAnsi="宋体" w:cs="Times New Roman" w:hint="eastAsia"/>
        </w:rPr>
        <w:t>、</w:t>
      </w:r>
      <w:r w:rsidRPr="0032648F">
        <w:rPr>
          <w:rFonts w:ascii="宋体" w:hAnsi="宋体" w:cs="Times New Roman"/>
        </w:rPr>
        <w:t>IM-MGW、IBCF</w:t>
      </w:r>
      <w:r w:rsidRPr="0032648F">
        <w:rPr>
          <w:rFonts w:ascii="宋体" w:hAnsi="宋体" w:cs="Times New Roman" w:hint="eastAsia"/>
        </w:rPr>
        <w:t>、</w:t>
      </w:r>
      <w:r w:rsidRPr="0032648F">
        <w:rPr>
          <w:rFonts w:ascii="宋体" w:hAnsi="宋体" w:cs="Times New Roman"/>
        </w:rPr>
        <w:t>TrGW、</w:t>
      </w:r>
      <w:r w:rsidRPr="0032648F">
        <w:rPr>
          <w:rFonts w:ascii="宋体" w:hAnsi="宋体" w:cs="Times New Roman" w:hint="eastAsia"/>
        </w:rPr>
        <w:t>MRFC</w:t>
      </w:r>
      <w:r w:rsidRPr="0032648F">
        <w:rPr>
          <w:rFonts w:ascii="宋体" w:hAnsi="宋体" w:cs="Times New Roman"/>
        </w:rPr>
        <w:t>、MRFP、ENUM</w:t>
      </w:r>
      <w:r w:rsidRPr="0032648F">
        <w:rPr>
          <w:rFonts w:ascii="宋体" w:hAnsi="宋体" w:cs="Times New Roman" w:hint="eastAsia"/>
        </w:rPr>
        <w:t>、</w:t>
      </w:r>
      <w:r w:rsidRPr="0032648F">
        <w:rPr>
          <w:rFonts w:ascii="宋体" w:hAnsi="宋体" w:cs="Times New Roman"/>
        </w:rPr>
        <w:t>DNS等功能单元组成。</w:t>
      </w:r>
    </w:p>
    <w:p w:rsidR="008C47D5" w:rsidRPr="0032648F" w:rsidRDefault="008C47D5" w:rsidP="00D24E3A">
      <w:pPr>
        <w:pStyle w:val="0"/>
        <w:numPr>
          <w:ilvl w:val="0"/>
          <w:numId w:val="9"/>
        </w:numPr>
        <w:tabs>
          <w:tab w:val="clear" w:pos="1140"/>
          <w:tab w:val="num" w:pos="840"/>
        </w:tabs>
        <w:spacing w:line="360" w:lineRule="auto"/>
        <w:rPr>
          <w:rFonts w:ascii="宋体" w:hAnsi="宋体" w:cs="Times New Roman"/>
        </w:rPr>
      </w:pPr>
      <w:r w:rsidRPr="0032648F">
        <w:rPr>
          <w:rFonts w:ascii="宋体" w:hAnsi="宋体" w:cs="Times New Roman" w:hint="eastAsia"/>
        </w:rPr>
        <w:t>业务应用</w:t>
      </w:r>
      <w:r w:rsidRPr="0032648F">
        <w:rPr>
          <w:rFonts w:ascii="宋体" w:hAnsi="宋体" w:cs="Times New Roman"/>
        </w:rPr>
        <w:t>平台：</w:t>
      </w:r>
      <w:r w:rsidRPr="0032648F">
        <w:rPr>
          <w:rFonts w:ascii="宋体" w:hAnsi="宋体" w:cs="Times New Roman" w:hint="eastAsia"/>
        </w:rPr>
        <w:t>包括IMS</w:t>
      </w:r>
      <w:r w:rsidRPr="0032648F">
        <w:rPr>
          <w:rFonts w:ascii="宋体" w:hAnsi="宋体" w:cs="Times New Roman"/>
        </w:rPr>
        <w:t xml:space="preserve"> AS（</w:t>
      </w:r>
      <w:r w:rsidRPr="0032648F">
        <w:rPr>
          <w:rFonts w:ascii="宋体" w:hAnsi="宋体" w:cs="Times New Roman" w:hint="eastAsia"/>
        </w:rPr>
        <w:t>SIP</w:t>
      </w:r>
      <w:r w:rsidRPr="0032648F">
        <w:rPr>
          <w:rFonts w:ascii="宋体" w:hAnsi="宋体" w:cs="Times New Roman"/>
        </w:rPr>
        <w:t xml:space="preserve"> AS、OSA SCS、VoLTE AS、</w:t>
      </w:r>
      <w:r w:rsidR="00054A6A" w:rsidRPr="0032648F">
        <w:rPr>
          <w:rFonts w:ascii="宋体" w:hAnsi="宋体" w:cs="Times New Roman" w:hint="eastAsia"/>
        </w:rPr>
        <w:t>Anchor</w:t>
      </w:r>
      <w:r w:rsidR="00054A6A" w:rsidRPr="0032648F">
        <w:rPr>
          <w:rFonts w:ascii="宋体" w:hAnsi="宋体" w:cs="Times New Roman"/>
        </w:rPr>
        <w:t xml:space="preserve"> AS</w:t>
      </w:r>
      <w:r w:rsidR="007A28DC" w:rsidRPr="0032648F">
        <w:rPr>
          <w:rFonts w:ascii="宋体" w:hAnsi="宋体" w:cs="Times New Roman"/>
        </w:rPr>
        <w:t>、</w:t>
      </w:r>
      <w:r w:rsidRPr="0032648F">
        <w:rPr>
          <w:rFonts w:ascii="宋体" w:hAnsi="宋体" w:cs="Times New Roman"/>
        </w:rPr>
        <w:t>IM-SSF、IP-SM-GW</w:t>
      </w:r>
      <w:r w:rsidRPr="0032648F">
        <w:rPr>
          <w:rFonts w:ascii="宋体" w:hAnsi="宋体" w:cs="Times New Roman" w:hint="eastAsia"/>
        </w:rPr>
        <w:t>），BSF</w:t>
      </w:r>
      <w:r w:rsidRPr="0032648F">
        <w:rPr>
          <w:rFonts w:ascii="宋体" w:hAnsi="宋体" w:cs="Times New Roman"/>
        </w:rPr>
        <w:t>/NAF/AP</w:t>
      </w:r>
      <w:r w:rsidRPr="0032648F">
        <w:rPr>
          <w:rFonts w:ascii="宋体" w:hAnsi="宋体" w:cs="Times New Roman" w:hint="eastAsia"/>
        </w:rPr>
        <w:t>、短信</w:t>
      </w:r>
      <w:r w:rsidRPr="0032648F">
        <w:rPr>
          <w:rFonts w:ascii="宋体" w:hAnsi="宋体" w:cs="Times New Roman"/>
        </w:rPr>
        <w:t>中心（</w:t>
      </w:r>
      <w:r w:rsidRPr="0032648F">
        <w:rPr>
          <w:rFonts w:ascii="宋体" w:hAnsi="宋体" w:cs="Times New Roman" w:hint="eastAsia"/>
        </w:rPr>
        <w:t>SMSC</w:t>
      </w:r>
      <w:r w:rsidRPr="0032648F">
        <w:rPr>
          <w:rFonts w:ascii="宋体" w:hAnsi="宋体" w:cs="Times New Roman"/>
        </w:rPr>
        <w:t>）</w:t>
      </w:r>
      <w:r w:rsidRPr="0032648F">
        <w:rPr>
          <w:rFonts w:ascii="宋体" w:hAnsi="宋体" w:cs="Times New Roman" w:hint="eastAsia"/>
        </w:rPr>
        <w:t>、电路域</w:t>
      </w:r>
      <w:r w:rsidRPr="0032648F">
        <w:rPr>
          <w:rFonts w:ascii="宋体" w:hAnsi="宋体" w:cs="Times New Roman"/>
        </w:rPr>
        <w:t>智能网</w:t>
      </w:r>
      <w:r w:rsidR="00AB26CF" w:rsidRPr="0032648F">
        <w:rPr>
          <w:rFonts w:ascii="宋体" w:hAnsi="宋体" w:cs="Times New Roman" w:hint="eastAsia"/>
        </w:rPr>
        <w:t>SCP</w:t>
      </w:r>
      <w:r w:rsidRPr="0032648F">
        <w:rPr>
          <w:rFonts w:ascii="宋体" w:hAnsi="宋体" w:cs="Times New Roman" w:hint="eastAsia"/>
        </w:rPr>
        <w:t>。</w:t>
      </w:r>
    </w:p>
    <w:p w:rsidR="008C47D5" w:rsidRPr="0032648F" w:rsidRDefault="008C47D5" w:rsidP="00D24E3A">
      <w:pPr>
        <w:pStyle w:val="0"/>
        <w:numPr>
          <w:ilvl w:val="0"/>
          <w:numId w:val="9"/>
        </w:numPr>
        <w:tabs>
          <w:tab w:val="clear" w:pos="1140"/>
          <w:tab w:val="num" w:pos="840"/>
        </w:tabs>
        <w:spacing w:line="360" w:lineRule="auto"/>
        <w:rPr>
          <w:rFonts w:ascii="宋体" w:hAnsi="宋体" w:cs="Times New Roman"/>
        </w:rPr>
      </w:pPr>
      <w:r w:rsidRPr="0032648F">
        <w:rPr>
          <w:rFonts w:ascii="宋体" w:hAnsi="宋体" w:cs="Times New Roman" w:hint="eastAsia"/>
        </w:rPr>
        <w:t>其他网络：互通网络包括其他IMS网络和</w:t>
      </w:r>
      <w:r w:rsidR="00DB06E8" w:rsidRPr="0032648F">
        <w:rPr>
          <w:rFonts w:ascii="宋体" w:hAnsi="宋体" w:cs="Times New Roman"/>
        </w:rPr>
        <w:t>SCN网络（</w:t>
      </w:r>
      <w:r w:rsidR="00C85F9D" w:rsidRPr="0032648F">
        <w:rPr>
          <w:rFonts w:ascii="宋体" w:hAnsi="宋体" w:cs="Times New Roman" w:hint="eastAsia"/>
        </w:rPr>
        <w:t>SCN</w:t>
      </w:r>
      <w:r w:rsidR="00C85F9D" w:rsidRPr="0032648F">
        <w:rPr>
          <w:rFonts w:ascii="宋体" w:hAnsi="宋体" w:cs="Times New Roman"/>
        </w:rPr>
        <w:t>网络指</w:t>
      </w:r>
      <w:r w:rsidR="00DB06E8" w:rsidRPr="0032648F">
        <w:rPr>
          <w:rFonts w:ascii="宋体" w:hAnsi="宋体" w:cs="Times New Roman"/>
        </w:rPr>
        <w:t>PSTN/ISDN、</w:t>
      </w:r>
      <w:proofErr w:type="gramStart"/>
      <w:r w:rsidR="00DB06E8" w:rsidRPr="0032648F">
        <w:rPr>
          <w:rFonts w:ascii="宋体" w:hAnsi="宋体" w:cs="Times New Roman" w:hint="eastAsia"/>
        </w:rPr>
        <w:t>固定软</w:t>
      </w:r>
      <w:proofErr w:type="gramEnd"/>
      <w:r w:rsidR="00DB06E8" w:rsidRPr="0032648F">
        <w:rPr>
          <w:rFonts w:ascii="宋体" w:hAnsi="宋体" w:cs="Times New Roman" w:hint="eastAsia"/>
        </w:rPr>
        <w:t>交换</w:t>
      </w:r>
      <w:r w:rsidR="00DB06E8" w:rsidRPr="0032648F">
        <w:rPr>
          <w:rFonts w:ascii="宋体" w:hAnsi="宋体" w:cs="Times New Roman"/>
        </w:rPr>
        <w:t>网络</w:t>
      </w:r>
      <w:r w:rsidR="00DB06E8" w:rsidRPr="0032648F">
        <w:rPr>
          <w:rFonts w:ascii="宋体" w:hAnsi="宋体" w:cs="Times New Roman" w:hint="eastAsia"/>
        </w:rPr>
        <w:t>、2</w:t>
      </w:r>
      <w:r w:rsidR="00DB06E8" w:rsidRPr="0032648F">
        <w:rPr>
          <w:rFonts w:ascii="宋体" w:hAnsi="宋体" w:cs="Times New Roman"/>
        </w:rPr>
        <w:t>G/</w:t>
      </w:r>
      <w:smartTag w:uri="urn:schemas-microsoft-com:office:smarttags" w:element="chmetcnv">
        <w:smartTagPr>
          <w:attr w:name="TCSC" w:val="0"/>
          <w:attr w:name="NumberType" w:val="1"/>
          <w:attr w:name="Negative" w:val="False"/>
          <w:attr w:name="HasSpace" w:val="False"/>
          <w:attr w:name="SourceValue" w:val="3"/>
          <w:attr w:name="UnitName" w:val="g"/>
        </w:smartTagPr>
        <w:r w:rsidR="00DB06E8" w:rsidRPr="0032648F">
          <w:rPr>
            <w:rFonts w:ascii="宋体" w:hAnsi="宋体" w:cs="Times New Roman"/>
          </w:rPr>
          <w:t>3G</w:t>
        </w:r>
      </w:smartTag>
      <w:r w:rsidR="00DB06E8" w:rsidRPr="0032648F">
        <w:rPr>
          <w:rFonts w:ascii="宋体" w:hAnsi="宋体" w:cs="Times New Roman"/>
        </w:rPr>
        <w:t>电路域</w:t>
      </w:r>
      <w:r w:rsidR="00DB06E8" w:rsidRPr="0032648F">
        <w:rPr>
          <w:rFonts w:ascii="宋体" w:hAnsi="宋体" w:cs="Times New Roman" w:hint="eastAsia"/>
        </w:rPr>
        <w:t>等传统</w:t>
      </w:r>
      <w:r w:rsidR="00DB06E8" w:rsidRPr="0032648F">
        <w:rPr>
          <w:rFonts w:ascii="宋体" w:hAnsi="宋体" w:cs="Times New Roman"/>
        </w:rPr>
        <w:t>电路交换网络）</w:t>
      </w:r>
      <w:r w:rsidRPr="0032648F">
        <w:rPr>
          <w:rFonts w:ascii="宋体" w:hAnsi="宋体" w:cs="Times New Roman" w:hint="eastAsia"/>
        </w:rPr>
        <w:t>，互操作网络包括电路</w:t>
      </w:r>
      <w:proofErr w:type="gramStart"/>
      <w:r w:rsidRPr="0032648F">
        <w:rPr>
          <w:rFonts w:ascii="宋体" w:hAnsi="宋体" w:cs="Times New Roman" w:hint="eastAsia"/>
        </w:rPr>
        <w:t>域核心网</w:t>
      </w:r>
      <w:proofErr w:type="gramEnd"/>
      <w:r w:rsidRPr="0032648F">
        <w:rPr>
          <w:rFonts w:ascii="宋体" w:hAnsi="宋体" w:cs="Times New Roman" w:hint="eastAsia"/>
        </w:rPr>
        <w:t>（eMSC）。</w:t>
      </w:r>
    </w:p>
    <w:p w:rsidR="0056377E" w:rsidRPr="00030228" w:rsidRDefault="00E652FA" w:rsidP="0056377E">
      <w:pPr>
        <w:pStyle w:val="af1"/>
        <w:ind w:firstLine="420"/>
        <w:jc w:val="center"/>
        <w:rPr>
          <w:rFonts w:ascii="宋体" w:hAnsi="宋体"/>
          <w:sz w:val="24"/>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38.25pt">
            <v:imagedata r:id="rId17" o:title=""/>
          </v:shape>
        </w:pict>
      </w:r>
      <w:r w:rsidR="0056377E" w:rsidRPr="00030228">
        <w:rPr>
          <w:rFonts w:ascii="宋体" w:hAnsi="宋体" w:hint="eastAsia"/>
          <w:sz w:val="24"/>
          <w:szCs w:val="24"/>
        </w:rPr>
        <w:t>图4</w:t>
      </w:r>
      <w:r w:rsidR="0056377E" w:rsidRPr="00030228">
        <w:rPr>
          <w:rFonts w:ascii="宋体" w:hAnsi="宋体"/>
          <w:sz w:val="24"/>
          <w:szCs w:val="24"/>
        </w:rPr>
        <w:t>.1.1</w:t>
      </w:r>
      <w:r w:rsidR="0056377E" w:rsidRPr="00030228">
        <w:rPr>
          <w:rFonts w:ascii="宋体" w:hAnsi="宋体" w:hint="eastAsia"/>
          <w:sz w:val="24"/>
          <w:szCs w:val="24"/>
        </w:rPr>
        <w:t>：</w:t>
      </w:r>
      <w:r w:rsidR="0056377E" w:rsidRPr="00030228">
        <w:rPr>
          <w:rFonts w:ascii="宋体" w:hAnsi="宋体"/>
          <w:sz w:val="24"/>
          <w:szCs w:val="24"/>
        </w:rPr>
        <w:t>IMS</w:t>
      </w:r>
      <w:r w:rsidR="0056377E" w:rsidRPr="00030228">
        <w:rPr>
          <w:rFonts w:ascii="宋体" w:hAnsi="宋体" w:hint="eastAsia"/>
          <w:sz w:val="24"/>
          <w:szCs w:val="24"/>
        </w:rPr>
        <w:t>（含</w:t>
      </w:r>
      <w:r w:rsidR="0056377E" w:rsidRPr="00030228">
        <w:rPr>
          <w:rFonts w:ascii="宋体" w:hAnsi="宋体"/>
          <w:sz w:val="24"/>
          <w:szCs w:val="24"/>
        </w:rPr>
        <w:t>VoLTE</w:t>
      </w:r>
      <w:r w:rsidR="0056377E" w:rsidRPr="00030228">
        <w:rPr>
          <w:rFonts w:ascii="宋体" w:hAnsi="宋体" w:hint="eastAsia"/>
          <w:sz w:val="24"/>
          <w:szCs w:val="24"/>
        </w:rPr>
        <w:t>）系统架构图</w:t>
      </w:r>
    </w:p>
    <w:p w:rsidR="00E01B0B" w:rsidRPr="00CE6ADE" w:rsidRDefault="00A008D0" w:rsidP="008E7EAB">
      <w:pPr>
        <w:pStyle w:val="a5"/>
        <w:spacing w:before="240" w:after="240"/>
        <w:ind w:left="0"/>
        <w:outlineLvl w:val="1"/>
        <w:rPr>
          <w:rFonts w:ascii="宋体" w:eastAsia="宋体" w:hAnsi="宋体"/>
          <w:b/>
          <w:sz w:val="28"/>
          <w:szCs w:val="28"/>
        </w:rPr>
      </w:pPr>
      <w:bookmarkStart w:id="130" w:name="_Toc217793027"/>
      <w:bookmarkStart w:id="131" w:name="_Toc217801258"/>
      <w:bookmarkStart w:id="132" w:name="_Toc221461824"/>
      <w:bookmarkStart w:id="133" w:name="_Toc228001509"/>
      <w:bookmarkStart w:id="134" w:name="_Toc494550507"/>
      <w:bookmarkStart w:id="135" w:name="_Toc494550577"/>
      <w:bookmarkStart w:id="136" w:name="_Toc496858795"/>
      <w:bookmarkStart w:id="137" w:name="_Toc496859051"/>
      <w:bookmarkStart w:id="138" w:name="_Toc501352681"/>
      <w:bookmarkStart w:id="139" w:name="_Toc534584433"/>
      <w:bookmarkStart w:id="140" w:name="_Toc534609253"/>
      <w:bookmarkStart w:id="141" w:name="_Toc15305923"/>
      <w:r w:rsidRPr="00CE6ADE">
        <w:rPr>
          <w:rFonts w:ascii="宋体" w:eastAsia="宋体" w:hAnsi="宋体"/>
          <w:b/>
          <w:sz w:val="28"/>
          <w:szCs w:val="28"/>
        </w:rPr>
        <w:t>系统组成及功能</w:t>
      </w:r>
      <w:bookmarkEnd w:id="130"/>
      <w:bookmarkEnd w:id="131"/>
      <w:bookmarkEnd w:id="132"/>
      <w:bookmarkEnd w:id="133"/>
      <w:bookmarkEnd w:id="134"/>
      <w:bookmarkEnd w:id="135"/>
      <w:bookmarkEnd w:id="136"/>
      <w:bookmarkEnd w:id="137"/>
      <w:bookmarkEnd w:id="138"/>
      <w:bookmarkEnd w:id="139"/>
      <w:bookmarkEnd w:id="140"/>
      <w:bookmarkEnd w:id="141"/>
    </w:p>
    <w:p w:rsidR="000D76A3" w:rsidRPr="00030228" w:rsidRDefault="00E85449" w:rsidP="0032648F">
      <w:pPr>
        <w:pStyle w:val="0"/>
        <w:spacing w:line="360" w:lineRule="auto"/>
        <w:rPr>
          <w:rFonts w:ascii="宋体" w:hAnsi="宋体" w:cs="Times New Roman"/>
        </w:rPr>
      </w:pPr>
      <w:r w:rsidRPr="00030228">
        <w:rPr>
          <w:rFonts w:ascii="宋体" w:hAnsi="宋体" w:cs="Times New Roman"/>
          <w:kern w:val="0"/>
        </w:rPr>
        <w:t>4</w:t>
      </w:r>
      <w:r w:rsidR="002E2EA2" w:rsidRPr="00030228">
        <w:rPr>
          <w:rFonts w:ascii="宋体" w:hAnsi="宋体" w:cs="Times New Roman"/>
          <w:kern w:val="0"/>
        </w:rPr>
        <w:t>.2.1</w:t>
      </w:r>
      <w:r w:rsidR="002E2EA2" w:rsidRPr="00030228">
        <w:rPr>
          <w:rFonts w:ascii="宋体" w:hAnsi="宋体" w:cs="Times New Roman"/>
        </w:rPr>
        <w:t xml:space="preserve"> </w:t>
      </w:r>
      <w:r w:rsidR="0083611F" w:rsidRPr="00030228">
        <w:rPr>
          <w:rFonts w:ascii="宋体" w:hAnsi="宋体" w:cs="Times New Roman"/>
        </w:rPr>
        <w:t>IMS</w:t>
      </w:r>
      <w:r w:rsidR="002E2EA2" w:rsidRPr="00030228">
        <w:rPr>
          <w:rFonts w:ascii="宋体" w:hAnsi="宋体" w:cs="Times New Roman" w:hint="eastAsia"/>
        </w:rPr>
        <w:t>的主要功能</w:t>
      </w:r>
      <w:r w:rsidR="003768C1" w:rsidRPr="00030228">
        <w:rPr>
          <w:rFonts w:ascii="宋体" w:hAnsi="宋体" w:cs="Times New Roman" w:hint="eastAsia"/>
        </w:rPr>
        <w:t>实体</w:t>
      </w:r>
      <w:r w:rsidR="00EE01EA">
        <w:rPr>
          <w:rFonts w:ascii="宋体" w:hAnsi="宋体" w:cs="Times New Roman" w:hint="eastAsia"/>
        </w:rPr>
        <w:t>应</w:t>
      </w:r>
      <w:r w:rsidR="002E2EA2" w:rsidRPr="00030228">
        <w:rPr>
          <w:rFonts w:ascii="宋体" w:hAnsi="宋体" w:cs="Times New Roman" w:hint="eastAsia"/>
        </w:rPr>
        <w:t>包括</w:t>
      </w:r>
      <w:r w:rsidR="00F3707B" w:rsidRPr="00030228">
        <w:rPr>
          <w:rFonts w:ascii="宋体" w:hAnsi="宋体" w:cs="Times New Roman"/>
        </w:rPr>
        <w:t>会话控制类、互通类、媒体资源处理类、用户数据处理类、号码分析类、接入控制类、应用服务器类。</w:t>
      </w:r>
    </w:p>
    <w:p w:rsidR="004634F8" w:rsidRPr="00030228" w:rsidRDefault="00E85449" w:rsidP="0032648F">
      <w:pPr>
        <w:pStyle w:val="0"/>
        <w:spacing w:line="360" w:lineRule="auto"/>
        <w:rPr>
          <w:rFonts w:ascii="宋体" w:hAnsi="宋体" w:cs="Times New Roman"/>
        </w:rPr>
      </w:pPr>
      <w:r w:rsidRPr="00030228">
        <w:rPr>
          <w:rFonts w:ascii="宋体" w:hAnsi="宋体" w:cs="Times New Roman"/>
        </w:rPr>
        <w:t>4</w:t>
      </w:r>
      <w:r w:rsidR="004634F8" w:rsidRPr="00030228">
        <w:rPr>
          <w:rFonts w:ascii="宋体" w:hAnsi="宋体" w:cs="Times New Roman"/>
        </w:rPr>
        <w:t xml:space="preserve">.2.2 </w:t>
      </w:r>
      <w:r w:rsidR="0083611F" w:rsidRPr="00030228">
        <w:rPr>
          <w:rFonts w:ascii="宋体" w:hAnsi="宋体" w:cs="Times New Roman"/>
        </w:rPr>
        <w:t>IMS</w:t>
      </w:r>
      <w:r w:rsidR="002B320C" w:rsidRPr="00030228">
        <w:rPr>
          <w:rFonts w:ascii="宋体" w:hAnsi="宋体" w:cs="Times New Roman" w:hint="eastAsia"/>
        </w:rPr>
        <w:t>功能实体设置原则应满足以下要求</w:t>
      </w:r>
      <w:r w:rsidR="00AE7940">
        <w:rPr>
          <w:rFonts w:ascii="宋体" w:hAnsi="宋体" w:cs="Times New Roman" w:hint="eastAsia"/>
        </w:rPr>
        <w:t>：</w:t>
      </w:r>
    </w:p>
    <w:p w:rsidR="00BF470B" w:rsidRPr="00030228" w:rsidRDefault="00760A8A" w:rsidP="00D24E3A">
      <w:pPr>
        <w:pStyle w:val="0"/>
        <w:numPr>
          <w:ilvl w:val="0"/>
          <w:numId w:val="25"/>
        </w:numPr>
        <w:spacing w:line="360" w:lineRule="auto"/>
        <w:rPr>
          <w:rFonts w:ascii="宋体" w:hAnsi="宋体"/>
        </w:rPr>
      </w:pPr>
      <w:r w:rsidRPr="00030228">
        <w:rPr>
          <w:rFonts w:ascii="宋体" w:hAnsi="宋体" w:cs="Times New Roman"/>
        </w:rPr>
        <w:t>I-CSCF</w:t>
      </w:r>
      <w:r w:rsidRPr="00030228">
        <w:rPr>
          <w:rFonts w:ascii="宋体" w:hAnsi="宋体" w:cs="Times New Roman" w:hint="eastAsia"/>
        </w:rPr>
        <w:t>、</w:t>
      </w:r>
      <w:r w:rsidRPr="00030228">
        <w:rPr>
          <w:rFonts w:ascii="宋体" w:hAnsi="宋体" w:cs="Times New Roman"/>
        </w:rPr>
        <w:t>S-CSCF</w:t>
      </w:r>
      <w:r w:rsidRPr="00030228">
        <w:rPr>
          <w:rFonts w:ascii="宋体" w:hAnsi="宋体" w:cs="Times New Roman" w:hint="eastAsia"/>
        </w:rPr>
        <w:t>、</w:t>
      </w:r>
      <w:r w:rsidR="009870CC" w:rsidRPr="00030228">
        <w:rPr>
          <w:rFonts w:ascii="宋体" w:hAnsi="宋体" w:cs="Times New Roman" w:hint="eastAsia"/>
        </w:rPr>
        <w:t>E-CSCF、</w:t>
      </w:r>
      <w:r w:rsidRPr="00030228">
        <w:rPr>
          <w:rFonts w:ascii="宋体" w:hAnsi="宋体" w:cs="Times New Roman"/>
        </w:rPr>
        <w:t>BGCF</w:t>
      </w:r>
      <w:r w:rsidRPr="00030228">
        <w:rPr>
          <w:rFonts w:ascii="宋体" w:hAnsi="宋体" w:cs="Times New Roman" w:hint="eastAsia"/>
        </w:rPr>
        <w:t>功能</w:t>
      </w:r>
      <w:r w:rsidRPr="00030228">
        <w:rPr>
          <w:rFonts w:ascii="宋体" w:hAnsi="宋体" w:cs="Times New Roman"/>
        </w:rPr>
        <w:t>建议合设</w:t>
      </w:r>
      <w:r w:rsidRPr="00030228">
        <w:rPr>
          <w:rFonts w:ascii="宋体" w:hAnsi="宋体" w:cs="Times New Roman" w:hint="eastAsia"/>
        </w:rPr>
        <w:t>。</w:t>
      </w:r>
      <w:r w:rsidR="00651008" w:rsidRPr="00030228">
        <w:rPr>
          <w:rFonts w:ascii="宋体" w:hAnsi="宋体" w:hint="eastAsia"/>
        </w:rPr>
        <w:t>用于VoLTE和用于固网IMS的I/S-CSCF/BGCF可采用综合设置的方式，也可采用独立设置的方式。</w:t>
      </w:r>
    </w:p>
    <w:p w:rsidR="00B07ABF" w:rsidRPr="00030228" w:rsidRDefault="00B07ABF" w:rsidP="00D24E3A">
      <w:pPr>
        <w:pStyle w:val="0"/>
        <w:numPr>
          <w:ilvl w:val="0"/>
          <w:numId w:val="25"/>
        </w:numPr>
        <w:spacing w:line="360" w:lineRule="auto"/>
        <w:rPr>
          <w:rFonts w:ascii="宋体" w:hAnsi="宋体" w:cs="Times New Roman"/>
        </w:rPr>
      </w:pPr>
      <w:r w:rsidRPr="00030228">
        <w:rPr>
          <w:rFonts w:ascii="宋体" w:hAnsi="宋体" w:cs="Times New Roman"/>
        </w:rPr>
        <w:t>E-CSCF、LRF、EATF为紧急呼叫控制功能</w:t>
      </w:r>
      <w:r w:rsidRPr="00030228">
        <w:rPr>
          <w:rFonts w:ascii="宋体" w:hAnsi="宋体" w:cs="Times New Roman" w:hint="eastAsia"/>
        </w:rPr>
        <w:t>。</w:t>
      </w:r>
      <w:r w:rsidRPr="00030228">
        <w:rPr>
          <w:rFonts w:ascii="宋体" w:hAnsi="宋体" w:cs="Times New Roman"/>
        </w:rPr>
        <w:t>在支持IMS紧急呼叫的情况下，需建设E-CSCF、LRF</w:t>
      </w:r>
      <w:r w:rsidRPr="00030228">
        <w:rPr>
          <w:rFonts w:ascii="宋体" w:hAnsi="宋体" w:cs="Times New Roman" w:hint="eastAsia"/>
        </w:rPr>
        <w:t>。LRF与E-CSCF合设，用户位置信息和路由信息需配置在E-CSCF中。</w:t>
      </w:r>
      <w:r w:rsidRPr="00030228">
        <w:rPr>
          <w:rFonts w:ascii="宋体" w:hAnsi="宋体" w:cs="Times New Roman"/>
        </w:rPr>
        <w:t>E-CSCF</w:t>
      </w:r>
      <w:r w:rsidRPr="00030228">
        <w:rPr>
          <w:rFonts w:ascii="宋体" w:hAnsi="宋体" w:cs="Times New Roman" w:hint="eastAsia"/>
        </w:rPr>
        <w:t>/</w:t>
      </w:r>
      <w:r w:rsidRPr="00030228">
        <w:rPr>
          <w:rFonts w:ascii="宋体" w:hAnsi="宋体" w:cs="Times New Roman"/>
        </w:rPr>
        <w:t>LRF可与I/S-CSCF合设，也可独立设置</w:t>
      </w:r>
      <w:r w:rsidRPr="00030228">
        <w:rPr>
          <w:rFonts w:ascii="宋体" w:hAnsi="宋体" w:cs="Times New Roman" w:hint="eastAsia"/>
        </w:rPr>
        <w:t>。</w:t>
      </w:r>
      <w:r w:rsidRPr="00030228">
        <w:rPr>
          <w:rFonts w:ascii="宋体" w:hAnsi="宋体" w:cs="Times New Roman"/>
        </w:rPr>
        <w:t>在支持IMS紧急呼叫的SRVCC的情况下，</w:t>
      </w:r>
      <w:r w:rsidR="00050778" w:rsidRPr="00030228">
        <w:rPr>
          <w:rFonts w:ascii="宋体" w:hAnsi="宋体" w:cs="Times New Roman" w:hint="eastAsia"/>
        </w:rPr>
        <w:t>还</w:t>
      </w:r>
      <w:r w:rsidRPr="00030228">
        <w:rPr>
          <w:rFonts w:ascii="宋体" w:hAnsi="宋体" w:cs="Times New Roman"/>
        </w:rPr>
        <w:t>需建设EATF，可独立设置，也可与E-CSCF/LRF合设</w:t>
      </w:r>
      <w:r w:rsidRPr="00030228">
        <w:rPr>
          <w:rFonts w:ascii="宋体" w:hAnsi="宋体" w:cs="Times New Roman" w:hint="eastAsia"/>
        </w:rPr>
        <w:t>或</w:t>
      </w:r>
      <w:r w:rsidRPr="00030228">
        <w:rPr>
          <w:rFonts w:ascii="宋体" w:hAnsi="宋体" w:cs="Times New Roman"/>
        </w:rPr>
        <w:t>与IMS AS合设</w:t>
      </w:r>
      <w:r w:rsidRPr="00030228">
        <w:rPr>
          <w:rFonts w:ascii="宋体" w:hAnsi="宋体" w:cs="Times New Roman" w:hint="eastAsia"/>
        </w:rPr>
        <w:t>。</w:t>
      </w:r>
    </w:p>
    <w:p w:rsidR="009870CC" w:rsidRPr="00030228" w:rsidRDefault="009870CC" w:rsidP="00D24E3A">
      <w:pPr>
        <w:pStyle w:val="0"/>
        <w:numPr>
          <w:ilvl w:val="0"/>
          <w:numId w:val="25"/>
        </w:numPr>
        <w:spacing w:line="360" w:lineRule="auto"/>
        <w:rPr>
          <w:rFonts w:ascii="宋体" w:hAnsi="宋体" w:cs="Times New Roman"/>
        </w:rPr>
      </w:pPr>
      <w:r w:rsidRPr="00030228">
        <w:rPr>
          <w:rFonts w:ascii="宋体" w:hAnsi="宋体" w:cs="Times New Roman" w:hint="eastAsia"/>
        </w:rPr>
        <w:t>BGCF用于IMS到CS的呼叫路由，BGCF收到来自S-CSCF的呼叫请求后根据本地配置选择合适的MGCF进行转发。</w:t>
      </w:r>
      <w:r w:rsidRPr="00030228">
        <w:rPr>
          <w:rFonts w:ascii="宋体" w:hAnsi="宋体" w:cs="Times New Roman"/>
        </w:rPr>
        <w:t>BGCF用来选择出口</w:t>
      </w:r>
      <w:r w:rsidR="00DB06E8" w:rsidRPr="00030228">
        <w:rPr>
          <w:rFonts w:ascii="宋体" w:hAnsi="宋体" w:cs="Times New Roman"/>
        </w:rPr>
        <w:t>SCN</w:t>
      </w:r>
      <w:r w:rsidRPr="00030228">
        <w:rPr>
          <w:rFonts w:ascii="宋体" w:hAnsi="宋体" w:cs="Times New Roman"/>
        </w:rPr>
        <w:t>网络。</w:t>
      </w:r>
      <w:r w:rsidRPr="00030228">
        <w:rPr>
          <w:rFonts w:ascii="宋体" w:hAnsi="宋体" w:cs="Times New Roman"/>
        </w:rPr>
        <w:lastRenderedPageBreak/>
        <w:t>在需要与其它电路域网络互通、与其它IMS域互通的情况下，</w:t>
      </w:r>
      <w:proofErr w:type="gramStart"/>
      <w:r w:rsidRPr="00030228">
        <w:rPr>
          <w:rFonts w:ascii="宋体" w:hAnsi="宋体" w:cs="Times New Roman"/>
        </w:rPr>
        <w:t>需部署</w:t>
      </w:r>
      <w:proofErr w:type="gramEnd"/>
      <w:r w:rsidRPr="00030228">
        <w:rPr>
          <w:rFonts w:ascii="宋体" w:hAnsi="宋体" w:cs="Times New Roman"/>
        </w:rPr>
        <w:t>BGCF，可与呼叫控制节点合设，也可独立设置。</w:t>
      </w:r>
    </w:p>
    <w:p w:rsidR="00D92C14" w:rsidRPr="00030228" w:rsidRDefault="00D92C14" w:rsidP="00D24E3A">
      <w:pPr>
        <w:pStyle w:val="0"/>
        <w:numPr>
          <w:ilvl w:val="0"/>
          <w:numId w:val="25"/>
        </w:numPr>
        <w:spacing w:line="360" w:lineRule="auto"/>
        <w:rPr>
          <w:rFonts w:ascii="宋体" w:hAnsi="宋体" w:cs="Times New Roman"/>
        </w:rPr>
      </w:pPr>
      <w:r w:rsidRPr="00030228">
        <w:rPr>
          <w:rFonts w:ascii="宋体" w:hAnsi="宋体" w:cs="Times New Roman"/>
        </w:rPr>
        <w:t>MGCF</w:t>
      </w:r>
      <w:r w:rsidRPr="00030228">
        <w:rPr>
          <w:rFonts w:ascii="宋体" w:hAnsi="宋体" w:cs="Times New Roman" w:hint="eastAsia"/>
        </w:rPr>
        <w:t>和</w:t>
      </w:r>
      <w:r w:rsidRPr="00030228">
        <w:rPr>
          <w:rFonts w:ascii="宋体" w:hAnsi="宋体" w:cs="Times New Roman"/>
        </w:rPr>
        <w:t>IM-MGW</w:t>
      </w:r>
      <w:r w:rsidRPr="00030228">
        <w:rPr>
          <w:rFonts w:ascii="宋体" w:hAnsi="宋体" w:cs="Times New Roman" w:hint="eastAsia"/>
        </w:rPr>
        <w:t>用于</w:t>
      </w:r>
      <w:r w:rsidRPr="00030228">
        <w:rPr>
          <w:rFonts w:ascii="宋体" w:hAnsi="宋体" w:cs="Times New Roman"/>
        </w:rPr>
        <w:t>IMS</w:t>
      </w:r>
      <w:r w:rsidRPr="00030228">
        <w:rPr>
          <w:rFonts w:ascii="宋体" w:hAnsi="宋体" w:cs="Times New Roman" w:hint="eastAsia"/>
        </w:rPr>
        <w:t>域和</w:t>
      </w:r>
      <w:r w:rsidR="00DB06E8" w:rsidRPr="00030228">
        <w:rPr>
          <w:rFonts w:ascii="宋体" w:hAnsi="宋体" w:cs="Times New Roman"/>
        </w:rPr>
        <w:t>SCN网络</w:t>
      </w:r>
      <w:r w:rsidRPr="00030228">
        <w:rPr>
          <w:rFonts w:ascii="宋体" w:hAnsi="宋体" w:cs="Times New Roman" w:hint="eastAsia"/>
        </w:rPr>
        <w:t>的互通，功能实体应分别设置。</w:t>
      </w:r>
      <w:r w:rsidRPr="00030228">
        <w:rPr>
          <w:rFonts w:ascii="宋体" w:hAnsi="宋体" w:cs="Times New Roman"/>
        </w:rPr>
        <w:t>MGCF</w:t>
      </w:r>
      <w:r w:rsidRPr="00030228">
        <w:rPr>
          <w:rFonts w:ascii="宋体" w:hAnsi="宋体" w:cs="Times New Roman" w:hint="eastAsia"/>
        </w:rPr>
        <w:t>和</w:t>
      </w:r>
      <w:r w:rsidRPr="00030228">
        <w:rPr>
          <w:rFonts w:ascii="宋体" w:hAnsi="宋体" w:cs="Times New Roman"/>
        </w:rPr>
        <w:t>IM-MGW</w:t>
      </w:r>
      <w:r w:rsidRPr="00030228">
        <w:rPr>
          <w:rFonts w:ascii="宋体" w:hAnsi="宋体" w:cs="Times New Roman" w:hint="eastAsia"/>
        </w:rPr>
        <w:t>可与电路域</w:t>
      </w:r>
      <w:r w:rsidRPr="00030228">
        <w:rPr>
          <w:rFonts w:ascii="宋体" w:hAnsi="宋体" w:cs="Times New Roman"/>
        </w:rPr>
        <w:t>GMSC</w:t>
      </w:r>
      <w:r w:rsidRPr="00030228">
        <w:rPr>
          <w:rFonts w:ascii="宋体" w:hAnsi="宋体" w:cs="Times New Roman" w:hint="eastAsia"/>
        </w:rPr>
        <w:t>、</w:t>
      </w:r>
      <w:proofErr w:type="gramStart"/>
      <w:r w:rsidRPr="00030228">
        <w:rPr>
          <w:rFonts w:ascii="宋体" w:hAnsi="宋体" w:cs="Times New Roman" w:hint="eastAsia"/>
        </w:rPr>
        <w:t>关口局合设</w:t>
      </w:r>
      <w:proofErr w:type="gramEnd"/>
      <w:r w:rsidRPr="00030228">
        <w:rPr>
          <w:rFonts w:ascii="宋体" w:hAnsi="宋体" w:cs="Times New Roman" w:hint="eastAsia"/>
        </w:rPr>
        <w:t>。</w:t>
      </w:r>
    </w:p>
    <w:p w:rsidR="00D92C14" w:rsidRPr="00030228" w:rsidRDefault="00D92C14" w:rsidP="00D24E3A">
      <w:pPr>
        <w:pStyle w:val="0"/>
        <w:numPr>
          <w:ilvl w:val="0"/>
          <w:numId w:val="25"/>
        </w:numPr>
        <w:spacing w:line="360" w:lineRule="auto"/>
        <w:rPr>
          <w:rFonts w:ascii="宋体" w:hAnsi="宋体" w:cs="Times New Roman"/>
        </w:rPr>
      </w:pPr>
      <w:r w:rsidRPr="00030228">
        <w:rPr>
          <w:rFonts w:ascii="宋体" w:hAnsi="宋体" w:cs="Times New Roman"/>
        </w:rPr>
        <w:t>IBCF</w:t>
      </w:r>
      <w:r w:rsidRPr="00030228">
        <w:rPr>
          <w:rFonts w:ascii="宋体" w:hAnsi="宋体" w:cs="Times New Roman" w:hint="eastAsia"/>
        </w:rPr>
        <w:t>和</w:t>
      </w:r>
      <w:r w:rsidRPr="00030228">
        <w:rPr>
          <w:rFonts w:ascii="宋体" w:hAnsi="宋体" w:cs="Times New Roman"/>
        </w:rPr>
        <w:t>TrGW</w:t>
      </w:r>
      <w:r w:rsidRPr="00030228">
        <w:rPr>
          <w:rFonts w:ascii="宋体" w:hAnsi="宋体" w:cs="Times New Roman" w:hint="eastAsia"/>
        </w:rPr>
        <w:t>是</w:t>
      </w:r>
      <w:r w:rsidRPr="00030228">
        <w:rPr>
          <w:rFonts w:ascii="宋体" w:hAnsi="宋体" w:cs="Times New Roman"/>
        </w:rPr>
        <w:t>IMS</w:t>
      </w:r>
      <w:r w:rsidRPr="00030228">
        <w:rPr>
          <w:rFonts w:ascii="宋体" w:hAnsi="宋体" w:cs="Times New Roman" w:hint="eastAsia"/>
        </w:rPr>
        <w:t>网络与其他</w:t>
      </w:r>
      <w:r w:rsidRPr="00030228">
        <w:rPr>
          <w:rFonts w:ascii="宋体" w:hAnsi="宋体" w:cs="Times New Roman"/>
        </w:rPr>
        <w:t>IP</w:t>
      </w:r>
      <w:r w:rsidRPr="00030228">
        <w:rPr>
          <w:rFonts w:ascii="宋体" w:hAnsi="宋体" w:cs="Times New Roman" w:hint="eastAsia"/>
        </w:rPr>
        <w:t>网络（如其他运营商</w:t>
      </w:r>
      <w:r w:rsidRPr="00030228">
        <w:rPr>
          <w:rFonts w:ascii="宋体" w:hAnsi="宋体" w:cs="Times New Roman"/>
        </w:rPr>
        <w:t>IMS</w:t>
      </w:r>
      <w:r w:rsidRPr="00030228">
        <w:rPr>
          <w:rFonts w:ascii="宋体" w:hAnsi="宋体" w:cs="Times New Roman" w:hint="eastAsia"/>
        </w:rPr>
        <w:t>网络、</w:t>
      </w:r>
      <w:r w:rsidRPr="00030228">
        <w:rPr>
          <w:rFonts w:ascii="宋体" w:hAnsi="宋体" w:cs="Times New Roman"/>
        </w:rPr>
        <w:t>IPX</w:t>
      </w:r>
      <w:r w:rsidRPr="00030228">
        <w:rPr>
          <w:rFonts w:ascii="宋体" w:hAnsi="宋体" w:cs="Times New Roman" w:hint="eastAsia"/>
        </w:rPr>
        <w:t>网络、呼叫中心）间的互通点，功能实体应分别设置。</w:t>
      </w:r>
    </w:p>
    <w:p w:rsidR="00D92C14" w:rsidRPr="00030228" w:rsidRDefault="00D92C14" w:rsidP="00D24E3A">
      <w:pPr>
        <w:pStyle w:val="0"/>
        <w:numPr>
          <w:ilvl w:val="0"/>
          <w:numId w:val="25"/>
        </w:numPr>
        <w:spacing w:line="360" w:lineRule="auto"/>
        <w:rPr>
          <w:rFonts w:ascii="宋体" w:hAnsi="宋体" w:cs="Times New Roman"/>
        </w:rPr>
      </w:pPr>
      <w:r w:rsidRPr="00030228">
        <w:rPr>
          <w:rFonts w:ascii="宋体" w:hAnsi="宋体" w:cs="Times New Roman"/>
        </w:rPr>
        <w:t>MRF</w:t>
      </w:r>
      <w:r w:rsidRPr="00030228">
        <w:rPr>
          <w:rFonts w:ascii="宋体" w:hAnsi="宋体" w:cs="Times New Roman" w:hint="eastAsia"/>
        </w:rPr>
        <w:t>负责对媒体资源的控制和处理，包括多媒体资源控制器</w:t>
      </w:r>
      <w:r w:rsidRPr="00030228">
        <w:rPr>
          <w:rFonts w:ascii="宋体" w:hAnsi="宋体" w:cs="Times New Roman"/>
        </w:rPr>
        <w:t>MRFC</w:t>
      </w:r>
      <w:r w:rsidRPr="00030228">
        <w:rPr>
          <w:rFonts w:ascii="宋体" w:hAnsi="宋体" w:cs="Times New Roman" w:hint="eastAsia"/>
        </w:rPr>
        <w:t>和多媒体资源处理器</w:t>
      </w:r>
      <w:r w:rsidRPr="00030228">
        <w:rPr>
          <w:rFonts w:ascii="宋体" w:hAnsi="宋体" w:cs="Times New Roman"/>
        </w:rPr>
        <w:t>MRFP</w:t>
      </w:r>
      <w:r w:rsidRPr="00030228">
        <w:rPr>
          <w:rFonts w:ascii="宋体" w:hAnsi="宋体" w:cs="Times New Roman" w:hint="eastAsia"/>
        </w:rPr>
        <w:t>。</w:t>
      </w:r>
      <w:r w:rsidRPr="00030228">
        <w:rPr>
          <w:rFonts w:ascii="宋体" w:hAnsi="宋体" w:cs="Times New Roman"/>
        </w:rPr>
        <w:t>MRFC</w:t>
      </w:r>
      <w:r w:rsidRPr="00030228">
        <w:rPr>
          <w:rFonts w:ascii="宋体" w:hAnsi="宋体" w:cs="Times New Roman" w:hint="eastAsia"/>
        </w:rPr>
        <w:t>功能实体可与</w:t>
      </w:r>
      <w:r w:rsidRPr="00030228">
        <w:rPr>
          <w:rFonts w:ascii="宋体" w:hAnsi="宋体" w:cs="Times New Roman"/>
        </w:rPr>
        <w:t>AS</w:t>
      </w:r>
      <w:r w:rsidRPr="00030228">
        <w:rPr>
          <w:rFonts w:ascii="宋体" w:hAnsi="宋体" w:cs="Times New Roman" w:hint="eastAsia"/>
        </w:rPr>
        <w:t>合设或独立设置，</w:t>
      </w:r>
      <w:r w:rsidRPr="00030228">
        <w:rPr>
          <w:rFonts w:ascii="宋体" w:hAnsi="宋体" w:cs="Times New Roman"/>
        </w:rPr>
        <w:t>MRFP</w:t>
      </w:r>
      <w:r w:rsidRPr="00030228">
        <w:rPr>
          <w:rFonts w:ascii="宋体" w:hAnsi="宋体" w:cs="Times New Roman" w:hint="eastAsia"/>
        </w:rPr>
        <w:t>功能实体独立设置；</w:t>
      </w:r>
      <w:r w:rsidRPr="00030228">
        <w:rPr>
          <w:rFonts w:ascii="宋体" w:hAnsi="宋体" w:cs="Times New Roman"/>
        </w:rPr>
        <w:t>MRFC</w:t>
      </w:r>
      <w:r w:rsidRPr="00030228">
        <w:rPr>
          <w:rFonts w:ascii="宋体" w:hAnsi="宋体" w:cs="Times New Roman" w:hint="eastAsia"/>
        </w:rPr>
        <w:t>和</w:t>
      </w:r>
      <w:r w:rsidRPr="00030228">
        <w:rPr>
          <w:rFonts w:ascii="宋体" w:hAnsi="宋体" w:cs="Times New Roman"/>
        </w:rPr>
        <w:t>MRFP</w:t>
      </w:r>
      <w:r w:rsidRPr="00030228">
        <w:rPr>
          <w:rFonts w:ascii="宋体" w:hAnsi="宋体" w:cs="Times New Roman" w:hint="eastAsia"/>
        </w:rPr>
        <w:t>可合设。</w:t>
      </w:r>
    </w:p>
    <w:p w:rsidR="00760A8A" w:rsidRPr="00030228" w:rsidRDefault="00760A8A" w:rsidP="00D24E3A">
      <w:pPr>
        <w:pStyle w:val="0"/>
        <w:numPr>
          <w:ilvl w:val="0"/>
          <w:numId w:val="25"/>
        </w:numPr>
        <w:spacing w:line="360" w:lineRule="auto"/>
        <w:rPr>
          <w:rFonts w:ascii="宋体" w:hAnsi="宋体" w:cs="Times New Roman"/>
        </w:rPr>
      </w:pPr>
      <w:r w:rsidRPr="00030228">
        <w:rPr>
          <w:rFonts w:ascii="宋体" w:hAnsi="宋体" w:cs="Times New Roman"/>
        </w:rPr>
        <w:t>IMS HSS是用于所有用户和IMS业务相关数据的用户数据存储单元。VoLTE用户数据库（IMS HSS/EPS HSS/HLR）除IMS业务相关数据，还包含保存PS域和CS</w:t>
      </w:r>
      <w:proofErr w:type="gramStart"/>
      <w:r w:rsidRPr="00030228">
        <w:rPr>
          <w:rFonts w:ascii="宋体" w:hAnsi="宋体" w:cs="Times New Roman"/>
        </w:rPr>
        <w:t>域数据</w:t>
      </w:r>
      <w:proofErr w:type="gramEnd"/>
      <w:r w:rsidRPr="00030228">
        <w:rPr>
          <w:rFonts w:ascii="宋体" w:hAnsi="宋体" w:cs="Times New Roman"/>
        </w:rPr>
        <w:t>的HLR相关数据以及保存LTE网络数据的EPS HSS相关数据。对于VoLTE，在运营商同时建设了2G/3G电路域，且2G/3G/4G和IMS用户混合编号的情况下，为实现被叫域选择</w:t>
      </w:r>
      <w:r w:rsidR="002C53A7" w:rsidRPr="00030228">
        <w:rPr>
          <w:rFonts w:ascii="宋体" w:hAnsi="宋体" w:cs="Times New Roman" w:hint="eastAsia"/>
        </w:rPr>
        <w:t>，</w:t>
      </w:r>
      <w:r w:rsidRPr="00030228">
        <w:rPr>
          <w:rFonts w:ascii="宋体" w:hAnsi="宋体" w:cs="Times New Roman"/>
        </w:rPr>
        <w:t>HSS部署应采用“三融合”方案（IMS HSS/EPS HSS/HLR），固网IMS</w:t>
      </w:r>
      <w:r w:rsidR="002C53A7" w:rsidRPr="00030228">
        <w:rPr>
          <w:rFonts w:ascii="宋体" w:hAnsi="宋体" w:cs="Times New Roman" w:hint="eastAsia"/>
        </w:rPr>
        <w:t>可</w:t>
      </w:r>
      <w:r w:rsidRPr="00030228">
        <w:rPr>
          <w:rFonts w:ascii="宋体" w:hAnsi="宋体" w:cs="Times New Roman"/>
        </w:rPr>
        <w:t>采用独立设置IMS HSS。</w:t>
      </w:r>
    </w:p>
    <w:p w:rsidR="00760A8A" w:rsidRPr="00030228" w:rsidRDefault="00760A8A" w:rsidP="00D24E3A">
      <w:pPr>
        <w:pStyle w:val="0"/>
        <w:numPr>
          <w:ilvl w:val="0"/>
          <w:numId w:val="25"/>
        </w:numPr>
        <w:spacing w:line="360" w:lineRule="auto"/>
        <w:rPr>
          <w:rFonts w:ascii="宋体" w:hAnsi="宋体" w:cs="Times New Roman"/>
        </w:rPr>
      </w:pPr>
      <w:r w:rsidRPr="00030228">
        <w:rPr>
          <w:rFonts w:ascii="宋体" w:hAnsi="宋体" w:cs="Times New Roman"/>
        </w:rPr>
        <w:t>SLF仅适用于固网IMS的Cx接口不通过Diameter组网场景，单HSS的IMS网络不需配置SLF功能。当运营商IMS固网网络中配置了多个HSS且Cx接口不通过Diameter组网时，由SLF负责接受来自I-CSCF、S-CSCF和AS的查询请求，并返回HSS的地址给I-CSCF/S-CSCF/AS。HSS和SLF功能实体可合设，当一个IMS核心网内HSS数量较多时，可独立设置SLF设备。</w:t>
      </w:r>
    </w:p>
    <w:p w:rsidR="00D92C14" w:rsidRPr="00030228" w:rsidRDefault="0083611F" w:rsidP="00D24E3A">
      <w:pPr>
        <w:pStyle w:val="0"/>
        <w:numPr>
          <w:ilvl w:val="0"/>
          <w:numId w:val="25"/>
        </w:numPr>
        <w:spacing w:line="360" w:lineRule="auto"/>
        <w:rPr>
          <w:rFonts w:ascii="宋体" w:hAnsi="宋体" w:cs="Times New Roman"/>
        </w:rPr>
      </w:pPr>
      <w:r w:rsidRPr="00030228">
        <w:rPr>
          <w:rFonts w:ascii="宋体" w:hAnsi="宋体" w:cs="Times New Roman"/>
        </w:rPr>
        <w:t>IMS</w:t>
      </w:r>
      <w:r w:rsidR="005C1AAD" w:rsidRPr="00030228">
        <w:rPr>
          <w:rFonts w:ascii="宋体" w:hAnsi="宋体" w:cs="Times New Roman" w:hint="eastAsia"/>
        </w:rPr>
        <w:t>系统中的</w:t>
      </w:r>
      <w:r w:rsidR="00D92C14" w:rsidRPr="00030228">
        <w:rPr>
          <w:rFonts w:ascii="宋体" w:hAnsi="宋体" w:cs="Times New Roman"/>
        </w:rPr>
        <w:t>DNS</w:t>
      </w:r>
      <w:r w:rsidR="00D92C14" w:rsidRPr="00030228">
        <w:rPr>
          <w:rFonts w:ascii="宋体" w:hAnsi="宋体" w:cs="Times New Roman" w:hint="eastAsia"/>
        </w:rPr>
        <w:t>服务器和</w:t>
      </w:r>
      <w:r w:rsidR="00D92C14" w:rsidRPr="00030228">
        <w:rPr>
          <w:rFonts w:ascii="宋体" w:hAnsi="宋体" w:cs="Times New Roman"/>
        </w:rPr>
        <w:t>ENUM</w:t>
      </w:r>
      <w:r w:rsidR="00D92C14" w:rsidRPr="00030228">
        <w:rPr>
          <w:rFonts w:ascii="宋体" w:hAnsi="宋体" w:cs="Times New Roman" w:hint="eastAsia"/>
        </w:rPr>
        <w:t>服务器应分级设置。</w:t>
      </w:r>
      <w:r w:rsidR="00D92C14" w:rsidRPr="00030228">
        <w:rPr>
          <w:rFonts w:ascii="宋体" w:hAnsi="宋体" w:cs="Times New Roman"/>
        </w:rPr>
        <w:t>DNS</w:t>
      </w:r>
      <w:r w:rsidR="00D92C14" w:rsidRPr="00030228">
        <w:rPr>
          <w:rFonts w:ascii="宋体" w:hAnsi="宋体" w:cs="Times New Roman" w:hint="eastAsia"/>
        </w:rPr>
        <w:t>服务器和</w:t>
      </w:r>
      <w:r w:rsidR="00D92C14" w:rsidRPr="00030228">
        <w:rPr>
          <w:rFonts w:ascii="宋体" w:hAnsi="宋体" w:cs="Times New Roman"/>
        </w:rPr>
        <w:t>ENUM</w:t>
      </w:r>
      <w:r w:rsidR="00D92C14" w:rsidRPr="00030228">
        <w:rPr>
          <w:rFonts w:ascii="宋体" w:hAnsi="宋体" w:cs="Times New Roman" w:hint="eastAsia"/>
        </w:rPr>
        <w:t>服务器可分别独立设置或合设。</w:t>
      </w:r>
    </w:p>
    <w:p w:rsidR="005E3C6D" w:rsidRPr="00030228" w:rsidRDefault="003768C1" w:rsidP="00D24E3A">
      <w:pPr>
        <w:pStyle w:val="0"/>
        <w:numPr>
          <w:ilvl w:val="0"/>
          <w:numId w:val="25"/>
        </w:numPr>
        <w:spacing w:line="360" w:lineRule="auto"/>
        <w:rPr>
          <w:rFonts w:ascii="宋体" w:hAnsi="宋体" w:cs="Times New Roman"/>
        </w:rPr>
      </w:pPr>
      <w:r w:rsidRPr="00030228">
        <w:rPr>
          <w:rFonts w:ascii="宋体" w:hAnsi="宋体" w:cs="Times New Roman"/>
        </w:rPr>
        <w:t>P-CSCF/SBC</w:t>
      </w:r>
      <w:r w:rsidRPr="00030228">
        <w:rPr>
          <w:rFonts w:ascii="宋体" w:hAnsi="宋体" w:cs="Times New Roman" w:hint="eastAsia"/>
        </w:rPr>
        <w:t>是</w:t>
      </w:r>
      <w:r w:rsidRPr="00030228">
        <w:rPr>
          <w:rFonts w:ascii="宋体" w:hAnsi="宋体" w:cs="Times New Roman"/>
        </w:rPr>
        <w:t>SIP</w:t>
      </w:r>
      <w:r w:rsidRPr="00030228">
        <w:rPr>
          <w:rFonts w:ascii="宋体" w:hAnsi="宋体" w:cs="Times New Roman" w:hint="eastAsia"/>
        </w:rPr>
        <w:t>用户接入</w:t>
      </w:r>
      <w:r w:rsidRPr="00030228">
        <w:rPr>
          <w:rFonts w:ascii="宋体" w:hAnsi="宋体" w:cs="Times New Roman"/>
        </w:rPr>
        <w:t>IMS</w:t>
      </w:r>
      <w:r w:rsidRPr="00030228">
        <w:rPr>
          <w:rFonts w:ascii="宋体" w:hAnsi="宋体" w:cs="Times New Roman" w:hint="eastAsia"/>
        </w:rPr>
        <w:t>网络的入口节点，</w:t>
      </w:r>
      <w:r w:rsidR="002D713B" w:rsidRPr="00030228">
        <w:rPr>
          <w:rFonts w:ascii="宋体" w:hAnsi="宋体" w:cs="Times New Roman"/>
        </w:rPr>
        <w:t>VoLTE</w:t>
      </w:r>
      <w:r w:rsidR="0076126E" w:rsidRPr="00030228">
        <w:rPr>
          <w:rFonts w:ascii="宋体" w:hAnsi="宋体" w:cs="Times New Roman" w:hint="eastAsia"/>
        </w:rPr>
        <w:t>接入</w:t>
      </w:r>
      <w:r w:rsidR="009870CC" w:rsidRPr="00030228">
        <w:rPr>
          <w:rFonts w:ascii="宋体" w:hAnsi="宋体" w:cs="Times New Roman" w:hint="eastAsia"/>
        </w:rPr>
        <w:t>、2</w:t>
      </w:r>
      <w:r w:rsidR="008C27C0" w:rsidRPr="00030228">
        <w:rPr>
          <w:rFonts w:ascii="宋体" w:hAnsi="宋体" w:cs="Times New Roman"/>
        </w:rPr>
        <w:t>G</w:t>
      </w:r>
      <w:r w:rsidR="009870CC" w:rsidRPr="00030228">
        <w:rPr>
          <w:rFonts w:ascii="宋体" w:hAnsi="宋体" w:cs="Times New Roman" w:hint="eastAsia"/>
        </w:rPr>
        <w:t>/3G分组域接入</w:t>
      </w:r>
      <w:r w:rsidR="00322EA2" w:rsidRPr="00030228">
        <w:rPr>
          <w:rFonts w:ascii="宋体" w:hAnsi="宋体" w:cs="Times New Roman" w:hint="eastAsia"/>
        </w:rPr>
        <w:t>应</w:t>
      </w:r>
      <w:r w:rsidR="002D713B" w:rsidRPr="00030228">
        <w:rPr>
          <w:rFonts w:ascii="宋体" w:hAnsi="宋体" w:cs="Times New Roman" w:hint="eastAsia"/>
        </w:rPr>
        <w:t>采用</w:t>
      </w:r>
      <w:r w:rsidR="00780FCE" w:rsidRPr="00030228">
        <w:rPr>
          <w:rFonts w:ascii="宋体" w:hAnsi="宋体" w:cs="Times New Roman" w:hint="eastAsia"/>
        </w:rPr>
        <w:t>合设</w:t>
      </w:r>
      <w:r w:rsidR="002D713B" w:rsidRPr="00030228">
        <w:rPr>
          <w:rFonts w:ascii="宋体" w:hAnsi="宋体" w:cs="Times New Roman" w:hint="eastAsia"/>
        </w:rPr>
        <w:t>方式</w:t>
      </w:r>
      <w:r w:rsidR="0076126E" w:rsidRPr="00030228">
        <w:rPr>
          <w:rFonts w:ascii="宋体" w:hAnsi="宋体" w:cs="Times New Roman" w:hint="eastAsia"/>
        </w:rPr>
        <w:t>，固定</w:t>
      </w:r>
      <w:r w:rsidR="009870CC" w:rsidRPr="00030228">
        <w:rPr>
          <w:rFonts w:ascii="宋体" w:hAnsi="宋体" w:cs="Times New Roman" w:hint="eastAsia"/>
        </w:rPr>
        <w:t>宽带接入</w:t>
      </w:r>
      <w:r w:rsidR="00322EA2" w:rsidRPr="00030228">
        <w:rPr>
          <w:rFonts w:ascii="宋体" w:hAnsi="宋体" w:cs="Times New Roman" w:hint="eastAsia"/>
        </w:rPr>
        <w:t>宜</w:t>
      </w:r>
      <w:r w:rsidR="0076126E" w:rsidRPr="00030228">
        <w:rPr>
          <w:rFonts w:ascii="宋体" w:hAnsi="宋体" w:cs="Times New Roman"/>
        </w:rPr>
        <w:t>采用合设方式</w:t>
      </w:r>
      <w:r w:rsidR="000F5C40" w:rsidRPr="00030228">
        <w:rPr>
          <w:rFonts w:ascii="宋体" w:hAnsi="宋体" w:cs="Times New Roman" w:hint="eastAsia"/>
        </w:rPr>
        <w:t>。</w:t>
      </w:r>
      <w:r w:rsidR="00D35DB7" w:rsidRPr="00030228">
        <w:rPr>
          <w:rFonts w:ascii="宋体" w:hAnsi="宋体" w:cs="Times New Roman"/>
        </w:rPr>
        <w:t>P-CSCF/SBC</w:t>
      </w:r>
      <w:proofErr w:type="gramStart"/>
      <w:r w:rsidR="00780FCE" w:rsidRPr="00030228">
        <w:rPr>
          <w:rFonts w:ascii="宋体" w:hAnsi="宋体" w:cs="Times New Roman" w:hint="eastAsia"/>
        </w:rPr>
        <w:t>合设可采用</w:t>
      </w:r>
      <w:proofErr w:type="gramEnd"/>
      <w:r w:rsidR="00780FCE" w:rsidRPr="00030228">
        <w:rPr>
          <w:rFonts w:ascii="宋体" w:hAnsi="宋体" w:cs="Times New Roman" w:hint="eastAsia"/>
        </w:rPr>
        <w:t>集成式</w:t>
      </w:r>
      <w:r w:rsidR="00780FCE" w:rsidRPr="00030228">
        <w:rPr>
          <w:rFonts w:ascii="宋体" w:hAnsi="宋体" w:cs="Times New Roman"/>
        </w:rPr>
        <w:t>SBC</w:t>
      </w:r>
      <w:r w:rsidR="00780FCE" w:rsidRPr="00030228">
        <w:rPr>
          <w:rFonts w:ascii="宋体" w:hAnsi="宋体" w:cs="Times New Roman" w:hint="eastAsia"/>
        </w:rPr>
        <w:t>部署或</w:t>
      </w:r>
      <w:r w:rsidR="003B569B" w:rsidRPr="00030228">
        <w:rPr>
          <w:rFonts w:ascii="宋体" w:hAnsi="宋体" w:cs="Times New Roman" w:hint="eastAsia"/>
        </w:rPr>
        <w:t>分离</w:t>
      </w:r>
      <w:r w:rsidR="00780FCE" w:rsidRPr="00030228">
        <w:rPr>
          <w:rFonts w:ascii="宋体" w:hAnsi="宋体" w:cs="Times New Roman" w:hint="eastAsia"/>
        </w:rPr>
        <w:t>式</w:t>
      </w:r>
      <w:r w:rsidR="00780FCE" w:rsidRPr="00030228">
        <w:rPr>
          <w:rFonts w:ascii="宋体" w:hAnsi="宋体" w:cs="Times New Roman"/>
        </w:rPr>
        <w:t>SBC</w:t>
      </w:r>
      <w:r w:rsidR="00780FCE" w:rsidRPr="00030228">
        <w:rPr>
          <w:rFonts w:ascii="宋体" w:hAnsi="宋体" w:cs="Times New Roman" w:hint="eastAsia"/>
        </w:rPr>
        <w:t>部署</w:t>
      </w:r>
      <w:r w:rsidR="009870CC" w:rsidRPr="00030228">
        <w:rPr>
          <w:rFonts w:ascii="宋体" w:hAnsi="宋体" w:cs="Times New Roman" w:hint="eastAsia"/>
        </w:rPr>
        <w:t>。</w:t>
      </w:r>
      <w:r w:rsidR="00780FCE" w:rsidRPr="00030228">
        <w:rPr>
          <w:rFonts w:ascii="宋体" w:hAnsi="宋体" w:cs="Times New Roman" w:hint="eastAsia"/>
        </w:rPr>
        <w:t>集成式部署要求</w:t>
      </w:r>
      <w:r w:rsidR="00780FCE" w:rsidRPr="00030228">
        <w:rPr>
          <w:rFonts w:ascii="宋体" w:hAnsi="宋体" w:cs="Times New Roman"/>
        </w:rPr>
        <w:t>P-CSCF</w:t>
      </w:r>
      <w:r w:rsidR="00780FCE" w:rsidRPr="00030228">
        <w:rPr>
          <w:rFonts w:ascii="宋体" w:hAnsi="宋体" w:cs="Times New Roman" w:hint="eastAsia"/>
        </w:rPr>
        <w:t>功能、</w:t>
      </w:r>
      <w:r w:rsidR="00780FCE" w:rsidRPr="00030228">
        <w:rPr>
          <w:rFonts w:ascii="宋体" w:hAnsi="宋体" w:cs="Times New Roman"/>
        </w:rPr>
        <w:t>SBC</w:t>
      </w:r>
      <w:r w:rsidR="00780FCE" w:rsidRPr="00030228">
        <w:rPr>
          <w:rFonts w:ascii="宋体" w:hAnsi="宋体" w:cs="Times New Roman" w:hint="eastAsia"/>
        </w:rPr>
        <w:t>信令控制</w:t>
      </w:r>
      <w:r w:rsidR="003B569B" w:rsidRPr="00030228">
        <w:rPr>
          <w:rFonts w:ascii="宋体" w:hAnsi="宋体" w:cs="Times New Roman" w:hint="eastAsia"/>
        </w:rPr>
        <w:t>（</w:t>
      </w:r>
      <w:r w:rsidR="003B569B" w:rsidRPr="00030228">
        <w:rPr>
          <w:rFonts w:ascii="宋体" w:hAnsi="宋体" w:cs="Times New Roman"/>
        </w:rPr>
        <w:t>IMS-ALG</w:t>
      </w:r>
      <w:r w:rsidR="003B569B" w:rsidRPr="00030228">
        <w:rPr>
          <w:rFonts w:ascii="宋体" w:hAnsi="宋体" w:cs="Times New Roman" w:hint="eastAsia"/>
        </w:rPr>
        <w:t>）</w:t>
      </w:r>
      <w:r w:rsidR="00780FCE" w:rsidRPr="00030228">
        <w:rPr>
          <w:rFonts w:ascii="宋体" w:hAnsi="宋体" w:cs="Times New Roman" w:hint="eastAsia"/>
        </w:rPr>
        <w:t>和</w:t>
      </w:r>
      <w:r w:rsidR="00780FCE" w:rsidRPr="00030228">
        <w:rPr>
          <w:rFonts w:ascii="宋体" w:hAnsi="宋体" w:cs="Times New Roman"/>
        </w:rPr>
        <w:t>SBC</w:t>
      </w:r>
      <w:r w:rsidR="00780FCE" w:rsidRPr="00030228">
        <w:rPr>
          <w:rFonts w:ascii="宋体" w:hAnsi="宋体" w:cs="Times New Roman" w:hint="eastAsia"/>
        </w:rPr>
        <w:t>媒体处理</w:t>
      </w:r>
      <w:r w:rsidR="003B569B" w:rsidRPr="00030228">
        <w:rPr>
          <w:rFonts w:ascii="宋体" w:hAnsi="宋体" w:cs="Times New Roman" w:hint="eastAsia"/>
        </w:rPr>
        <w:t>（</w:t>
      </w:r>
      <w:r w:rsidR="003B569B" w:rsidRPr="00030228">
        <w:rPr>
          <w:rFonts w:ascii="宋体" w:hAnsi="宋体" w:cs="Times New Roman"/>
        </w:rPr>
        <w:t>IMS-AGW</w:t>
      </w:r>
      <w:r w:rsidR="003B569B" w:rsidRPr="00030228">
        <w:rPr>
          <w:rFonts w:ascii="宋体" w:hAnsi="宋体" w:cs="Times New Roman" w:hint="eastAsia"/>
        </w:rPr>
        <w:t>）</w:t>
      </w:r>
      <w:r w:rsidR="00780FCE" w:rsidRPr="00030228">
        <w:rPr>
          <w:rFonts w:ascii="宋体" w:hAnsi="宋体" w:cs="Times New Roman" w:hint="eastAsia"/>
        </w:rPr>
        <w:t>集成在一个物理设备</w:t>
      </w:r>
      <w:r w:rsidR="00574184" w:rsidRPr="00030228">
        <w:rPr>
          <w:rFonts w:ascii="宋体" w:hAnsi="宋体" w:cs="Times New Roman" w:hint="eastAsia"/>
        </w:rPr>
        <w:t>（</w:t>
      </w:r>
      <w:r w:rsidR="00574184" w:rsidRPr="00030228">
        <w:rPr>
          <w:rFonts w:ascii="宋体" w:hAnsi="宋体" w:cs="Times New Roman"/>
        </w:rPr>
        <w:t>PSBC</w:t>
      </w:r>
      <w:r w:rsidR="00574184" w:rsidRPr="00030228">
        <w:rPr>
          <w:rFonts w:ascii="宋体" w:hAnsi="宋体" w:cs="Times New Roman" w:hint="eastAsia"/>
        </w:rPr>
        <w:t>或</w:t>
      </w:r>
      <w:r w:rsidR="00574184" w:rsidRPr="00030228">
        <w:rPr>
          <w:rFonts w:ascii="宋体" w:hAnsi="宋体" w:cs="Times New Roman"/>
        </w:rPr>
        <w:t>VoLTE SBC</w:t>
      </w:r>
      <w:r w:rsidR="00574184" w:rsidRPr="00030228">
        <w:rPr>
          <w:rFonts w:ascii="宋体" w:hAnsi="宋体" w:cs="Times New Roman" w:hint="eastAsia"/>
        </w:rPr>
        <w:t>）</w:t>
      </w:r>
      <w:r w:rsidR="00780FCE" w:rsidRPr="00030228">
        <w:rPr>
          <w:rFonts w:ascii="宋体" w:hAnsi="宋体" w:cs="Times New Roman" w:hint="eastAsia"/>
        </w:rPr>
        <w:t>，</w:t>
      </w:r>
      <w:r w:rsidR="003B569B" w:rsidRPr="00030228">
        <w:rPr>
          <w:rFonts w:ascii="宋体" w:hAnsi="宋体" w:cs="Times New Roman" w:hint="eastAsia"/>
        </w:rPr>
        <w:t>分离</w:t>
      </w:r>
      <w:r w:rsidR="00780FCE" w:rsidRPr="00030228">
        <w:rPr>
          <w:rFonts w:ascii="宋体" w:hAnsi="宋体" w:cs="Times New Roman" w:hint="eastAsia"/>
        </w:rPr>
        <w:t>式部署要求</w:t>
      </w:r>
      <w:r w:rsidR="003B569B" w:rsidRPr="00030228">
        <w:rPr>
          <w:rFonts w:ascii="宋体" w:hAnsi="宋体" w:cs="Times New Roman"/>
        </w:rPr>
        <w:t>P-CSCF</w:t>
      </w:r>
      <w:r w:rsidR="003B569B" w:rsidRPr="00030228">
        <w:rPr>
          <w:rFonts w:ascii="宋体" w:hAnsi="宋体" w:cs="Times New Roman" w:hint="eastAsia"/>
        </w:rPr>
        <w:t>集成</w:t>
      </w:r>
      <w:r w:rsidR="003B569B" w:rsidRPr="00030228">
        <w:rPr>
          <w:rFonts w:ascii="宋体" w:hAnsi="宋体" w:cs="Times New Roman"/>
        </w:rPr>
        <w:t>SBC</w:t>
      </w:r>
      <w:r w:rsidR="003B569B" w:rsidRPr="00030228">
        <w:rPr>
          <w:rFonts w:ascii="宋体" w:hAnsi="宋体" w:cs="Times New Roman" w:hint="eastAsia"/>
        </w:rPr>
        <w:t>信令控制（</w:t>
      </w:r>
      <w:r w:rsidR="003B569B" w:rsidRPr="00030228">
        <w:rPr>
          <w:rFonts w:ascii="宋体" w:hAnsi="宋体" w:cs="Times New Roman"/>
        </w:rPr>
        <w:t>IMS-ALG</w:t>
      </w:r>
      <w:r w:rsidR="003B569B" w:rsidRPr="00030228">
        <w:rPr>
          <w:rFonts w:ascii="宋体" w:hAnsi="宋体" w:cs="Times New Roman" w:hint="eastAsia"/>
        </w:rPr>
        <w:t>），</w:t>
      </w:r>
      <w:r w:rsidR="003B569B" w:rsidRPr="00030228">
        <w:rPr>
          <w:rFonts w:ascii="宋体" w:hAnsi="宋体" w:cs="Times New Roman"/>
        </w:rPr>
        <w:t>SBC</w:t>
      </w:r>
      <w:r w:rsidR="003B569B" w:rsidRPr="00030228">
        <w:rPr>
          <w:rFonts w:ascii="宋体" w:hAnsi="宋体" w:cs="Times New Roman" w:hint="eastAsia"/>
        </w:rPr>
        <w:t>媒体处理（</w:t>
      </w:r>
      <w:r w:rsidR="003B569B" w:rsidRPr="00030228">
        <w:rPr>
          <w:rFonts w:ascii="宋体" w:hAnsi="宋体" w:cs="Times New Roman"/>
        </w:rPr>
        <w:t>IMS-AGW</w:t>
      </w:r>
      <w:r w:rsidR="003B569B" w:rsidRPr="00030228">
        <w:rPr>
          <w:rFonts w:ascii="宋体" w:hAnsi="宋体" w:cs="Times New Roman" w:hint="eastAsia"/>
        </w:rPr>
        <w:t>）独立设置，并由</w:t>
      </w:r>
      <w:r w:rsidR="003B569B" w:rsidRPr="00030228">
        <w:rPr>
          <w:rFonts w:ascii="宋体" w:hAnsi="宋体" w:cs="Times New Roman"/>
        </w:rPr>
        <w:t>P-CSCF</w:t>
      </w:r>
      <w:r w:rsidR="003B569B" w:rsidRPr="00030228">
        <w:rPr>
          <w:rFonts w:ascii="宋体" w:hAnsi="宋体" w:cs="Times New Roman" w:hint="eastAsia"/>
        </w:rPr>
        <w:t>进行控制。</w:t>
      </w:r>
    </w:p>
    <w:p w:rsidR="00574184" w:rsidRPr="00030228" w:rsidRDefault="00764E77" w:rsidP="00D24E3A">
      <w:pPr>
        <w:pStyle w:val="0"/>
        <w:numPr>
          <w:ilvl w:val="0"/>
          <w:numId w:val="25"/>
        </w:numPr>
        <w:spacing w:line="360" w:lineRule="auto"/>
        <w:rPr>
          <w:rFonts w:ascii="宋体" w:hAnsi="宋体" w:cs="Times New Roman"/>
        </w:rPr>
      </w:pPr>
      <w:r w:rsidRPr="00030228">
        <w:rPr>
          <w:rFonts w:ascii="宋体" w:hAnsi="宋体" w:cs="Times New Roman"/>
        </w:rPr>
        <w:lastRenderedPageBreak/>
        <w:t>e</w:t>
      </w:r>
      <w:r w:rsidR="00012846" w:rsidRPr="00030228">
        <w:rPr>
          <w:rFonts w:ascii="宋体" w:hAnsi="宋体" w:cs="Times New Roman"/>
        </w:rPr>
        <w:t>SRVCC</w:t>
      </w:r>
      <w:r w:rsidRPr="00030228">
        <w:rPr>
          <w:rFonts w:ascii="宋体" w:hAnsi="宋体" w:cs="Times New Roman" w:hint="eastAsia"/>
        </w:rPr>
        <w:t>、</w:t>
      </w:r>
      <w:r w:rsidRPr="00030228">
        <w:rPr>
          <w:rFonts w:ascii="宋体" w:hAnsi="宋体" w:cs="Times New Roman"/>
        </w:rPr>
        <w:t>aSRVCC</w:t>
      </w:r>
      <w:r w:rsidRPr="00030228">
        <w:rPr>
          <w:rFonts w:ascii="宋体" w:hAnsi="宋体" w:cs="Times New Roman" w:hint="eastAsia"/>
        </w:rPr>
        <w:t>、</w:t>
      </w:r>
      <w:r w:rsidRPr="00030228">
        <w:rPr>
          <w:rFonts w:ascii="宋体" w:hAnsi="宋体" w:cs="Times New Roman"/>
        </w:rPr>
        <w:t>bSRVCC</w:t>
      </w:r>
      <w:r w:rsidR="00012846" w:rsidRPr="00030228">
        <w:rPr>
          <w:rFonts w:ascii="宋体" w:hAnsi="宋体" w:cs="Times New Roman" w:hint="eastAsia"/>
        </w:rPr>
        <w:t>时，</w:t>
      </w:r>
      <w:r w:rsidR="003768C1" w:rsidRPr="00030228">
        <w:rPr>
          <w:rFonts w:ascii="宋体" w:hAnsi="宋体" w:cs="Times New Roman"/>
        </w:rPr>
        <w:t>ATCF/ATGW</w:t>
      </w:r>
      <w:r w:rsidR="003768C1" w:rsidRPr="00030228">
        <w:rPr>
          <w:rFonts w:ascii="宋体" w:hAnsi="宋体" w:cs="Times New Roman" w:hint="eastAsia"/>
        </w:rPr>
        <w:t>是</w:t>
      </w:r>
      <w:r w:rsidR="003768C1" w:rsidRPr="00030228">
        <w:rPr>
          <w:rFonts w:ascii="宋体" w:hAnsi="宋体" w:cs="Times New Roman"/>
        </w:rPr>
        <w:t>VoLTE</w:t>
      </w:r>
      <w:r w:rsidR="003768C1" w:rsidRPr="00030228">
        <w:rPr>
          <w:rFonts w:ascii="宋体" w:hAnsi="宋体" w:cs="Times New Roman" w:hint="eastAsia"/>
        </w:rPr>
        <w:t>用户在当前所在网络的信令面和媒体面的</w:t>
      </w:r>
      <w:proofErr w:type="gramStart"/>
      <w:r w:rsidR="003768C1" w:rsidRPr="00030228">
        <w:rPr>
          <w:rFonts w:ascii="宋体" w:hAnsi="宋体" w:cs="Times New Roman" w:hint="eastAsia"/>
        </w:rPr>
        <w:t>锚</w:t>
      </w:r>
      <w:proofErr w:type="gramEnd"/>
      <w:r w:rsidR="003768C1" w:rsidRPr="00030228">
        <w:rPr>
          <w:rFonts w:ascii="宋体" w:hAnsi="宋体" w:cs="Times New Roman" w:hint="eastAsia"/>
        </w:rPr>
        <w:t>定点</w:t>
      </w:r>
      <w:r w:rsidRPr="00030228">
        <w:rPr>
          <w:rFonts w:ascii="宋体" w:hAnsi="宋体" w:cs="Times New Roman" w:hint="eastAsia"/>
        </w:rPr>
        <w:t>。</w:t>
      </w:r>
      <w:r w:rsidR="00574184" w:rsidRPr="00030228">
        <w:rPr>
          <w:rFonts w:ascii="宋体" w:hAnsi="宋体" w:cs="Times New Roman"/>
        </w:rPr>
        <w:t>ATCF/ATGW</w:t>
      </w:r>
      <w:r w:rsidR="00574184" w:rsidRPr="00030228">
        <w:rPr>
          <w:rFonts w:ascii="宋体" w:hAnsi="宋体" w:cs="Times New Roman" w:hint="eastAsia"/>
        </w:rPr>
        <w:t>可独立设置或合设</w:t>
      </w:r>
      <w:r w:rsidRPr="00030228">
        <w:rPr>
          <w:rFonts w:ascii="宋体" w:hAnsi="宋体" w:cs="Times New Roman" w:hint="eastAsia"/>
        </w:rPr>
        <w:t>，</w:t>
      </w:r>
      <w:r w:rsidR="002A30DF" w:rsidRPr="00030228">
        <w:rPr>
          <w:rFonts w:ascii="宋体" w:hAnsi="宋体" w:cs="Times New Roman" w:hint="eastAsia"/>
        </w:rPr>
        <w:t>若</w:t>
      </w:r>
      <w:r w:rsidR="00574184" w:rsidRPr="00030228">
        <w:rPr>
          <w:rFonts w:ascii="宋体" w:hAnsi="宋体" w:cs="Times New Roman" w:hint="eastAsia"/>
        </w:rPr>
        <w:t>采用集成式</w:t>
      </w:r>
      <w:r w:rsidR="00574184" w:rsidRPr="00030228">
        <w:rPr>
          <w:rFonts w:ascii="宋体" w:hAnsi="宋体" w:cs="Times New Roman"/>
        </w:rPr>
        <w:t>SBC</w:t>
      </w:r>
      <w:r w:rsidR="00574184" w:rsidRPr="00030228">
        <w:rPr>
          <w:rFonts w:ascii="宋体" w:hAnsi="宋体" w:cs="Times New Roman" w:hint="eastAsia"/>
        </w:rPr>
        <w:t>部署，</w:t>
      </w:r>
      <w:r w:rsidR="00574184" w:rsidRPr="00030228">
        <w:rPr>
          <w:rFonts w:ascii="宋体" w:hAnsi="宋体" w:cs="Times New Roman"/>
        </w:rPr>
        <w:t>ATCF/ATGW</w:t>
      </w:r>
      <w:r w:rsidR="00574184" w:rsidRPr="00030228">
        <w:rPr>
          <w:rFonts w:ascii="宋体" w:hAnsi="宋体" w:cs="Times New Roman" w:hint="eastAsia"/>
        </w:rPr>
        <w:t>可与集成式</w:t>
      </w:r>
      <w:r w:rsidR="00574184" w:rsidRPr="00030228">
        <w:rPr>
          <w:rFonts w:ascii="宋体" w:hAnsi="宋体" w:cs="Times New Roman"/>
        </w:rPr>
        <w:t>SBC</w:t>
      </w:r>
      <w:r w:rsidR="00574184" w:rsidRPr="00030228">
        <w:rPr>
          <w:rFonts w:ascii="宋体" w:hAnsi="宋体" w:cs="Times New Roman" w:hint="eastAsia"/>
        </w:rPr>
        <w:t>合设</w:t>
      </w:r>
      <w:r w:rsidR="002A30DF" w:rsidRPr="00030228">
        <w:rPr>
          <w:rFonts w:ascii="宋体" w:hAnsi="宋体" w:cs="Times New Roman" w:hint="eastAsia"/>
        </w:rPr>
        <w:t>。若</w:t>
      </w:r>
      <w:r w:rsidR="00574184" w:rsidRPr="00030228">
        <w:rPr>
          <w:rFonts w:ascii="宋体" w:hAnsi="宋体" w:cs="Times New Roman" w:hint="eastAsia"/>
        </w:rPr>
        <w:t>采用分离式</w:t>
      </w:r>
      <w:r w:rsidR="00574184" w:rsidRPr="00030228">
        <w:rPr>
          <w:rFonts w:ascii="宋体" w:hAnsi="宋体" w:cs="Times New Roman"/>
        </w:rPr>
        <w:t>SBC</w:t>
      </w:r>
      <w:r w:rsidR="00574184" w:rsidRPr="00030228">
        <w:rPr>
          <w:rFonts w:ascii="宋体" w:hAnsi="宋体" w:cs="Times New Roman" w:hint="eastAsia"/>
        </w:rPr>
        <w:t>部署，</w:t>
      </w:r>
      <w:r w:rsidR="00574184" w:rsidRPr="00030228">
        <w:rPr>
          <w:rFonts w:ascii="宋体" w:hAnsi="宋体" w:cs="Times New Roman"/>
        </w:rPr>
        <w:t>ATCF</w:t>
      </w:r>
      <w:r w:rsidR="00574184" w:rsidRPr="00030228">
        <w:rPr>
          <w:rFonts w:ascii="宋体" w:hAnsi="宋体" w:cs="Times New Roman" w:hint="eastAsia"/>
        </w:rPr>
        <w:t>与</w:t>
      </w:r>
      <w:bookmarkStart w:id="142" w:name="OLE_LINK4"/>
      <w:r w:rsidR="00574184" w:rsidRPr="00030228">
        <w:rPr>
          <w:rFonts w:ascii="宋体" w:hAnsi="宋体" w:cs="Times New Roman"/>
        </w:rPr>
        <w:t>P-CSCF</w:t>
      </w:r>
      <w:bookmarkEnd w:id="142"/>
      <w:r w:rsidR="00574184" w:rsidRPr="00030228">
        <w:rPr>
          <w:rFonts w:ascii="宋体" w:hAnsi="宋体" w:cs="Times New Roman"/>
        </w:rPr>
        <w:t>/ IMS-ALG</w:t>
      </w:r>
      <w:r w:rsidR="00574184" w:rsidRPr="00030228">
        <w:rPr>
          <w:rFonts w:ascii="宋体" w:hAnsi="宋体" w:cs="Times New Roman" w:hint="eastAsia"/>
        </w:rPr>
        <w:t>合设，</w:t>
      </w:r>
      <w:r w:rsidR="00574184" w:rsidRPr="00030228">
        <w:rPr>
          <w:rFonts w:ascii="宋体" w:hAnsi="宋体" w:cs="Times New Roman"/>
        </w:rPr>
        <w:t>ATGW</w:t>
      </w:r>
      <w:r w:rsidR="00574184" w:rsidRPr="00030228">
        <w:rPr>
          <w:rFonts w:ascii="宋体" w:hAnsi="宋体" w:cs="Times New Roman" w:hint="eastAsia"/>
        </w:rPr>
        <w:t>与</w:t>
      </w:r>
      <w:r w:rsidR="00574184" w:rsidRPr="00030228">
        <w:rPr>
          <w:rFonts w:ascii="宋体" w:hAnsi="宋体" w:cs="Times New Roman"/>
        </w:rPr>
        <w:t>IMS-AGW</w:t>
      </w:r>
      <w:r w:rsidR="00574184" w:rsidRPr="00030228">
        <w:rPr>
          <w:rFonts w:ascii="宋体" w:hAnsi="宋体" w:cs="Times New Roman" w:hint="eastAsia"/>
        </w:rPr>
        <w:t>合设。</w:t>
      </w:r>
    </w:p>
    <w:p w:rsidR="00FD51CB" w:rsidRPr="00030228" w:rsidRDefault="00FD51CB" w:rsidP="00D24E3A">
      <w:pPr>
        <w:pStyle w:val="0"/>
        <w:numPr>
          <w:ilvl w:val="0"/>
          <w:numId w:val="25"/>
        </w:numPr>
        <w:spacing w:line="360" w:lineRule="auto"/>
        <w:rPr>
          <w:rFonts w:ascii="宋体" w:hAnsi="宋体" w:cs="Times New Roman"/>
        </w:rPr>
      </w:pPr>
      <w:r w:rsidRPr="00030228">
        <w:rPr>
          <w:rFonts w:ascii="宋体" w:hAnsi="宋体" w:cs="Times New Roman"/>
        </w:rPr>
        <w:t>IMS</w:t>
      </w:r>
      <w:r w:rsidR="009F58F3" w:rsidRPr="00030228">
        <w:rPr>
          <w:rFonts w:ascii="宋体" w:hAnsi="宋体" w:cs="Times New Roman" w:hint="eastAsia"/>
        </w:rPr>
        <w:t>固定</w:t>
      </w:r>
      <w:r w:rsidRPr="00030228">
        <w:rPr>
          <w:rFonts w:ascii="宋体" w:hAnsi="宋体" w:cs="Times New Roman" w:hint="eastAsia"/>
        </w:rPr>
        <w:t>接入设备</w:t>
      </w:r>
      <w:r w:rsidR="009F58F3" w:rsidRPr="00030228">
        <w:rPr>
          <w:rFonts w:ascii="宋体" w:hAnsi="宋体" w:cs="Times New Roman" w:hint="eastAsia"/>
        </w:rPr>
        <w:t>包括</w:t>
      </w:r>
      <w:r w:rsidR="009F58F3" w:rsidRPr="00030228">
        <w:rPr>
          <w:rFonts w:ascii="宋体" w:hAnsi="宋体" w:cs="Times New Roman"/>
        </w:rPr>
        <w:t>AGCF/AGW</w:t>
      </w:r>
      <w:r w:rsidR="009F58F3" w:rsidRPr="00030228">
        <w:rPr>
          <w:rFonts w:ascii="宋体" w:hAnsi="宋体" w:cs="Times New Roman" w:hint="eastAsia"/>
        </w:rPr>
        <w:t>、</w:t>
      </w:r>
      <w:r w:rsidR="009F58F3" w:rsidRPr="00030228">
        <w:rPr>
          <w:rFonts w:ascii="宋体" w:hAnsi="宋体" w:cs="Times New Roman"/>
        </w:rPr>
        <w:t>IAD</w:t>
      </w:r>
      <w:r w:rsidR="009F58F3" w:rsidRPr="00030228">
        <w:rPr>
          <w:rFonts w:ascii="宋体" w:hAnsi="宋体" w:cs="Times New Roman" w:hint="eastAsia"/>
        </w:rPr>
        <w:t>、</w:t>
      </w:r>
      <w:r w:rsidR="009F58F3" w:rsidRPr="00030228">
        <w:rPr>
          <w:rFonts w:ascii="宋体" w:hAnsi="宋体" w:cs="Times New Roman"/>
        </w:rPr>
        <w:t>AG</w:t>
      </w:r>
      <w:r w:rsidR="009F58F3" w:rsidRPr="00030228">
        <w:rPr>
          <w:rFonts w:ascii="宋体" w:hAnsi="宋体" w:cs="Times New Roman" w:hint="eastAsia"/>
        </w:rPr>
        <w:t>、</w:t>
      </w:r>
      <w:r w:rsidR="009F58F3" w:rsidRPr="00030228">
        <w:rPr>
          <w:rFonts w:ascii="宋体" w:hAnsi="宋体" w:cs="Times New Roman"/>
        </w:rPr>
        <w:t>SIP GW</w:t>
      </w:r>
      <w:r w:rsidR="009F58F3" w:rsidRPr="00030228">
        <w:rPr>
          <w:rFonts w:ascii="宋体" w:hAnsi="宋体" w:cs="Times New Roman" w:hint="eastAsia"/>
        </w:rPr>
        <w:t>、</w:t>
      </w:r>
      <w:r w:rsidR="009F58F3" w:rsidRPr="00030228">
        <w:rPr>
          <w:rFonts w:ascii="宋体" w:hAnsi="宋体" w:cs="Times New Roman"/>
        </w:rPr>
        <w:t>TDM PBX</w:t>
      </w:r>
      <w:r w:rsidR="009F58F3" w:rsidRPr="00030228">
        <w:rPr>
          <w:rFonts w:ascii="宋体" w:hAnsi="宋体" w:cs="Times New Roman" w:hint="eastAsia"/>
        </w:rPr>
        <w:t>、</w:t>
      </w:r>
      <w:r w:rsidR="009F58F3" w:rsidRPr="00030228">
        <w:rPr>
          <w:rFonts w:ascii="宋体" w:hAnsi="宋体" w:cs="Times New Roman"/>
        </w:rPr>
        <w:t>IP PBX</w:t>
      </w:r>
      <w:r w:rsidR="009F58F3" w:rsidRPr="00030228">
        <w:rPr>
          <w:rFonts w:ascii="宋体" w:hAnsi="宋体" w:cs="Times New Roman" w:hint="eastAsia"/>
        </w:rPr>
        <w:t>和内置</w:t>
      </w:r>
      <w:r w:rsidR="009F58F3" w:rsidRPr="00030228">
        <w:rPr>
          <w:rFonts w:ascii="宋体" w:hAnsi="宋体" w:cs="Times New Roman"/>
        </w:rPr>
        <w:t>IAD</w:t>
      </w:r>
      <w:r w:rsidR="009F58F3" w:rsidRPr="00030228">
        <w:rPr>
          <w:rFonts w:ascii="宋体" w:hAnsi="宋体" w:cs="Times New Roman" w:hint="eastAsia"/>
        </w:rPr>
        <w:t>的</w:t>
      </w:r>
      <w:r w:rsidR="009F58F3" w:rsidRPr="00030228">
        <w:rPr>
          <w:rFonts w:ascii="宋体" w:hAnsi="宋体" w:cs="Times New Roman"/>
        </w:rPr>
        <w:t>ONU</w:t>
      </w:r>
      <w:r w:rsidR="009F58F3" w:rsidRPr="00030228">
        <w:rPr>
          <w:rFonts w:ascii="宋体" w:hAnsi="宋体" w:cs="Times New Roman" w:hint="eastAsia"/>
        </w:rPr>
        <w:t>等，将</w:t>
      </w:r>
      <w:r w:rsidR="00A31C78" w:rsidRPr="00030228">
        <w:rPr>
          <w:rFonts w:ascii="宋体" w:hAnsi="宋体" w:cs="Times New Roman" w:hint="eastAsia"/>
        </w:rPr>
        <w:t>固定终端如</w:t>
      </w:r>
      <w:r w:rsidR="009F58F3" w:rsidRPr="00030228">
        <w:rPr>
          <w:rFonts w:ascii="宋体" w:hAnsi="宋体" w:cs="Times New Roman" w:hint="eastAsia"/>
        </w:rPr>
        <w:t>传统</w:t>
      </w:r>
      <w:r w:rsidR="009F58F3" w:rsidRPr="00030228">
        <w:rPr>
          <w:rFonts w:ascii="宋体" w:hAnsi="宋体" w:cs="Times New Roman"/>
        </w:rPr>
        <w:t>POTS</w:t>
      </w:r>
      <w:r w:rsidR="009F58F3" w:rsidRPr="00030228">
        <w:rPr>
          <w:rFonts w:ascii="宋体" w:hAnsi="宋体" w:cs="Times New Roman" w:hint="eastAsia"/>
        </w:rPr>
        <w:t>话机、</w:t>
      </w:r>
      <w:r w:rsidR="009F58F3" w:rsidRPr="00030228">
        <w:rPr>
          <w:rFonts w:ascii="宋体" w:hAnsi="宋体" w:cs="Times New Roman"/>
        </w:rPr>
        <w:t>SIP</w:t>
      </w:r>
      <w:r w:rsidR="009F58F3" w:rsidRPr="00030228">
        <w:rPr>
          <w:rFonts w:ascii="宋体" w:hAnsi="宋体" w:cs="Times New Roman" w:hint="eastAsia"/>
        </w:rPr>
        <w:t>话机</w:t>
      </w:r>
      <w:r w:rsidR="00A31C78" w:rsidRPr="00030228">
        <w:rPr>
          <w:rFonts w:ascii="宋体" w:hAnsi="宋体" w:cs="Times New Roman" w:hint="eastAsia"/>
        </w:rPr>
        <w:t>、</w:t>
      </w:r>
      <w:r w:rsidR="00A31C78" w:rsidRPr="00030228">
        <w:rPr>
          <w:rFonts w:ascii="宋体" w:hAnsi="宋体" w:cs="Times New Roman"/>
        </w:rPr>
        <w:t>PC</w:t>
      </w:r>
      <w:r w:rsidR="00A31C78" w:rsidRPr="00030228">
        <w:rPr>
          <w:rFonts w:ascii="宋体" w:hAnsi="宋体" w:cs="Times New Roman" w:hint="eastAsia"/>
        </w:rPr>
        <w:t>客户端</w:t>
      </w:r>
      <w:r w:rsidR="009F58F3" w:rsidRPr="00030228">
        <w:rPr>
          <w:rFonts w:ascii="宋体" w:hAnsi="宋体" w:cs="Times New Roman" w:hint="eastAsia"/>
        </w:rPr>
        <w:t>接入</w:t>
      </w:r>
      <w:r w:rsidR="009F58F3" w:rsidRPr="00030228">
        <w:rPr>
          <w:rFonts w:ascii="宋体" w:hAnsi="宋体" w:cs="Times New Roman"/>
        </w:rPr>
        <w:t>IMS</w:t>
      </w:r>
      <w:r w:rsidR="009F58F3" w:rsidRPr="00030228">
        <w:rPr>
          <w:rFonts w:ascii="宋体" w:hAnsi="宋体" w:cs="Times New Roman" w:hint="eastAsia"/>
        </w:rPr>
        <w:t>网络。</w:t>
      </w:r>
    </w:p>
    <w:p w:rsidR="00EB7847" w:rsidRPr="00030228" w:rsidRDefault="00EB7847" w:rsidP="00D24E3A">
      <w:pPr>
        <w:pStyle w:val="0"/>
        <w:numPr>
          <w:ilvl w:val="0"/>
          <w:numId w:val="25"/>
        </w:numPr>
        <w:spacing w:line="360" w:lineRule="auto"/>
        <w:rPr>
          <w:rFonts w:ascii="宋体" w:hAnsi="宋体" w:cs="Times New Roman"/>
        </w:rPr>
      </w:pPr>
      <w:r w:rsidRPr="00030228">
        <w:rPr>
          <w:rFonts w:ascii="宋体" w:hAnsi="宋体" w:cs="Times New Roman" w:hint="eastAsia"/>
        </w:rPr>
        <w:t>应用类服务器包括</w:t>
      </w:r>
      <w:r w:rsidRPr="00030228">
        <w:rPr>
          <w:rFonts w:ascii="宋体" w:hAnsi="宋体" w:cs="Times New Roman"/>
        </w:rPr>
        <w:t>SIP AS</w:t>
      </w:r>
      <w:r w:rsidRPr="00030228">
        <w:rPr>
          <w:rFonts w:ascii="宋体" w:hAnsi="宋体" w:cs="Times New Roman" w:hint="eastAsia"/>
        </w:rPr>
        <w:t>、</w:t>
      </w:r>
      <w:r w:rsidRPr="00030228">
        <w:rPr>
          <w:rFonts w:ascii="宋体" w:hAnsi="宋体" w:cs="Times New Roman"/>
        </w:rPr>
        <w:t>OSA SCS</w:t>
      </w:r>
      <w:r w:rsidRPr="00030228">
        <w:rPr>
          <w:rFonts w:ascii="宋体" w:hAnsi="宋体" w:cs="Times New Roman" w:hint="eastAsia"/>
        </w:rPr>
        <w:t>、</w:t>
      </w:r>
      <w:r w:rsidRPr="00030228">
        <w:rPr>
          <w:rFonts w:ascii="宋体" w:hAnsi="宋体" w:cs="Times New Roman"/>
        </w:rPr>
        <w:t>VoLTE AS</w:t>
      </w:r>
      <w:r w:rsidRPr="00030228">
        <w:rPr>
          <w:rFonts w:ascii="宋体" w:hAnsi="宋体" w:cs="Times New Roman" w:hint="eastAsia"/>
        </w:rPr>
        <w:t>、</w:t>
      </w:r>
      <w:r w:rsidRPr="00030228">
        <w:rPr>
          <w:rFonts w:ascii="宋体" w:hAnsi="宋体" w:cs="Times New Roman"/>
        </w:rPr>
        <w:t>IM-SSF</w:t>
      </w:r>
      <w:r w:rsidRPr="00030228">
        <w:rPr>
          <w:rFonts w:ascii="宋体" w:hAnsi="宋体" w:cs="Times New Roman" w:hint="eastAsia"/>
        </w:rPr>
        <w:t>、</w:t>
      </w:r>
      <w:r w:rsidRPr="00030228">
        <w:rPr>
          <w:rFonts w:ascii="宋体" w:hAnsi="宋体" w:cs="Times New Roman"/>
        </w:rPr>
        <w:t>IP-SM-GW</w:t>
      </w:r>
      <w:r w:rsidRPr="00030228">
        <w:rPr>
          <w:rFonts w:ascii="宋体" w:hAnsi="宋体" w:cs="Times New Roman" w:hint="eastAsia"/>
        </w:rPr>
        <w:t>和</w:t>
      </w:r>
      <w:r w:rsidRPr="00030228">
        <w:rPr>
          <w:rFonts w:ascii="宋体" w:hAnsi="宋体" w:cs="Times New Roman"/>
        </w:rPr>
        <w:t>BSF/NAF/AP</w:t>
      </w:r>
      <w:r w:rsidRPr="00030228">
        <w:rPr>
          <w:rFonts w:ascii="宋体" w:hAnsi="宋体" w:cs="Times New Roman" w:hint="eastAsia"/>
        </w:rPr>
        <w:t>。各功能实体应独立设置。</w:t>
      </w:r>
      <w:r w:rsidRPr="00030228">
        <w:rPr>
          <w:rFonts w:ascii="宋体" w:hAnsi="宋体" w:cs="Times New Roman"/>
        </w:rPr>
        <w:t>VoLTE AS</w:t>
      </w:r>
      <w:r w:rsidRPr="00030228">
        <w:rPr>
          <w:rFonts w:ascii="宋体" w:hAnsi="宋体" w:cs="Times New Roman" w:hint="eastAsia"/>
        </w:rPr>
        <w:t>由</w:t>
      </w:r>
      <w:r w:rsidRPr="00030228">
        <w:rPr>
          <w:rFonts w:ascii="宋体" w:hAnsi="宋体" w:cs="Times New Roman"/>
        </w:rPr>
        <w:t>TAS</w:t>
      </w:r>
      <w:r w:rsidRPr="00030228">
        <w:rPr>
          <w:rFonts w:ascii="宋体" w:hAnsi="宋体" w:cs="Times New Roman" w:hint="eastAsia"/>
        </w:rPr>
        <w:t>、</w:t>
      </w:r>
      <w:r w:rsidRPr="00030228">
        <w:rPr>
          <w:rFonts w:ascii="宋体" w:hAnsi="宋体" w:cs="Times New Roman"/>
        </w:rPr>
        <w:t>SCC AS</w:t>
      </w:r>
      <w:r w:rsidRPr="00030228">
        <w:rPr>
          <w:rFonts w:ascii="宋体" w:hAnsi="宋体" w:cs="Times New Roman" w:hint="eastAsia"/>
        </w:rPr>
        <w:t>等功能组成。</w:t>
      </w:r>
      <w:r w:rsidR="00D94812" w:rsidRPr="00030228">
        <w:rPr>
          <w:rFonts w:ascii="宋体" w:hAnsi="宋体" w:cs="Times New Roman" w:hint="eastAsia"/>
        </w:rPr>
        <w:t>在采用</w:t>
      </w:r>
      <w:r w:rsidR="00D94812" w:rsidRPr="00030228">
        <w:rPr>
          <w:rFonts w:ascii="宋体" w:hAnsi="宋体" w:cs="Times New Roman"/>
        </w:rPr>
        <w:t>IM-SSF</w:t>
      </w:r>
      <w:r w:rsidR="00D94812" w:rsidRPr="00030228">
        <w:rPr>
          <w:rFonts w:ascii="宋体" w:hAnsi="宋体" w:cs="Times New Roman" w:hint="eastAsia"/>
        </w:rPr>
        <w:t>智能网方案时（</w:t>
      </w:r>
      <w:r w:rsidR="00D94812" w:rsidRPr="00030228">
        <w:rPr>
          <w:rFonts w:ascii="宋体" w:hAnsi="宋体" w:cs="Times New Roman"/>
        </w:rPr>
        <w:t>7.3.6</w:t>
      </w:r>
      <w:r w:rsidR="00D94812" w:rsidRPr="00030228">
        <w:rPr>
          <w:rFonts w:ascii="宋体" w:hAnsi="宋体" w:cs="Times New Roman" w:hint="eastAsia"/>
        </w:rPr>
        <w:t>方式一）应</w:t>
      </w:r>
      <w:r w:rsidR="00D94812" w:rsidRPr="00030228">
        <w:rPr>
          <w:rFonts w:ascii="宋体" w:hAnsi="宋体"/>
          <w:kern w:val="0"/>
        </w:rPr>
        <w:t>设置IM-SSF</w:t>
      </w:r>
      <w:r w:rsidR="00D94812" w:rsidRPr="00030228">
        <w:rPr>
          <w:rFonts w:ascii="宋体" w:hAnsi="宋体" w:hint="eastAsia"/>
          <w:kern w:val="0"/>
        </w:rPr>
        <w:t>，</w:t>
      </w:r>
      <w:r w:rsidRPr="00030228">
        <w:rPr>
          <w:rFonts w:ascii="宋体" w:hAnsi="宋体" w:cs="Times New Roman"/>
        </w:rPr>
        <w:t>IM-SSF</w:t>
      </w:r>
      <w:r w:rsidRPr="00030228">
        <w:rPr>
          <w:rFonts w:ascii="宋体" w:hAnsi="宋体" w:cs="Times New Roman" w:hint="eastAsia"/>
        </w:rPr>
        <w:t>可独立设置或与</w:t>
      </w:r>
      <w:r w:rsidRPr="00030228">
        <w:rPr>
          <w:rFonts w:ascii="宋体" w:hAnsi="宋体" w:cs="Times New Roman"/>
        </w:rPr>
        <w:t>VoLTE AS合设。BSF/NAF/AP</w:t>
      </w:r>
      <w:r w:rsidRPr="00030228">
        <w:rPr>
          <w:rFonts w:ascii="宋体" w:hAnsi="宋体" w:cs="Times New Roman" w:hint="eastAsia"/>
        </w:rPr>
        <w:t>可合设为业务配置代理网关，业务配置代理网关可独立设置。</w:t>
      </w:r>
    </w:p>
    <w:p w:rsidR="00D23553" w:rsidRPr="00030228" w:rsidRDefault="0083611F" w:rsidP="00D24E3A">
      <w:pPr>
        <w:pStyle w:val="0"/>
        <w:numPr>
          <w:ilvl w:val="0"/>
          <w:numId w:val="25"/>
        </w:numPr>
        <w:spacing w:line="360" w:lineRule="auto"/>
        <w:rPr>
          <w:rFonts w:ascii="宋体" w:hAnsi="宋体" w:cs="Times New Roman"/>
        </w:rPr>
      </w:pPr>
      <w:r w:rsidRPr="00030228">
        <w:rPr>
          <w:rFonts w:ascii="宋体" w:hAnsi="宋体" w:cs="Times New Roman"/>
        </w:rPr>
        <w:t>IMS</w:t>
      </w:r>
      <w:r w:rsidR="005C1AAD" w:rsidRPr="00030228">
        <w:rPr>
          <w:rFonts w:ascii="宋体" w:hAnsi="宋体" w:cs="Times New Roman" w:hint="eastAsia"/>
        </w:rPr>
        <w:t>系统</w:t>
      </w:r>
      <w:r w:rsidR="00F66915" w:rsidRPr="00030228">
        <w:rPr>
          <w:rFonts w:ascii="宋体" w:hAnsi="宋体" w:cs="Times New Roman" w:hint="eastAsia"/>
        </w:rPr>
        <w:t>中关键网络功能应采用</w:t>
      </w:r>
      <w:r w:rsidR="00CF3AD7" w:rsidRPr="00030228">
        <w:rPr>
          <w:rFonts w:ascii="宋体" w:hAnsi="宋体" w:cs="Times New Roman" w:hint="eastAsia"/>
        </w:rPr>
        <w:t>容</w:t>
      </w:r>
      <w:proofErr w:type="gramStart"/>
      <w:r w:rsidR="00CF3AD7" w:rsidRPr="00030228">
        <w:rPr>
          <w:rFonts w:ascii="宋体" w:hAnsi="宋体" w:cs="Times New Roman" w:hint="eastAsia"/>
        </w:rPr>
        <w:t>灾</w:t>
      </w:r>
      <w:r w:rsidR="00F66915" w:rsidRPr="00030228">
        <w:rPr>
          <w:rFonts w:ascii="宋体" w:hAnsi="宋体" w:cs="Times New Roman" w:hint="eastAsia"/>
        </w:rPr>
        <w:t>部署</w:t>
      </w:r>
      <w:proofErr w:type="gramEnd"/>
      <w:r w:rsidR="00CF3AD7" w:rsidRPr="00030228">
        <w:rPr>
          <w:rFonts w:ascii="宋体" w:hAnsi="宋体" w:cs="Times New Roman" w:hint="eastAsia"/>
        </w:rPr>
        <w:t>方式</w:t>
      </w:r>
      <w:r w:rsidR="00F66915" w:rsidRPr="00030228">
        <w:rPr>
          <w:rFonts w:ascii="宋体" w:hAnsi="宋体" w:cs="Times New Roman" w:hint="eastAsia"/>
        </w:rPr>
        <w:t>。设备的容</w:t>
      </w:r>
      <w:proofErr w:type="gramStart"/>
      <w:r w:rsidR="00F66915" w:rsidRPr="00030228">
        <w:rPr>
          <w:rFonts w:ascii="宋体" w:hAnsi="宋体" w:cs="Times New Roman" w:hint="eastAsia"/>
        </w:rPr>
        <w:t>灾方式</w:t>
      </w:r>
      <w:proofErr w:type="gramEnd"/>
      <w:r w:rsidR="00CF3AD7" w:rsidRPr="00030228">
        <w:rPr>
          <w:rFonts w:ascii="宋体" w:hAnsi="宋体" w:cs="Times New Roman" w:hint="eastAsia"/>
        </w:rPr>
        <w:t>包括主备、互备、负荷分担、组</w:t>
      </w:r>
      <w:r w:rsidR="00492B7D">
        <w:rPr>
          <w:rFonts w:ascii="宋体" w:hAnsi="宋体" w:cs="Times New Roman"/>
        </w:rPr>
        <w:t>POOL</w:t>
      </w:r>
      <w:r w:rsidR="00CF3AD7" w:rsidRPr="00030228">
        <w:rPr>
          <w:rFonts w:ascii="宋体" w:hAnsi="宋体" w:cs="Times New Roman" w:hint="eastAsia"/>
        </w:rPr>
        <w:t>、双归属</w:t>
      </w:r>
      <w:r w:rsidR="00CF3AD7" w:rsidRPr="00030228">
        <w:rPr>
          <w:rFonts w:ascii="宋体" w:hAnsi="宋体" w:cs="Times New Roman"/>
        </w:rPr>
        <w:t>/</w:t>
      </w:r>
      <w:r w:rsidR="00CF3AD7" w:rsidRPr="00030228">
        <w:rPr>
          <w:rFonts w:ascii="宋体" w:hAnsi="宋体" w:cs="Times New Roman" w:hint="eastAsia"/>
        </w:rPr>
        <w:t>多归属等。</w:t>
      </w:r>
      <w:r w:rsidR="00F66915" w:rsidRPr="00030228">
        <w:rPr>
          <w:rFonts w:ascii="宋体" w:hAnsi="宋体" w:cs="Times New Roman" w:hint="eastAsia"/>
        </w:rPr>
        <w:t>相同功能的多台设备应考虑地理容灾，同类设备设置在相距一定距离的两个或两个以上局址；通过容灾备份功能，保证</w:t>
      </w:r>
      <w:proofErr w:type="gramStart"/>
      <w:r w:rsidR="00F66915" w:rsidRPr="00030228">
        <w:rPr>
          <w:rFonts w:ascii="宋体" w:hAnsi="宋体" w:cs="Times New Roman" w:hint="eastAsia"/>
        </w:rPr>
        <w:t>单个局点</w:t>
      </w:r>
      <w:proofErr w:type="gramEnd"/>
      <w:r w:rsidR="00F66915" w:rsidRPr="00030228">
        <w:rPr>
          <w:rFonts w:ascii="宋体" w:hAnsi="宋体" w:cs="Times New Roman" w:hint="eastAsia"/>
        </w:rPr>
        <w:t>故障失效或承载网络中断时，</w:t>
      </w:r>
      <w:proofErr w:type="gramStart"/>
      <w:r w:rsidR="00F66915" w:rsidRPr="00030228">
        <w:rPr>
          <w:rFonts w:ascii="宋体" w:hAnsi="宋体" w:cs="Times New Roman" w:hint="eastAsia"/>
        </w:rPr>
        <w:t>异地局点能够</w:t>
      </w:r>
      <w:proofErr w:type="gramEnd"/>
      <w:r w:rsidR="00F66915" w:rsidRPr="00030228">
        <w:rPr>
          <w:rFonts w:ascii="宋体" w:hAnsi="宋体" w:cs="Times New Roman" w:hint="eastAsia"/>
        </w:rPr>
        <w:t>接管业务。</w:t>
      </w:r>
    </w:p>
    <w:p w:rsidR="00E01B0B" w:rsidRPr="00CE6ADE" w:rsidRDefault="00E01B0B" w:rsidP="008E7EAB">
      <w:pPr>
        <w:pStyle w:val="a5"/>
        <w:spacing w:before="240" w:after="240"/>
        <w:ind w:left="0"/>
        <w:outlineLvl w:val="1"/>
        <w:rPr>
          <w:rFonts w:ascii="宋体" w:eastAsia="宋体" w:hAnsi="宋体"/>
          <w:b/>
          <w:sz w:val="28"/>
          <w:szCs w:val="28"/>
        </w:rPr>
      </w:pPr>
      <w:bookmarkStart w:id="143" w:name="_Toc217793028"/>
      <w:bookmarkStart w:id="144" w:name="_Toc217801259"/>
      <w:bookmarkStart w:id="145" w:name="_Toc221461825"/>
      <w:bookmarkStart w:id="146" w:name="_Toc228001510"/>
      <w:bookmarkStart w:id="147" w:name="_Toc494550508"/>
      <w:bookmarkStart w:id="148" w:name="_Toc494550578"/>
      <w:bookmarkStart w:id="149" w:name="_Toc496858796"/>
      <w:bookmarkStart w:id="150" w:name="_Toc496859052"/>
      <w:bookmarkStart w:id="151" w:name="_Toc501352682"/>
      <w:bookmarkStart w:id="152" w:name="_Toc534584434"/>
      <w:bookmarkStart w:id="153" w:name="_Toc534609254"/>
      <w:bookmarkStart w:id="154" w:name="_Toc15305924"/>
      <w:r w:rsidRPr="00CE6ADE">
        <w:rPr>
          <w:rFonts w:ascii="宋体" w:eastAsia="宋体" w:hAnsi="宋体"/>
          <w:b/>
          <w:sz w:val="28"/>
          <w:szCs w:val="28"/>
        </w:rPr>
        <w:t>接口及协议</w:t>
      </w:r>
      <w:bookmarkEnd w:id="143"/>
      <w:bookmarkEnd w:id="144"/>
      <w:bookmarkEnd w:id="145"/>
      <w:bookmarkEnd w:id="146"/>
      <w:bookmarkEnd w:id="147"/>
      <w:bookmarkEnd w:id="148"/>
      <w:bookmarkEnd w:id="149"/>
      <w:bookmarkEnd w:id="150"/>
      <w:bookmarkEnd w:id="151"/>
      <w:bookmarkEnd w:id="152"/>
      <w:bookmarkEnd w:id="153"/>
      <w:bookmarkEnd w:id="154"/>
    </w:p>
    <w:p w:rsidR="00381F37" w:rsidRPr="00030228" w:rsidRDefault="00E85449" w:rsidP="0032648F">
      <w:pPr>
        <w:pStyle w:val="0"/>
        <w:spacing w:line="360" w:lineRule="auto"/>
        <w:ind w:firstLineChars="150" w:firstLine="360"/>
        <w:rPr>
          <w:rFonts w:ascii="宋体" w:hAnsi="宋体"/>
          <w:bCs/>
        </w:rPr>
      </w:pPr>
      <w:r w:rsidRPr="00030228">
        <w:rPr>
          <w:rFonts w:ascii="宋体" w:hAnsi="宋体" w:cs="Times New Roman"/>
        </w:rPr>
        <w:t>4</w:t>
      </w:r>
      <w:r w:rsidR="001E7E86" w:rsidRPr="00030228">
        <w:rPr>
          <w:rFonts w:ascii="宋体" w:hAnsi="宋体" w:cs="Times New Roman"/>
        </w:rPr>
        <w:t>.3.1</w:t>
      </w:r>
      <w:r w:rsidR="00BE1A18" w:rsidRPr="00030228">
        <w:rPr>
          <w:rFonts w:ascii="宋体" w:hAnsi="宋体" w:cs="Times New Roman"/>
        </w:rPr>
        <w:t xml:space="preserve"> </w:t>
      </w:r>
      <w:r w:rsidR="00381F37" w:rsidRPr="00030228">
        <w:rPr>
          <w:rFonts w:ascii="宋体" w:hAnsi="宋体" w:hint="eastAsia"/>
          <w:bCs/>
        </w:rPr>
        <w:t>IMS网</w:t>
      </w:r>
      <w:proofErr w:type="gramStart"/>
      <w:r w:rsidR="00381F37" w:rsidRPr="00030228">
        <w:rPr>
          <w:rFonts w:ascii="宋体" w:hAnsi="宋体" w:hint="eastAsia"/>
          <w:bCs/>
        </w:rPr>
        <w:t>各类网元</w:t>
      </w:r>
      <w:proofErr w:type="gramEnd"/>
      <w:r w:rsidR="00381F37" w:rsidRPr="00030228">
        <w:rPr>
          <w:rFonts w:ascii="宋体" w:hAnsi="宋体" w:hint="eastAsia"/>
          <w:bCs/>
        </w:rPr>
        <w:t>间的接口和协议应符合表</w:t>
      </w:r>
      <w:r w:rsidR="000C7820" w:rsidRPr="00030228">
        <w:rPr>
          <w:rFonts w:ascii="宋体" w:hAnsi="宋体" w:hint="eastAsia"/>
          <w:bCs/>
        </w:rPr>
        <w:t>4</w:t>
      </w:r>
      <w:r w:rsidR="00381F37" w:rsidRPr="00030228">
        <w:rPr>
          <w:rFonts w:ascii="宋体" w:hAnsi="宋体" w:hint="eastAsia"/>
          <w:bCs/>
        </w:rPr>
        <w:t>.3.1中的要求。</w:t>
      </w:r>
    </w:p>
    <w:tbl>
      <w:tblPr>
        <w:tblW w:w="9916" w:type="dxa"/>
        <w:jc w:val="center"/>
        <w:tblLook w:val="0000"/>
      </w:tblPr>
      <w:tblGrid>
        <w:gridCol w:w="737"/>
        <w:gridCol w:w="1200"/>
        <w:gridCol w:w="4268"/>
        <w:gridCol w:w="3711"/>
      </w:tblGrid>
      <w:tr w:rsidR="00883168" w:rsidRPr="0055750C" w:rsidTr="00B700F2">
        <w:trPr>
          <w:trHeight w:val="226"/>
          <w:jc w:val="center"/>
        </w:trPr>
        <w:tc>
          <w:tcPr>
            <w:tcW w:w="9916" w:type="dxa"/>
            <w:gridSpan w:val="4"/>
            <w:tcBorders>
              <w:bottom w:val="single" w:sz="4" w:space="0" w:color="auto"/>
            </w:tcBorders>
            <w:shd w:val="clear" w:color="auto" w:fill="auto"/>
            <w:noWrap/>
            <w:vAlign w:val="center"/>
          </w:tcPr>
          <w:p w:rsidR="00883168" w:rsidRPr="0055750C" w:rsidRDefault="00883168" w:rsidP="00E85449">
            <w:pPr>
              <w:ind w:firstLineChars="0" w:firstLine="0"/>
              <w:jc w:val="center"/>
              <w:rPr>
                <w:rFonts w:ascii="宋体" w:hAnsi="宋体"/>
                <w:bCs/>
                <w:sz w:val="24"/>
              </w:rPr>
            </w:pPr>
            <w:r w:rsidRPr="0055750C">
              <w:rPr>
                <w:rFonts w:ascii="宋体" w:hAnsi="宋体" w:hint="eastAsia"/>
                <w:bCs/>
                <w:sz w:val="24"/>
              </w:rPr>
              <w:t>表</w:t>
            </w:r>
            <w:r w:rsidR="00E85449" w:rsidRPr="0055750C">
              <w:rPr>
                <w:rFonts w:ascii="宋体" w:hAnsi="宋体" w:hint="eastAsia"/>
                <w:bCs/>
                <w:sz w:val="24"/>
              </w:rPr>
              <w:t>4</w:t>
            </w:r>
            <w:r w:rsidRPr="0055750C">
              <w:rPr>
                <w:rFonts w:ascii="宋体" w:hAnsi="宋体"/>
                <w:bCs/>
                <w:sz w:val="24"/>
              </w:rPr>
              <w:t>.3.1  IMS</w:t>
            </w:r>
            <w:r w:rsidRPr="0055750C">
              <w:rPr>
                <w:rFonts w:ascii="宋体" w:hAnsi="宋体" w:hint="eastAsia"/>
                <w:bCs/>
                <w:sz w:val="24"/>
              </w:rPr>
              <w:t>网内网元间接口及采用的协议表</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DB5DC7">
            <w:pPr>
              <w:ind w:firstLineChars="0" w:firstLine="0"/>
              <w:jc w:val="left"/>
              <w:rPr>
                <w:rFonts w:ascii="宋体" w:hAnsi="宋体"/>
                <w:bCs/>
                <w:szCs w:val="21"/>
              </w:rPr>
            </w:pPr>
            <w:r w:rsidRPr="0055750C">
              <w:rPr>
                <w:rFonts w:ascii="宋体" w:hAnsi="宋体" w:hint="eastAsia"/>
                <w:bCs/>
                <w:szCs w:val="21"/>
              </w:rPr>
              <w:t>序号</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DB5DC7">
            <w:pPr>
              <w:ind w:firstLineChars="0" w:firstLine="0"/>
              <w:jc w:val="left"/>
              <w:rPr>
                <w:rFonts w:ascii="宋体" w:hAnsi="宋体"/>
                <w:bCs/>
                <w:szCs w:val="21"/>
              </w:rPr>
            </w:pPr>
            <w:r w:rsidRPr="0055750C">
              <w:rPr>
                <w:rFonts w:ascii="宋体" w:hAnsi="宋体" w:hint="eastAsia"/>
                <w:bCs/>
                <w:szCs w:val="21"/>
              </w:rPr>
              <w:t>接口名称</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DB5DC7">
            <w:pPr>
              <w:ind w:firstLineChars="0" w:firstLine="0"/>
              <w:jc w:val="left"/>
              <w:rPr>
                <w:rFonts w:ascii="宋体" w:hAnsi="宋体"/>
                <w:bCs/>
                <w:szCs w:val="21"/>
              </w:rPr>
            </w:pPr>
            <w:r w:rsidRPr="0055750C">
              <w:rPr>
                <w:rFonts w:ascii="宋体" w:hAnsi="宋体" w:hint="eastAsia"/>
                <w:bCs/>
                <w:szCs w:val="21"/>
              </w:rPr>
              <w:t>接口定义</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DB5DC7">
            <w:pPr>
              <w:ind w:firstLineChars="0" w:firstLine="0"/>
              <w:jc w:val="left"/>
              <w:rPr>
                <w:rFonts w:ascii="宋体" w:hAnsi="宋体"/>
                <w:bCs/>
                <w:szCs w:val="21"/>
              </w:rPr>
            </w:pPr>
            <w:r w:rsidRPr="0055750C">
              <w:rPr>
                <w:rFonts w:ascii="宋体" w:hAnsi="宋体" w:hint="eastAsia"/>
                <w:bCs/>
                <w:szCs w:val="21"/>
              </w:rPr>
              <w:t>应用协议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Cx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I/S-CSCF</w:t>
            </w:r>
            <w:r w:rsidRPr="0055750C">
              <w:rPr>
                <w:rFonts w:ascii="宋体" w:hAnsi="宋体" w:hint="eastAsia"/>
              </w:rPr>
              <w:t>和</w:t>
            </w:r>
            <w:r w:rsidRPr="0055750C">
              <w:rPr>
                <w:rFonts w:ascii="宋体" w:hAnsi="宋体"/>
              </w:rPr>
              <w:t>IMS HSS</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Diameter</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Dh</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AS</w:t>
            </w:r>
            <w:r w:rsidRPr="0055750C">
              <w:rPr>
                <w:rFonts w:ascii="宋体" w:hAnsi="宋体" w:hint="eastAsia"/>
              </w:rPr>
              <w:t>和</w:t>
            </w:r>
            <w:r w:rsidRPr="0055750C">
              <w:rPr>
                <w:rFonts w:ascii="宋体" w:hAnsi="宋体"/>
              </w:rPr>
              <w:t>SLF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Diameter</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3</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Dx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I/S-CSCF</w:t>
            </w:r>
            <w:r w:rsidRPr="0055750C">
              <w:rPr>
                <w:rFonts w:ascii="宋体" w:hAnsi="宋体" w:hint="eastAsia"/>
              </w:rPr>
              <w:t>和</w:t>
            </w:r>
            <w:r w:rsidRPr="0055750C">
              <w:rPr>
                <w:rFonts w:ascii="宋体" w:hAnsi="宋体"/>
              </w:rPr>
              <w:t>SLF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Diameter</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4</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Ex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883168">
            <w:pPr>
              <w:ind w:firstLineChars="0" w:firstLine="0"/>
              <w:rPr>
                <w:rFonts w:ascii="宋体" w:hAnsi="宋体"/>
              </w:rPr>
            </w:pPr>
            <w:r w:rsidRPr="0055750C">
              <w:rPr>
                <w:rFonts w:ascii="宋体" w:hAnsi="宋体"/>
              </w:rPr>
              <w:t>S-CSCF/MGCF /ENUM</w:t>
            </w:r>
            <w:r w:rsidRPr="0055750C">
              <w:rPr>
                <w:rFonts w:ascii="宋体" w:hAnsi="宋体" w:hint="eastAsia"/>
              </w:rPr>
              <w:t>和</w:t>
            </w:r>
            <w:r w:rsidRPr="0055750C">
              <w:rPr>
                <w:rFonts w:ascii="宋体" w:hAnsi="宋体"/>
              </w:rPr>
              <w:t>ENUM</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DNS</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5</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Gi</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GGSN</w:t>
            </w:r>
            <w:r w:rsidRPr="0055750C">
              <w:rPr>
                <w:rFonts w:ascii="宋体" w:hAnsi="宋体" w:hint="eastAsia"/>
              </w:rPr>
              <w:t>与外部数据网</w:t>
            </w:r>
            <w:r w:rsidRPr="0055750C">
              <w:rPr>
                <w:rFonts w:ascii="宋体" w:hAnsi="宋体"/>
              </w:rPr>
              <w:t>(PDN)</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rPr>
            </w:pPr>
            <w:r w:rsidRPr="0055750C">
              <w:rPr>
                <w:rFonts w:ascii="宋体" w:hAnsi="宋体"/>
              </w:rPr>
              <w:t>TCP/IP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6</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Gm</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UE</w:t>
            </w:r>
            <w:r w:rsidRPr="0055750C">
              <w:rPr>
                <w:rFonts w:ascii="宋体" w:hAnsi="宋体" w:hint="eastAsia"/>
              </w:rPr>
              <w:t>和</w:t>
            </w:r>
            <w:r w:rsidRPr="0055750C">
              <w:rPr>
                <w:rFonts w:ascii="宋体" w:hAnsi="宋体"/>
              </w:rPr>
              <w:t>P-CSCF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7</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Gx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PCRF</w:t>
            </w:r>
            <w:r w:rsidRPr="0055750C">
              <w:rPr>
                <w:rFonts w:ascii="宋体" w:hAnsi="宋体" w:hint="eastAsia"/>
              </w:rPr>
              <w:t>与</w:t>
            </w:r>
            <w:r w:rsidRPr="0055750C">
              <w:rPr>
                <w:rFonts w:ascii="宋体" w:hAnsi="宋体"/>
              </w:rPr>
              <w:t>P-GW</w:t>
            </w:r>
            <w:r w:rsidR="001A0D3F" w:rsidRPr="0055750C">
              <w:rPr>
                <w:rFonts w:ascii="宋体" w:hAnsi="宋体"/>
              </w:rPr>
              <w:t>/GGSN</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Diameter</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B66F78" w:rsidP="00E27306">
            <w:pPr>
              <w:ind w:firstLineChars="0" w:firstLine="0"/>
              <w:jc w:val="center"/>
              <w:rPr>
                <w:rFonts w:ascii="宋体" w:hAnsi="宋体"/>
                <w:bCs/>
                <w:szCs w:val="21"/>
              </w:rPr>
            </w:pPr>
            <w:r w:rsidRPr="0055750C">
              <w:rPr>
                <w:rFonts w:ascii="宋体" w:hAnsi="宋体"/>
                <w:bCs/>
                <w:szCs w:val="21"/>
              </w:rPr>
              <w:t>8</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szCs w:val="21"/>
              </w:rPr>
              <w:t>I2</w:t>
            </w:r>
            <w:r w:rsidRPr="0055750C">
              <w:rPr>
                <w:rFonts w:ascii="宋体" w:hAnsi="宋体" w:hint="eastAsia"/>
                <w:szCs w:val="21"/>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szCs w:val="21"/>
              </w:rPr>
              <w:t>CSCF/ATCF</w:t>
            </w:r>
            <w:r w:rsidRPr="0055750C">
              <w:rPr>
                <w:rFonts w:ascii="宋体" w:hAnsi="宋体" w:hint="eastAsia"/>
                <w:szCs w:val="21"/>
              </w:rPr>
              <w:t>和</w:t>
            </w:r>
            <w:r w:rsidRPr="0055750C">
              <w:rPr>
                <w:rFonts w:ascii="宋体" w:hAnsi="宋体"/>
                <w:szCs w:val="21"/>
              </w:rPr>
              <w:t>eMSC</w:t>
            </w:r>
            <w:r w:rsidRPr="0055750C">
              <w:rPr>
                <w:rFonts w:ascii="宋体" w:hAnsi="宋体" w:hint="eastAsia"/>
                <w:szCs w:val="21"/>
              </w:rPr>
              <w:t>之间（</w:t>
            </w:r>
            <w:r w:rsidRPr="0055750C">
              <w:rPr>
                <w:rFonts w:ascii="宋体" w:hAnsi="宋体"/>
              </w:rPr>
              <w:t>eMSC</w:t>
            </w:r>
            <w:r w:rsidRPr="0055750C">
              <w:rPr>
                <w:rFonts w:ascii="宋体" w:hAnsi="宋体" w:hint="eastAsia"/>
              </w:rPr>
              <w:t>支持</w:t>
            </w:r>
            <w:r w:rsidRPr="0055750C">
              <w:rPr>
                <w:rFonts w:ascii="宋体" w:hAnsi="宋体"/>
              </w:rPr>
              <w:t>ICS</w:t>
            </w:r>
            <w:r w:rsidRPr="0055750C">
              <w:rPr>
                <w:rFonts w:ascii="宋体" w:hAnsi="宋体" w:hint="eastAsia"/>
                <w:szCs w:val="21"/>
              </w:rPr>
              <w:t>）</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B66F78" w:rsidP="00E27306">
            <w:pPr>
              <w:ind w:firstLineChars="0" w:firstLine="0"/>
              <w:jc w:val="center"/>
              <w:rPr>
                <w:rFonts w:ascii="宋体" w:hAnsi="宋体"/>
                <w:bCs/>
                <w:szCs w:val="21"/>
              </w:rPr>
            </w:pPr>
            <w:r w:rsidRPr="0055750C">
              <w:rPr>
                <w:rFonts w:ascii="宋体" w:hAnsi="宋体"/>
                <w:bCs/>
                <w:szCs w:val="21"/>
              </w:rPr>
              <w:t>9</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Ic</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F60A52">
            <w:pPr>
              <w:ind w:firstLineChars="0" w:firstLine="0"/>
              <w:rPr>
                <w:rFonts w:ascii="宋体" w:hAnsi="宋体"/>
                <w:bCs/>
                <w:szCs w:val="21"/>
              </w:rPr>
            </w:pPr>
            <w:r w:rsidRPr="0055750C">
              <w:rPr>
                <w:rFonts w:ascii="宋体" w:hAnsi="宋体"/>
              </w:rPr>
              <w:t>MGCF</w:t>
            </w:r>
            <w:r w:rsidRPr="0055750C">
              <w:rPr>
                <w:rFonts w:ascii="宋体" w:hAnsi="宋体" w:hint="eastAsia"/>
              </w:rPr>
              <w:t>和</w:t>
            </w:r>
            <w:r w:rsidRPr="0055750C">
              <w:rPr>
                <w:rFonts w:ascii="宋体" w:hAnsi="宋体"/>
              </w:rPr>
              <w:t xml:space="preserve">cdma2000 </w:t>
            </w:r>
            <w:r w:rsidR="00F60A52" w:rsidRPr="0055750C">
              <w:rPr>
                <w:rFonts w:ascii="宋体" w:hAnsi="宋体"/>
              </w:rPr>
              <w:t>LMSD</w:t>
            </w:r>
            <w:r w:rsidRPr="0055750C">
              <w:rPr>
                <w:rFonts w:ascii="宋体" w:hAnsi="宋体" w:hint="eastAsia"/>
              </w:rPr>
              <w:t>移动软交换</w:t>
            </w:r>
            <w:r w:rsidRPr="0055750C">
              <w:rPr>
                <w:rFonts w:ascii="宋体" w:hAnsi="宋体"/>
              </w:rPr>
              <w:t>MSCe</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SIP-I</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10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If</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883168">
            <w:pPr>
              <w:ind w:firstLineChars="0" w:firstLine="0"/>
              <w:rPr>
                <w:rFonts w:ascii="宋体" w:hAnsi="宋体"/>
              </w:rPr>
            </w:pPr>
            <w:r w:rsidRPr="0055750C">
              <w:rPr>
                <w:rFonts w:ascii="宋体" w:hAnsi="宋体"/>
              </w:rPr>
              <w:t>MGCF</w:t>
            </w:r>
            <w:r w:rsidRPr="0055750C">
              <w:rPr>
                <w:rFonts w:ascii="宋体" w:hAnsi="宋体" w:hint="eastAsia"/>
              </w:rPr>
              <w:t>和</w:t>
            </w:r>
            <w:proofErr w:type="gramStart"/>
            <w:r w:rsidRPr="0055750C">
              <w:rPr>
                <w:rFonts w:ascii="宋体" w:hAnsi="宋体" w:hint="eastAsia"/>
              </w:rPr>
              <w:t>固定软</w:t>
            </w:r>
            <w:proofErr w:type="gramEnd"/>
            <w:r w:rsidRPr="0055750C">
              <w:rPr>
                <w:rFonts w:ascii="宋体" w:hAnsi="宋体" w:hint="eastAsia"/>
              </w:rPr>
              <w:t>交换设备之间的接口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SIP-I</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11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Ig</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883168">
            <w:pPr>
              <w:ind w:firstLineChars="0" w:firstLine="0"/>
              <w:rPr>
                <w:rFonts w:ascii="宋体" w:hAnsi="宋体"/>
                <w:bCs/>
                <w:szCs w:val="21"/>
              </w:rPr>
            </w:pPr>
            <w:r w:rsidRPr="0055750C">
              <w:rPr>
                <w:rFonts w:ascii="宋体" w:hAnsi="宋体"/>
              </w:rPr>
              <w:t>MGCF</w:t>
            </w:r>
            <w:r w:rsidRPr="0055750C">
              <w:rPr>
                <w:rFonts w:ascii="宋体" w:hAnsi="宋体" w:hint="eastAsia"/>
              </w:rPr>
              <w:t>和</w:t>
            </w:r>
            <w:r w:rsidRPr="0055750C">
              <w:rPr>
                <w:rFonts w:ascii="宋体" w:hAnsi="宋体"/>
              </w:rPr>
              <w:t>TD-SCDMA/WCDMA</w:t>
            </w:r>
            <w:r w:rsidRPr="0055750C">
              <w:rPr>
                <w:rFonts w:ascii="宋体" w:hAnsi="宋体" w:hint="eastAsia"/>
              </w:rPr>
              <w:t>移动软交换</w:t>
            </w:r>
            <w:r w:rsidRPr="0055750C">
              <w:rPr>
                <w:rFonts w:ascii="宋体" w:hAnsi="宋体"/>
              </w:rPr>
              <w:t>MSC Server</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BICC</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B66F78" w:rsidP="00E27306">
            <w:pPr>
              <w:ind w:firstLineChars="0" w:firstLine="0"/>
              <w:jc w:val="center"/>
              <w:rPr>
                <w:rFonts w:ascii="宋体" w:hAnsi="宋体"/>
                <w:bCs/>
                <w:szCs w:val="21"/>
              </w:rPr>
            </w:pPr>
            <w:r w:rsidRPr="0055750C">
              <w:rPr>
                <w:rFonts w:ascii="宋体" w:hAnsi="宋体"/>
                <w:bCs/>
                <w:szCs w:val="21"/>
              </w:rPr>
              <w:t>12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Iq</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kern w:val="0"/>
                <w:szCs w:val="20"/>
              </w:rPr>
              <w:t>ATCF</w:t>
            </w:r>
            <w:r w:rsidRPr="0055750C">
              <w:rPr>
                <w:rFonts w:ascii="宋体" w:hAnsi="宋体" w:hint="eastAsia"/>
                <w:kern w:val="0"/>
                <w:szCs w:val="20"/>
              </w:rPr>
              <w:t>和</w:t>
            </w:r>
            <w:r w:rsidRPr="0055750C">
              <w:rPr>
                <w:rFonts w:ascii="宋体" w:hAnsi="宋体"/>
                <w:kern w:val="0"/>
                <w:szCs w:val="20"/>
              </w:rPr>
              <w:t>ATGW</w:t>
            </w:r>
            <w:r w:rsidRPr="0055750C">
              <w:rPr>
                <w:rFonts w:ascii="宋体" w:hAnsi="宋体" w:hint="eastAsia"/>
                <w:kern w:val="0"/>
                <w:szCs w:val="20"/>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szCs w:val="21"/>
                <w:shd w:val="clear" w:color="auto" w:fill="FFFFFF"/>
              </w:rPr>
              <w:t>Megaco/H.248</w:t>
            </w:r>
            <w:r w:rsidRPr="0055750C">
              <w:rPr>
                <w:rFonts w:ascii="宋体" w:hAnsi="宋体" w:hint="eastAsia"/>
                <w:szCs w:val="21"/>
                <w:shd w:val="clear" w:color="auto" w:fill="FFFFFF"/>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lastRenderedPageBreak/>
              <w:t>13</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ISC</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883168">
            <w:pPr>
              <w:ind w:firstLineChars="0" w:firstLine="0"/>
              <w:rPr>
                <w:rFonts w:ascii="宋体" w:hAnsi="宋体"/>
              </w:rPr>
            </w:pPr>
            <w:r w:rsidRPr="0055750C">
              <w:rPr>
                <w:rFonts w:ascii="宋体" w:hAnsi="宋体"/>
              </w:rPr>
              <w:t>S-CSCF</w:t>
            </w:r>
            <w:r w:rsidRPr="0055750C">
              <w:rPr>
                <w:rFonts w:ascii="宋体" w:hAnsi="宋体" w:hint="eastAsia"/>
              </w:rPr>
              <w:t>和</w:t>
            </w:r>
            <w:r w:rsidRPr="0055750C">
              <w:rPr>
                <w:rFonts w:ascii="宋体" w:hAnsi="宋体"/>
              </w:rPr>
              <w:t>AS</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bCs/>
                <w:szCs w:val="21"/>
              </w:rPr>
              <w:t>14</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Ix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883168">
            <w:pPr>
              <w:ind w:firstLineChars="0" w:firstLine="0"/>
              <w:rPr>
                <w:rFonts w:ascii="宋体" w:hAnsi="宋体"/>
                <w:bCs/>
                <w:szCs w:val="21"/>
              </w:rPr>
            </w:pPr>
            <w:r w:rsidRPr="0055750C">
              <w:rPr>
                <w:rFonts w:ascii="宋体" w:hAnsi="宋体"/>
              </w:rPr>
              <w:t>IBCF</w:t>
            </w:r>
            <w:r w:rsidRPr="0055750C">
              <w:rPr>
                <w:rFonts w:ascii="宋体" w:hAnsi="宋体" w:hint="eastAsia"/>
              </w:rPr>
              <w:t>和</w:t>
            </w:r>
            <w:r w:rsidRPr="0055750C">
              <w:rPr>
                <w:rFonts w:ascii="宋体" w:hAnsi="宋体"/>
              </w:rPr>
              <w:t>TrGW</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01439B" w:rsidP="00E27306">
            <w:pPr>
              <w:ind w:firstLineChars="0" w:firstLine="0"/>
              <w:rPr>
                <w:rFonts w:ascii="宋体" w:hAnsi="宋体"/>
                <w:bCs/>
                <w:szCs w:val="21"/>
              </w:rPr>
            </w:pPr>
            <w:r w:rsidRPr="0055750C">
              <w:rPr>
                <w:rFonts w:ascii="宋体" w:hAnsi="宋体"/>
              </w:rPr>
              <w:t>H.248</w:t>
            </w:r>
          </w:p>
        </w:tc>
      </w:tr>
      <w:tr w:rsidR="00883168" w:rsidRPr="0055750C" w:rsidTr="00B700F2">
        <w:trPr>
          <w:trHeight w:val="95"/>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1</w:t>
            </w:r>
            <w:r w:rsidR="009441BC">
              <w:rPr>
                <w:rFonts w:ascii="宋体" w:hAnsi="宋体"/>
                <w:bCs/>
                <w:szCs w:val="21"/>
              </w:rPr>
              <w:t>5</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Ma</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I-CSCF</w:t>
            </w:r>
            <w:r w:rsidRPr="0055750C">
              <w:rPr>
                <w:rFonts w:ascii="宋体" w:hAnsi="宋体" w:hint="eastAsia"/>
              </w:rPr>
              <w:t>和</w:t>
            </w:r>
            <w:r w:rsidRPr="0055750C">
              <w:rPr>
                <w:rFonts w:ascii="宋体" w:hAnsi="宋体"/>
              </w:rPr>
              <w:t>AS</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rPr>
            </w:pPr>
            <w:r w:rsidRPr="0055750C">
              <w:rPr>
                <w:rFonts w:ascii="宋体" w:hAnsi="宋体"/>
              </w:rPr>
              <w:t>SIP</w:t>
            </w:r>
            <w:r w:rsidRPr="0055750C">
              <w:rPr>
                <w:rFonts w:ascii="宋体" w:hAnsi="宋体" w:hint="eastAsia"/>
              </w:rPr>
              <w:t>协议</w:t>
            </w:r>
          </w:p>
        </w:tc>
      </w:tr>
      <w:tr w:rsidR="00883168" w:rsidRPr="0055750C" w:rsidTr="00B700F2">
        <w:trPr>
          <w:trHeight w:val="95"/>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1</w:t>
            </w:r>
            <w:r w:rsidR="009441BC">
              <w:rPr>
                <w:rFonts w:ascii="宋体" w:hAnsi="宋体"/>
                <w:bCs/>
                <w:szCs w:val="21"/>
              </w:rPr>
              <w:t>6</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Mb</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pPr>
              <w:ind w:firstLineChars="0" w:firstLine="0"/>
              <w:rPr>
                <w:rFonts w:ascii="宋体" w:hAnsi="宋体"/>
              </w:rPr>
            </w:pPr>
            <w:r w:rsidRPr="0055750C">
              <w:rPr>
                <w:rFonts w:ascii="宋体" w:hAnsi="宋体" w:hint="eastAsia"/>
              </w:rPr>
              <w:t>终端与服务器、终端与终端之间的</w:t>
            </w:r>
            <w:r w:rsidR="00BE1A18" w:rsidRPr="0055750C">
              <w:rPr>
                <w:rFonts w:ascii="宋体" w:hAnsi="宋体" w:hint="eastAsia"/>
              </w:rPr>
              <w:t>媒体</w:t>
            </w:r>
            <w:proofErr w:type="gramStart"/>
            <w:r w:rsidRPr="0055750C">
              <w:rPr>
                <w:rFonts w:ascii="宋体" w:hAnsi="宋体" w:hint="eastAsia"/>
              </w:rPr>
              <w:t>面媒体流</w:t>
            </w:r>
            <w:proofErr w:type="gramEnd"/>
            <w:r w:rsidRPr="0055750C">
              <w:rPr>
                <w:rFonts w:ascii="宋体" w:hAnsi="宋体" w:hint="eastAsia"/>
              </w:rPr>
              <w:t>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rPr>
            </w:pPr>
            <w:r w:rsidRPr="0055750C">
              <w:rPr>
                <w:rFonts w:ascii="宋体" w:hAnsi="宋体"/>
              </w:rPr>
              <w:t>RTP/RTCP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1</w:t>
            </w:r>
            <w:r w:rsidR="009441BC">
              <w:rPr>
                <w:rFonts w:ascii="宋体" w:hAnsi="宋体"/>
                <w:bCs/>
                <w:szCs w:val="21"/>
              </w:rPr>
              <w:t>7</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Mg</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I-CSCF</w:t>
            </w:r>
            <w:r w:rsidRPr="0055750C">
              <w:rPr>
                <w:rFonts w:ascii="宋体" w:hAnsi="宋体" w:hint="eastAsia"/>
              </w:rPr>
              <w:t>和</w:t>
            </w:r>
            <w:r w:rsidRPr="0055750C">
              <w:rPr>
                <w:rFonts w:ascii="宋体" w:hAnsi="宋体"/>
              </w:rPr>
              <w:t>MGCF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1</w:t>
            </w:r>
            <w:r w:rsidR="009441BC">
              <w:rPr>
                <w:rFonts w:ascii="宋体" w:hAnsi="宋体"/>
                <w:bCs/>
                <w:szCs w:val="21"/>
              </w:rPr>
              <w:t>8</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Mi</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S/E-CSCF</w:t>
            </w:r>
            <w:r w:rsidRPr="0055750C">
              <w:rPr>
                <w:rFonts w:ascii="宋体" w:hAnsi="宋体" w:hint="eastAsia"/>
              </w:rPr>
              <w:t>和</w:t>
            </w:r>
            <w:r w:rsidRPr="0055750C">
              <w:rPr>
                <w:rFonts w:ascii="宋体" w:hAnsi="宋体"/>
              </w:rPr>
              <w:t>BGCF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9441BC" w:rsidP="00E27306">
            <w:pPr>
              <w:ind w:firstLineChars="0" w:firstLine="0"/>
              <w:jc w:val="center"/>
              <w:rPr>
                <w:rFonts w:ascii="宋体" w:hAnsi="宋体"/>
                <w:bCs/>
                <w:szCs w:val="21"/>
              </w:rPr>
            </w:pPr>
            <w:r>
              <w:rPr>
                <w:rFonts w:ascii="宋体" w:hAnsi="宋体"/>
                <w:bCs/>
                <w:szCs w:val="21"/>
              </w:rPr>
              <w:t>19</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Mj</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BGCF</w:t>
            </w:r>
            <w:r w:rsidRPr="0055750C">
              <w:rPr>
                <w:rFonts w:ascii="宋体" w:hAnsi="宋体" w:hint="eastAsia"/>
              </w:rPr>
              <w:t>和</w:t>
            </w:r>
            <w:r w:rsidRPr="0055750C">
              <w:rPr>
                <w:rFonts w:ascii="宋体" w:hAnsi="宋体"/>
              </w:rPr>
              <w:t>MGCF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Mk</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BGCF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rPr>
            </w:pPr>
            <w:r w:rsidRPr="0055750C">
              <w:rPr>
                <w:rFonts w:ascii="宋体" w:hAnsi="宋体"/>
              </w:rPr>
              <w:t>Mn</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MGCF</w:t>
            </w:r>
            <w:r w:rsidRPr="0055750C">
              <w:rPr>
                <w:rFonts w:ascii="宋体" w:hAnsi="宋体" w:hint="eastAsia"/>
              </w:rPr>
              <w:t>和</w:t>
            </w:r>
            <w:r w:rsidRPr="0055750C">
              <w:rPr>
                <w:rFonts w:ascii="宋体" w:hAnsi="宋体"/>
              </w:rPr>
              <w:t>IM-MGW</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H.248</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2</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Mp</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MRFC</w:t>
            </w:r>
            <w:r w:rsidRPr="0055750C">
              <w:rPr>
                <w:rFonts w:ascii="宋体" w:hAnsi="宋体" w:hint="eastAsia"/>
              </w:rPr>
              <w:t>和</w:t>
            </w:r>
            <w:r w:rsidRPr="0055750C">
              <w:rPr>
                <w:rFonts w:ascii="宋体" w:hAnsi="宋体"/>
              </w:rPr>
              <w:t>MRFP</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H.248</w:t>
            </w:r>
            <w:r w:rsidRPr="0055750C">
              <w:rPr>
                <w:rFonts w:ascii="宋体" w:hAnsi="宋体" w:hint="eastAsia"/>
              </w:rPr>
              <w:t>协议</w:t>
            </w:r>
          </w:p>
        </w:tc>
      </w:tr>
      <w:tr w:rsidR="00883168" w:rsidRPr="0055750C" w:rsidTr="00B700F2">
        <w:trPr>
          <w:trHeight w:val="197"/>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3</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Mr</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S-CSCF</w:t>
            </w:r>
            <w:r w:rsidRPr="0055750C">
              <w:rPr>
                <w:rFonts w:ascii="宋体" w:hAnsi="宋体" w:hint="eastAsia"/>
              </w:rPr>
              <w:t>和</w:t>
            </w:r>
            <w:r w:rsidRPr="0055750C">
              <w:rPr>
                <w:rFonts w:ascii="宋体" w:hAnsi="宋体"/>
              </w:rPr>
              <w:t>MRFC</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4</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Mw</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rPr>
            </w:pPr>
            <w:r w:rsidRPr="0055750C">
              <w:rPr>
                <w:rFonts w:ascii="宋体" w:hAnsi="宋体"/>
              </w:rPr>
              <w:t>CSCF</w:t>
            </w:r>
            <w:r w:rsidRPr="0055750C">
              <w:rPr>
                <w:rFonts w:ascii="宋体" w:hAnsi="宋体" w:hint="eastAsia"/>
              </w:rPr>
              <w:t>之间的接口；</w:t>
            </w:r>
            <w:r w:rsidRPr="0055750C">
              <w:rPr>
                <w:rFonts w:ascii="宋体" w:hAnsi="宋体"/>
              </w:rPr>
              <w:t>eMSC</w:t>
            </w:r>
            <w:r w:rsidRPr="0055750C">
              <w:rPr>
                <w:rFonts w:ascii="宋体" w:hAnsi="宋体" w:hint="eastAsia"/>
              </w:rPr>
              <w:t>与</w:t>
            </w:r>
            <w:r w:rsidRPr="0055750C">
              <w:rPr>
                <w:rFonts w:ascii="宋体" w:hAnsi="宋体"/>
              </w:rPr>
              <w:t>CSCF</w:t>
            </w:r>
            <w:r w:rsidRPr="0055750C">
              <w:rPr>
                <w:rFonts w:ascii="宋体" w:hAnsi="宋体" w:hint="eastAsia"/>
              </w:rPr>
              <w:t>的接口（</w:t>
            </w:r>
            <w:r w:rsidRPr="0055750C">
              <w:rPr>
                <w:rFonts w:ascii="宋体" w:hAnsi="宋体"/>
              </w:rPr>
              <w:t>eMSC</w:t>
            </w:r>
            <w:r w:rsidRPr="0055750C">
              <w:rPr>
                <w:rFonts w:ascii="宋体" w:hAnsi="宋体" w:hint="eastAsia"/>
              </w:rPr>
              <w:t>不支持</w:t>
            </w:r>
            <w:r w:rsidRPr="0055750C">
              <w:rPr>
                <w:rFonts w:ascii="宋体" w:hAnsi="宋体"/>
              </w:rPr>
              <w:t>ICS</w:t>
            </w:r>
            <w:r w:rsidRPr="0055750C">
              <w:rPr>
                <w:rFonts w:ascii="宋体" w:hAnsi="宋体" w:hint="eastAsia"/>
              </w:rPr>
              <w:t>）</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88316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3168" w:rsidRPr="0055750C" w:rsidRDefault="00883168"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5</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jc w:val="center"/>
              <w:rPr>
                <w:rFonts w:ascii="宋体" w:hAnsi="宋体"/>
                <w:bCs/>
                <w:szCs w:val="21"/>
              </w:rPr>
            </w:pPr>
            <w:r w:rsidRPr="0055750C">
              <w:rPr>
                <w:rFonts w:ascii="宋体" w:hAnsi="宋体"/>
              </w:rPr>
              <w:t>Mx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883168" w:rsidRPr="0055750C" w:rsidRDefault="00883168" w:rsidP="00E27306">
            <w:pPr>
              <w:ind w:firstLineChars="0" w:firstLine="0"/>
              <w:rPr>
                <w:rFonts w:ascii="宋体" w:hAnsi="宋体"/>
                <w:bCs/>
                <w:szCs w:val="21"/>
              </w:rPr>
            </w:pPr>
            <w:r w:rsidRPr="0055750C">
              <w:rPr>
                <w:rFonts w:ascii="宋体" w:hAnsi="宋体"/>
              </w:rPr>
              <w:t>CSCF</w:t>
            </w:r>
            <w:r w:rsidRPr="0055750C">
              <w:rPr>
                <w:rFonts w:ascii="宋体" w:hAnsi="宋体" w:hint="eastAsia"/>
              </w:rPr>
              <w:t>和</w:t>
            </w:r>
            <w:r w:rsidRPr="0055750C">
              <w:rPr>
                <w:rFonts w:ascii="宋体" w:hAnsi="宋体"/>
              </w:rPr>
              <w:t>IBCF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883168" w:rsidRPr="0055750C" w:rsidRDefault="00883168" w:rsidP="00E27306">
            <w:pPr>
              <w:ind w:firstLineChars="0" w:firstLine="0"/>
              <w:rPr>
                <w:rFonts w:ascii="宋体" w:hAnsi="宋体"/>
                <w:bCs/>
                <w:szCs w:val="21"/>
              </w:rPr>
            </w:pPr>
            <w:r w:rsidRPr="0055750C">
              <w:rPr>
                <w:rFonts w:ascii="宋体" w:hAnsi="宋体"/>
              </w:rPr>
              <w:t>SIP</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B66F78" w:rsidP="00716791">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6</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bCs/>
                <w:szCs w:val="21"/>
              </w:rPr>
            </w:pPr>
            <w:r w:rsidRPr="0055750C">
              <w:rPr>
                <w:rFonts w:ascii="宋体" w:hAnsi="宋体"/>
              </w:rPr>
              <w:t>Nx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rPr>
                <w:rFonts w:ascii="宋体" w:hAnsi="宋体"/>
              </w:rPr>
            </w:pPr>
            <w:r w:rsidRPr="0055750C">
              <w:rPr>
                <w:rFonts w:ascii="宋体" w:hAnsi="宋体" w:hint="eastAsia"/>
              </w:rPr>
              <w:t>其他设备与</w:t>
            </w:r>
            <w:r w:rsidRPr="0055750C">
              <w:rPr>
                <w:rFonts w:ascii="宋体" w:hAnsi="宋体"/>
              </w:rPr>
              <w:t>DNS</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bCs/>
                <w:szCs w:val="21"/>
              </w:rPr>
            </w:pPr>
            <w:r w:rsidRPr="0055750C">
              <w:rPr>
                <w:rFonts w:ascii="宋体" w:hAnsi="宋体"/>
              </w:rPr>
              <w:t>DNS</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B66F78" w:rsidP="00716791">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7</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bCs/>
                <w:szCs w:val="21"/>
              </w:rPr>
            </w:pPr>
            <w:r w:rsidRPr="0055750C">
              <w:rPr>
                <w:rFonts w:ascii="宋体" w:hAnsi="宋体"/>
              </w:rPr>
              <w:t>Rx</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rPr>
                <w:rFonts w:ascii="宋体" w:hAnsi="宋体"/>
                <w:bCs/>
                <w:szCs w:val="21"/>
              </w:rPr>
            </w:pPr>
            <w:r w:rsidRPr="0055750C">
              <w:rPr>
                <w:rFonts w:ascii="宋体" w:hAnsi="宋体"/>
              </w:rPr>
              <w:t>P-CSCF</w:t>
            </w:r>
            <w:r w:rsidRPr="0055750C">
              <w:rPr>
                <w:rFonts w:ascii="宋体" w:hAnsi="宋体" w:hint="eastAsia"/>
              </w:rPr>
              <w:t>和</w:t>
            </w:r>
            <w:r w:rsidRPr="0055750C">
              <w:rPr>
                <w:rFonts w:ascii="宋体" w:hAnsi="宋体"/>
              </w:rPr>
              <w:t>PCRF</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bCs/>
                <w:szCs w:val="21"/>
              </w:rPr>
            </w:pPr>
            <w:r w:rsidRPr="0055750C">
              <w:rPr>
                <w:rFonts w:ascii="宋体" w:hAnsi="宋体"/>
              </w:rPr>
              <w:t>Diameter</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716791" w:rsidP="00B66F78">
            <w:pPr>
              <w:ind w:firstLineChars="0" w:firstLine="0"/>
              <w:jc w:val="center"/>
              <w:rPr>
                <w:rFonts w:ascii="宋体" w:hAnsi="宋体"/>
                <w:bCs/>
                <w:szCs w:val="21"/>
              </w:rPr>
            </w:pPr>
            <w:r w:rsidRPr="0055750C">
              <w:rPr>
                <w:rFonts w:ascii="宋体" w:hAnsi="宋体"/>
                <w:bCs/>
                <w:szCs w:val="21"/>
              </w:rPr>
              <w:t>2</w:t>
            </w:r>
            <w:r w:rsidR="009441BC">
              <w:rPr>
                <w:rFonts w:ascii="宋体" w:hAnsi="宋体"/>
                <w:bCs/>
                <w:szCs w:val="21"/>
              </w:rPr>
              <w:t>8</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bCs/>
                <w:szCs w:val="21"/>
              </w:rPr>
            </w:pPr>
            <w:r w:rsidRPr="0055750C">
              <w:rPr>
                <w:rFonts w:ascii="宋体" w:hAnsi="宋体"/>
              </w:rPr>
              <w:t>Sh</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rPr>
                <w:rFonts w:ascii="宋体" w:hAnsi="宋体"/>
              </w:rPr>
            </w:pPr>
            <w:r w:rsidRPr="0055750C">
              <w:rPr>
                <w:rFonts w:ascii="宋体" w:hAnsi="宋体"/>
              </w:rPr>
              <w:t>AS</w:t>
            </w:r>
            <w:r w:rsidRPr="0055750C">
              <w:rPr>
                <w:rFonts w:ascii="宋体" w:hAnsi="宋体" w:hint="eastAsia"/>
              </w:rPr>
              <w:t>和</w:t>
            </w:r>
            <w:r w:rsidRPr="0055750C">
              <w:rPr>
                <w:rFonts w:ascii="宋体" w:hAnsi="宋体"/>
              </w:rPr>
              <w:t>IMS HSS</w:t>
            </w:r>
            <w:r w:rsidRPr="0055750C">
              <w:rPr>
                <w:rFonts w:ascii="宋体" w:hAnsi="宋体" w:hint="eastAsia"/>
              </w:rPr>
              <w:t>设备之间的接口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bCs/>
                <w:szCs w:val="21"/>
              </w:rPr>
            </w:pPr>
            <w:r w:rsidRPr="0055750C">
              <w:rPr>
                <w:rFonts w:ascii="宋体" w:hAnsi="宋体"/>
              </w:rPr>
              <w:t>Diameter</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9441BC" w:rsidP="00716791">
            <w:pPr>
              <w:ind w:firstLineChars="0" w:firstLine="0"/>
              <w:jc w:val="center"/>
              <w:rPr>
                <w:rFonts w:ascii="宋体" w:hAnsi="宋体"/>
                <w:bCs/>
                <w:szCs w:val="21"/>
              </w:rPr>
            </w:pPr>
            <w:r>
              <w:rPr>
                <w:rFonts w:ascii="宋体" w:hAnsi="宋体"/>
                <w:bCs/>
                <w:szCs w:val="21"/>
              </w:rPr>
              <w:t>29</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rPr>
            </w:pPr>
            <w:r w:rsidRPr="0055750C">
              <w:rPr>
                <w:rFonts w:ascii="宋体" w:hAnsi="宋体"/>
                <w:szCs w:val="21"/>
              </w:rPr>
              <w:t>SGi</w:t>
            </w:r>
            <w:r w:rsidRPr="0055750C">
              <w:rPr>
                <w:rFonts w:ascii="宋体" w:hAnsi="宋体" w:hint="eastAsia"/>
                <w:szCs w:val="21"/>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1A0D3F" w:rsidP="00B66F78">
            <w:pPr>
              <w:ind w:firstLineChars="0" w:firstLine="0"/>
              <w:rPr>
                <w:rFonts w:ascii="宋体" w:hAnsi="宋体"/>
              </w:rPr>
            </w:pPr>
            <w:r w:rsidRPr="0055750C">
              <w:rPr>
                <w:rFonts w:ascii="宋体" w:hAnsi="宋体"/>
                <w:szCs w:val="21"/>
              </w:rPr>
              <w:t>P-GW</w:t>
            </w:r>
            <w:r w:rsidRPr="0055750C">
              <w:rPr>
                <w:rFonts w:ascii="宋体" w:hAnsi="宋体" w:hint="eastAsia"/>
                <w:szCs w:val="21"/>
              </w:rPr>
              <w:t>与外部数据网（</w:t>
            </w:r>
            <w:r w:rsidRPr="0055750C">
              <w:rPr>
                <w:rFonts w:ascii="宋体" w:hAnsi="宋体"/>
                <w:szCs w:val="21"/>
              </w:rPr>
              <w:t>PDN</w:t>
            </w:r>
            <w:r w:rsidRPr="0055750C">
              <w:rPr>
                <w:rFonts w:ascii="宋体" w:hAnsi="宋体" w:hint="eastAsia"/>
                <w:szCs w:val="21"/>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rPr>
            </w:pPr>
            <w:r w:rsidRPr="0055750C">
              <w:rPr>
                <w:rFonts w:ascii="宋体" w:hAnsi="宋体"/>
              </w:rPr>
              <w:t>IP</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B66F78" w:rsidP="00716791">
            <w:pPr>
              <w:ind w:firstLineChars="0" w:firstLine="0"/>
              <w:jc w:val="center"/>
              <w:rPr>
                <w:rFonts w:ascii="宋体" w:hAnsi="宋体"/>
                <w:bCs/>
                <w:szCs w:val="21"/>
              </w:rPr>
            </w:pPr>
            <w:r w:rsidRPr="0055750C">
              <w:rPr>
                <w:rFonts w:ascii="宋体" w:hAnsi="宋体"/>
                <w:bCs/>
                <w:szCs w:val="21"/>
              </w:rPr>
              <w:t>3</w:t>
            </w:r>
            <w:r w:rsidR="009441BC">
              <w:rPr>
                <w:rFonts w:ascii="宋体" w:hAnsi="宋体"/>
                <w:bCs/>
                <w:szCs w:val="21"/>
              </w:rPr>
              <w:t>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bCs/>
                <w:szCs w:val="21"/>
              </w:rPr>
            </w:pPr>
            <w:r w:rsidRPr="0055750C">
              <w:rPr>
                <w:rFonts w:ascii="宋体" w:hAnsi="宋体"/>
              </w:rPr>
              <w:t>Ut</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rPr>
                <w:rFonts w:ascii="宋体" w:hAnsi="宋体"/>
                <w:bCs/>
                <w:szCs w:val="21"/>
              </w:rPr>
            </w:pPr>
            <w:r w:rsidRPr="0055750C">
              <w:rPr>
                <w:rFonts w:ascii="宋体" w:hAnsi="宋体" w:hint="eastAsia"/>
              </w:rPr>
              <w:t>终端和</w:t>
            </w:r>
            <w:r w:rsidRPr="0055750C">
              <w:rPr>
                <w:rFonts w:ascii="宋体" w:hAnsi="宋体"/>
              </w:rPr>
              <w:t>AS</w:t>
            </w:r>
            <w:r w:rsidRPr="0055750C">
              <w:rPr>
                <w:rFonts w:ascii="宋体" w:hAnsi="宋体" w:hint="eastAsia"/>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bCs/>
                <w:szCs w:val="21"/>
              </w:rPr>
            </w:pPr>
            <w:r w:rsidRPr="0055750C">
              <w:rPr>
                <w:rFonts w:ascii="宋体" w:hAnsi="宋体"/>
              </w:rPr>
              <w:t>XCAP</w:t>
            </w:r>
            <w:r w:rsidRPr="0055750C">
              <w:rPr>
                <w:rFonts w:ascii="宋体" w:hAnsi="宋体" w:hint="eastAsia"/>
              </w:rPr>
              <w:t>协议</w:t>
            </w:r>
          </w:p>
        </w:tc>
      </w:tr>
      <w:tr w:rsidR="00B66F78" w:rsidRPr="0055750C" w:rsidTr="00B700F2">
        <w:trPr>
          <w:trHeight w:val="24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6F78" w:rsidRPr="0055750C" w:rsidRDefault="00B66F78" w:rsidP="00716791">
            <w:pPr>
              <w:ind w:firstLineChars="0" w:firstLine="0"/>
              <w:jc w:val="center"/>
              <w:rPr>
                <w:rFonts w:ascii="宋体" w:hAnsi="宋体"/>
                <w:bCs/>
                <w:szCs w:val="21"/>
              </w:rPr>
            </w:pPr>
            <w:r w:rsidRPr="0055750C">
              <w:rPr>
                <w:rFonts w:ascii="宋体" w:hAnsi="宋体"/>
                <w:bCs/>
                <w:szCs w:val="21"/>
              </w:rPr>
              <w:t>3</w:t>
            </w:r>
            <w:r w:rsidR="009441BC">
              <w:rPr>
                <w:rFonts w:ascii="宋体" w:hAnsi="宋体"/>
                <w:bCs/>
                <w:szCs w:val="21"/>
              </w:rPr>
              <w:t>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jc w:val="center"/>
              <w:rPr>
                <w:rFonts w:ascii="宋体" w:hAnsi="宋体"/>
              </w:rPr>
            </w:pPr>
            <w:r w:rsidRPr="0055750C">
              <w:rPr>
                <w:rFonts w:ascii="宋体" w:hAnsi="宋体"/>
              </w:rPr>
              <w:t>Zh</w:t>
            </w:r>
            <w:r w:rsidRPr="0055750C">
              <w:rPr>
                <w:rFonts w:ascii="宋体" w:hAnsi="宋体" w:hint="eastAsia"/>
              </w:rPr>
              <w:t>接口</w:t>
            </w:r>
          </w:p>
        </w:tc>
        <w:tc>
          <w:tcPr>
            <w:tcW w:w="4268" w:type="dxa"/>
            <w:tcBorders>
              <w:top w:val="single" w:sz="4" w:space="0" w:color="auto"/>
              <w:left w:val="nil"/>
              <w:bottom w:val="single" w:sz="4" w:space="0" w:color="auto"/>
              <w:right w:val="single" w:sz="4" w:space="0" w:color="auto"/>
            </w:tcBorders>
            <w:shd w:val="clear" w:color="auto" w:fill="auto"/>
            <w:noWrap/>
            <w:vAlign w:val="center"/>
          </w:tcPr>
          <w:p w:rsidR="00B66F78" w:rsidRPr="0055750C" w:rsidRDefault="00B66F78" w:rsidP="00B66F78">
            <w:pPr>
              <w:ind w:firstLineChars="0" w:firstLine="0"/>
              <w:rPr>
                <w:rFonts w:ascii="宋体" w:hAnsi="宋体"/>
              </w:rPr>
            </w:pPr>
            <w:r w:rsidRPr="0055750C">
              <w:rPr>
                <w:rFonts w:ascii="宋体" w:hAnsi="宋体"/>
                <w:szCs w:val="21"/>
              </w:rPr>
              <w:t>IMS HSS</w:t>
            </w:r>
            <w:r w:rsidRPr="0055750C">
              <w:rPr>
                <w:rFonts w:ascii="宋体" w:hAnsi="宋体" w:hint="eastAsia"/>
                <w:szCs w:val="21"/>
              </w:rPr>
              <w:t>和</w:t>
            </w:r>
            <w:r w:rsidRPr="0055750C">
              <w:rPr>
                <w:rFonts w:ascii="宋体" w:hAnsi="宋体"/>
                <w:szCs w:val="21"/>
              </w:rPr>
              <w:t>BSF</w:t>
            </w:r>
            <w:r w:rsidRPr="0055750C">
              <w:rPr>
                <w:rFonts w:ascii="宋体" w:hAnsi="宋体" w:hint="eastAsia"/>
                <w:szCs w:val="21"/>
              </w:rPr>
              <w:t>之间的接口</w:t>
            </w:r>
          </w:p>
        </w:tc>
        <w:tc>
          <w:tcPr>
            <w:tcW w:w="3711" w:type="dxa"/>
            <w:tcBorders>
              <w:top w:val="single" w:sz="4" w:space="0" w:color="auto"/>
              <w:left w:val="nil"/>
              <w:bottom w:val="single" w:sz="4" w:space="0" w:color="auto"/>
              <w:right w:val="single" w:sz="4" w:space="0" w:color="auto"/>
            </w:tcBorders>
            <w:shd w:val="clear" w:color="auto" w:fill="auto"/>
            <w:vAlign w:val="center"/>
          </w:tcPr>
          <w:p w:rsidR="00B66F78" w:rsidRPr="0055750C" w:rsidRDefault="00B66F78" w:rsidP="00B66F78">
            <w:pPr>
              <w:ind w:firstLineChars="0" w:firstLine="0"/>
              <w:rPr>
                <w:rFonts w:ascii="宋体" w:hAnsi="宋体"/>
              </w:rPr>
            </w:pPr>
            <w:r w:rsidRPr="0055750C">
              <w:rPr>
                <w:rFonts w:ascii="宋体" w:hAnsi="宋体"/>
              </w:rPr>
              <w:t>Diameter</w:t>
            </w:r>
            <w:r w:rsidRPr="0055750C">
              <w:rPr>
                <w:rFonts w:ascii="宋体" w:hAnsi="宋体" w:hint="eastAsia"/>
              </w:rPr>
              <w:t>协议</w:t>
            </w:r>
          </w:p>
        </w:tc>
      </w:tr>
    </w:tbl>
    <w:p w:rsidR="00AE7940" w:rsidRDefault="00AE7940" w:rsidP="00AE7940">
      <w:pPr>
        <w:pStyle w:val="a4"/>
        <w:numPr>
          <w:ilvl w:val="0"/>
          <w:numId w:val="0"/>
        </w:numPr>
        <w:spacing w:beforeLines="0" w:afterLines="0"/>
        <w:outlineLvl w:val="0"/>
        <w:rPr>
          <w:rFonts w:ascii="Times New Roman"/>
          <w:b/>
          <w:sz w:val="32"/>
          <w:szCs w:val="32"/>
        </w:rPr>
      </w:pPr>
      <w:bookmarkStart w:id="155" w:name="_Toc494450227"/>
      <w:bookmarkStart w:id="156" w:name="_Toc217793029"/>
      <w:bookmarkStart w:id="157" w:name="_Toc217801260"/>
      <w:bookmarkStart w:id="158" w:name="_Toc221461826"/>
      <w:bookmarkStart w:id="159" w:name="_Toc228001511"/>
      <w:bookmarkStart w:id="160" w:name="_Toc494550509"/>
      <w:bookmarkStart w:id="161" w:name="_Toc494550579"/>
      <w:bookmarkStart w:id="162" w:name="_Toc496858797"/>
      <w:bookmarkStart w:id="163" w:name="_Toc496859053"/>
      <w:bookmarkStart w:id="164" w:name="_Toc501352683"/>
      <w:bookmarkStart w:id="165" w:name="_Toc534584435"/>
      <w:bookmarkStart w:id="166" w:name="_Toc534609255"/>
      <w:bookmarkEnd w:id="155"/>
    </w:p>
    <w:p w:rsidR="00C6476D" w:rsidRDefault="00AE7940" w:rsidP="00E11D76">
      <w:pPr>
        <w:pStyle w:val="af6"/>
        <w:ind w:firstLine="420"/>
        <w:rPr>
          <w:rFonts w:eastAsia="黑体"/>
        </w:rPr>
      </w:pPr>
      <w:r>
        <w:br w:type="page"/>
      </w:r>
    </w:p>
    <w:p w:rsidR="00C33031" w:rsidRPr="005F153B" w:rsidRDefault="002B7073" w:rsidP="008E7EAB">
      <w:pPr>
        <w:pStyle w:val="a4"/>
        <w:spacing w:beforeLines="0" w:afterLines="0"/>
        <w:ind w:left="0"/>
        <w:outlineLvl w:val="0"/>
        <w:rPr>
          <w:rFonts w:ascii="Times New Roman"/>
          <w:b/>
          <w:sz w:val="32"/>
          <w:szCs w:val="32"/>
        </w:rPr>
      </w:pPr>
      <w:bookmarkStart w:id="167" w:name="_Toc15305925"/>
      <w:r w:rsidRPr="005F153B">
        <w:rPr>
          <w:rFonts w:ascii="Times New Roman" w:hint="eastAsia"/>
          <w:b/>
          <w:sz w:val="32"/>
          <w:szCs w:val="32"/>
        </w:rPr>
        <w:lastRenderedPageBreak/>
        <w:t>网络结构及</w:t>
      </w:r>
      <w:r w:rsidR="00CD3329" w:rsidRPr="005F153B">
        <w:rPr>
          <w:rFonts w:ascii="Times New Roman" w:hint="eastAsia"/>
          <w:b/>
          <w:sz w:val="32"/>
          <w:szCs w:val="32"/>
        </w:rPr>
        <w:t>节点设置</w:t>
      </w:r>
      <w:bookmarkEnd w:id="156"/>
      <w:bookmarkEnd w:id="157"/>
      <w:bookmarkEnd w:id="158"/>
      <w:bookmarkEnd w:id="159"/>
      <w:bookmarkEnd w:id="160"/>
      <w:bookmarkEnd w:id="161"/>
      <w:bookmarkEnd w:id="162"/>
      <w:bookmarkEnd w:id="163"/>
      <w:bookmarkEnd w:id="164"/>
      <w:bookmarkEnd w:id="165"/>
      <w:bookmarkEnd w:id="166"/>
      <w:bookmarkEnd w:id="167"/>
    </w:p>
    <w:p w:rsidR="00C6476D" w:rsidRDefault="00E71590" w:rsidP="00FE7545">
      <w:pPr>
        <w:pStyle w:val="0"/>
        <w:spacing w:line="360" w:lineRule="auto"/>
        <w:rPr>
          <w:rFonts w:ascii="宋体" w:hAnsi="宋体"/>
          <w:kern w:val="0"/>
        </w:rPr>
      </w:pPr>
      <w:r w:rsidRPr="00030228">
        <w:rPr>
          <w:rFonts w:ascii="宋体" w:hAnsi="宋体" w:cs="Times New Roman"/>
        </w:rPr>
        <w:t>5.</w:t>
      </w:r>
      <w:r w:rsidR="004D35BB" w:rsidRPr="00030228">
        <w:rPr>
          <w:rFonts w:ascii="宋体" w:hAnsi="宋体" w:cs="Times New Roman" w:hint="eastAsia"/>
        </w:rPr>
        <w:t>0</w:t>
      </w:r>
      <w:r w:rsidRPr="00030228">
        <w:rPr>
          <w:rFonts w:ascii="宋体" w:hAnsi="宋体" w:cs="Times New Roman"/>
        </w:rPr>
        <w:t>.1</w:t>
      </w:r>
      <w:r w:rsidR="00424053" w:rsidRPr="00030228" w:rsidDel="00424053">
        <w:rPr>
          <w:rFonts w:ascii="宋体" w:hAnsi="宋体" w:cs="Times New Roman"/>
        </w:rPr>
        <w:t xml:space="preserve"> </w:t>
      </w:r>
      <w:r w:rsidR="005B4BF4" w:rsidRPr="00030228">
        <w:rPr>
          <w:rFonts w:ascii="宋体" w:hAnsi="宋体" w:hint="eastAsia"/>
          <w:kern w:val="0"/>
          <w:szCs w:val="20"/>
        </w:rPr>
        <w:t>运营商</w:t>
      </w:r>
      <w:r w:rsidR="009A4AC4" w:rsidRPr="00030228">
        <w:rPr>
          <w:rFonts w:ascii="宋体" w:hAnsi="宋体" w:hint="eastAsia"/>
          <w:kern w:val="0"/>
          <w:szCs w:val="20"/>
        </w:rPr>
        <w:t>引入</w:t>
      </w:r>
      <w:r w:rsidR="005B4BF4" w:rsidRPr="00030228">
        <w:rPr>
          <w:rFonts w:ascii="宋体" w:hAnsi="宋体"/>
          <w:kern w:val="0"/>
          <w:szCs w:val="20"/>
        </w:rPr>
        <w:t>VoLTE后</w:t>
      </w:r>
      <w:r w:rsidR="005B4BF4" w:rsidRPr="00030228">
        <w:rPr>
          <w:rFonts w:ascii="宋体" w:hAnsi="宋体" w:hint="eastAsia"/>
          <w:kern w:val="0"/>
          <w:szCs w:val="20"/>
        </w:rPr>
        <w:t>，</w:t>
      </w:r>
      <w:r w:rsidR="00495DA6" w:rsidRPr="00030228">
        <w:rPr>
          <w:rFonts w:ascii="宋体" w:hAnsi="宋体" w:hint="eastAsia"/>
          <w:kern w:val="0"/>
        </w:rPr>
        <w:t>固网</w:t>
      </w:r>
      <w:r w:rsidR="00495DA6" w:rsidRPr="00030228">
        <w:rPr>
          <w:rFonts w:ascii="宋体" w:hAnsi="宋体"/>
          <w:kern w:val="0"/>
        </w:rPr>
        <w:t>IMS</w:t>
      </w:r>
      <w:r w:rsidR="00495DA6" w:rsidRPr="00030228">
        <w:rPr>
          <w:rFonts w:ascii="宋体" w:hAnsi="宋体" w:hint="eastAsia"/>
          <w:kern w:val="0"/>
        </w:rPr>
        <w:t>与</w:t>
      </w:r>
      <w:r w:rsidR="00495DA6" w:rsidRPr="00030228">
        <w:rPr>
          <w:rFonts w:ascii="宋体" w:hAnsi="宋体"/>
          <w:kern w:val="0"/>
        </w:rPr>
        <w:t>VoLTE IMS</w:t>
      </w:r>
      <w:r w:rsidR="00732353" w:rsidRPr="00030228">
        <w:rPr>
          <w:rFonts w:ascii="宋体" w:hAnsi="宋体" w:hint="eastAsia"/>
          <w:kern w:val="0"/>
        </w:rPr>
        <w:t>可</w:t>
      </w:r>
      <w:proofErr w:type="gramStart"/>
      <w:r w:rsidR="00732353" w:rsidRPr="00030228">
        <w:rPr>
          <w:rFonts w:ascii="宋体" w:hAnsi="宋体" w:hint="eastAsia"/>
          <w:kern w:val="0"/>
        </w:rPr>
        <w:t>融合组</w:t>
      </w:r>
      <w:proofErr w:type="gramEnd"/>
      <w:r w:rsidR="00732353" w:rsidRPr="00030228">
        <w:rPr>
          <w:rFonts w:ascii="宋体" w:hAnsi="宋体" w:hint="eastAsia"/>
          <w:kern w:val="0"/>
        </w:rPr>
        <w:t>网，也可独立</w:t>
      </w:r>
      <w:r w:rsidR="00495DA6" w:rsidRPr="00030228">
        <w:rPr>
          <w:rFonts w:ascii="宋体" w:hAnsi="宋体" w:hint="eastAsia"/>
          <w:kern w:val="0"/>
        </w:rPr>
        <w:t>组网</w:t>
      </w:r>
      <w:r w:rsidR="00CA1419" w:rsidRPr="00030228">
        <w:rPr>
          <w:rFonts w:ascii="宋体" w:hAnsi="宋体" w:hint="eastAsia"/>
          <w:kern w:val="0"/>
        </w:rPr>
        <w:t>。</w:t>
      </w:r>
    </w:p>
    <w:p w:rsidR="00C6476D" w:rsidRDefault="00E71590" w:rsidP="00FE7545">
      <w:pPr>
        <w:pStyle w:val="0"/>
        <w:spacing w:line="360" w:lineRule="auto"/>
      </w:pPr>
      <w:r w:rsidRPr="00030228">
        <w:rPr>
          <w:rFonts w:ascii="宋体" w:hAnsi="宋体" w:cs="Times New Roman"/>
        </w:rPr>
        <w:t>5.</w:t>
      </w:r>
      <w:r w:rsidR="004D35BB" w:rsidRPr="00030228">
        <w:rPr>
          <w:rFonts w:ascii="宋体" w:hAnsi="宋体" w:cs="Times New Roman" w:hint="eastAsia"/>
        </w:rPr>
        <w:t>0</w:t>
      </w:r>
      <w:r w:rsidRPr="00030228">
        <w:rPr>
          <w:rFonts w:ascii="宋体" w:hAnsi="宋体" w:cs="Times New Roman"/>
        </w:rPr>
        <w:t>.2</w:t>
      </w:r>
      <w:r w:rsidR="004045B0" w:rsidRPr="00030228">
        <w:rPr>
          <w:rFonts w:ascii="宋体" w:hAnsi="宋体" w:cs="Times New Roman"/>
        </w:rPr>
        <w:t xml:space="preserve"> </w:t>
      </w:r>
      <w:r w:rsidR="009A4AC4" w:rsidRPr="00030228">
        <w:rPr>
          <w:rFonts w:ascii="宋体" w:hAnsi="宋体" w:cs="Times New Roman"/>
        </w:rPr>
        <w:t>固网IMS</w:t>
      </w:r>
      <w:r w:rsidR="009A4AC4" w:rsidRPr="00030228">
        <w:rPr>
          <w:rFonts w:ascii="宋体" w:hAnsi="宋体" w:cs="Times New Roman" w:hint="eastAsia"/>
        </w:rPr>
        <w:t>与VoLTE</w:t>
      </w:r>
      <w:r w:rsidR="009A4AC4" w:rsidRPr="00030228">
        <w:rPr>
          <w:rFonts w:ascii="宋体" w:hAnsi="宋体" w:cs="Times New Roman"/>
        </w:rPr>
        <w:t xml:space="preserve"> IMS</w:t>
      </w:r>
      <w:r w:rsidR="009A4AC4" w:rsidRPr="00030228">
        <w:rPr>
          <w:rFonts w:ascii="宋体" w:hAnsi="宋体" w:cs="Times New Roman" w:hint="eastAsia"/>
        </w:rPr>
        <w:t>控制</w:t>
      </w:r>
      <w:r w:rsidR="00FE159E" w:rsidRPr="00030228">
        <w:rPr>
          <w:rFonts w:ascii="宋体" w:hAnsi="宋体" w:cs="Times New Roman" w:hint="eastAsia"/>
        </w:rPr>
        <w:t>平面</w:t>
      </w:r>
      <w:proofErr w:type="gramStart"/>
      <w:r w:rsidR="009A4AC4" w:rsidRPr="00030228">
        <w:rPr>
          <w:rFonts w:ascii="宋体" w:hAnsi="宋体" w:cs="Times New Roman"/>
        </w:rPr>
        <w:t>融合</w:t>
      </w:r>
      <w:r w:rsidR="00F13C49" w:rsidRPr="00030228">
        <w:rPr>
          <w:rFonts w:ascii="宋体" w:hAnsi="宋体" w:cs="Times New Roman"/>
        </w:rPr>
        <w:t>组</w:t>
      </w:r>
      <w:proofErr w:type="gramEnd"/>
      <w:r w:rsidR="00F13C49" w:rsidRPr="00030228">
        <w:rPr>
          <w:rFonts w:ascii="宋体" w:hAnsi="宋体" w:cs="Times New Roman"/>
        </w:rPr>
        <w:t>网结构如图</w:t>
      </w:r>
      <w:r w:rsidR="00C62C0F" w:rsidRPr="00030228">
        <w:rPr>
          <w:rFonts w:ascii="宋体" w:hAnsi="宋体" w:cs="Times New Roman"/>
        </w:rPr>
        <w:t>5.</w:t>
      </w:r>
      <w:r w:rsidR="003F114A" w:rsidRPr="00030228">
        <w:rPr>
          <w:rFonts w:ascii="宋体" w:hAnsi="宋体" w:cs="Times New Roman" w:hint="eastAsia"/>
        </w:rPr>
        <w:t>0</w:t>
      </w:r>
      <w:r w:rsidR="00C62C0F" w:rsidRPr="00030228">
        <w:rPr>
          <w:rFonts w:ascii="宋体" w:hAnsi="宋体" w:cs="Times New Roman"/>
        </w:rPr>
        <w:t>.</w:t>
      </w:r>
      <w:r w:rsidR="00567503" w:rsidRPr="00030228">
        <w:rPr>
          <w:rFonts w:ascii="宋体" w:hAnsi="宋体" w:cs="Times New Roman" w:hint="eastAsia"/>
        </w:rPr>
        <w:t>2</w:t>
      </w:r>
      <w:r w:rsidR="00F13C49" w:rsidRPr="00030228">
        <w:rPr>
          <w:rFonts w:ascii="宋体" w:hAnsi="宋体" w:cs="Times New Roman"/>
        </w:rPr>
        <w:t>所示：</w:t>
      </w:r>
      <w:r w:rsidR="00E652FA">
        <w:pict>
          <v:shape id="_x0000_i1026" type="#_x0000_t75" style="width:372pt;height:258pt">
            <v:imagedata r:id="rId18" o:title=""/>
          </v:shape>
        </w:pict>
      </w:r>
    </w:p>
    <w:p w:rsidR="00F13C49" w:rsidRPr="00030228" w:rsidRDefault="00F13C49" w:rsidP="005C1AAD">
      <w:pPr>
        <w:pStyle w:val="af1"/>
        <w:ind w:firstLine="420"/>
        <w:jc w:val="center"/>
        <w:rPr>
          <w:rFonts w:ascii="宋体" w:hAnsi="宋体"/>
          <w:sz w:val="24"/>
          <w:szCs w:val="24"/>
        </w:rPr>
      </w:pPr>
      <w:r w:rsidRPr="00030228">
        <w:rPr>
          <w:rFonts w:ascii="宋体" w:hAnsi="宋体" w:hint="eastAsia"/>
          <w:sz w:val="24"/>
          <w:szCs w:val="24"/>
        </w:rPr>
        <w:t>图</w:t>
      </w:r>
      <w:r w:rsidR="00E85449" w:rsidRPr="00030228">
        <w:rPr>
          <w:rFonts w:ascii="宋体" w:hAnsi="宋体" w:hint="eastAsia"/>
          <w:sz w:val="24"/>
          <w:szCs w:val="24"/>
        </w:rPr>
        <w:t>5</w:t>
      </w:r>
      <w:r w:rsidR="00C62C0F" w:rsidRPr="00030228">
        <w:rPr>
          <w:rFonts w:ascii="宋体" w:hAnsi="宋体"/>
          <w:sz w:val="24"/>
          <w:szCs w:val="24"/>
        </w:rPr>
        <w:t>.</w:t>
      </w:r>
      <w:r w:rsidR="003F114A" w:rsidRPr="00030228">
        <w:rPr>
          <w:rFonts w:ascii="宋体" w:hAnsi="宋体"/>
          <w:sz w:val="24"/>
          <w:szCs w:val="24"/>
        </w:rPr>
        <w:t>0</w:t>
      </w:r>
      <w:r w:rsidR="00C62C0F" w:rsidRPr="00030228">
        <w:rPr>
          <w:rFonts w:ascii="宋体" w:hAnsi="宋体"/>
          <w:sz w:val="24"/>
          <w:szCs w:val="24"/>
        </w:rPr>
        <w:t>.</w:t>
      </w:r>
      <w:r w:rsidR="00567503" w:rsidRPr="00030228">
        <w:rPr>
          <w:rFonts w:ascii="宋体" w:hAnsi="宋体"/>
          <w:sz w:val="24"/>
          <w:szCs w:val="24"/>
        </w:rPr>
        <w:t>2</w:t>
      </w:r>
      <w:r w:rsidRPr="00030228">
        <w:rPr>
          <w:rFonts w:ascii="宋体" w:hAnsi="宋体"/>
          <w:sz w:val="24"/>
          <w:szCs w:val="24"/>
        </w:rPr>
        <w:tab/>
      </w:r>
      <w:r w:rsidR="004045B0" w:rsidRPr="00030228">
        <w:rPr>
          <w:rFonts w:ascii="宋体" w:hAnsi="宋体" w:hint="eastAsia"/>
          <w:sz w:val="24"/>
          <w:szCs w:val="24"/>
        </w:rPr>
        <w:t>固网</w:t>
      </w:r>
      <w:r w:rsidR="004045B0" w:rsidRPr="00030228">
        <w:rPr>
          <w:rFonts w:ascii="宋体" w:hAnsi="宋体"/>
          <w:sz w:val="24"/>
          <w:szCs w:val="24"/>
        </w:rPr>
        <w:t>IMS</w:t>
      </w:r>
      <w:r w:rsidR="004045B0" w:rsidRPr="00030228">
        <w:rPr>
          <w:rFonts w:ascii="宋体" w:hAnsi="宋体" w:hint="eastAsia"/>
          <w:sz w:val="24"/>
          <w:szCs w:val="24"/>
        </w:rPr>
        <w:t>与</w:t>
      </w:r>
      <w:r w:rsidR="004045B0" w:rsidRPr="00030228">
        <w:rPr>
          <w:rFonts w:ascii="宋体" w:hAnsi="宋体"/>
          <w:sz w:val="24"/>
          <w:szCs w:val="24"/>
        </w:rPr>
        <w:t>VoLTE IMS</w:t>
      </w:r>
      <w:r w:rsidR="004045B0" w:rsidRPr="00030228">
        <w:rPr>
          <w:rFonts w:ascii="宋体" w:hAnsi="宋体" w:hint="eastAsia"/>
          <w:sz w:val="24"/>
          <w:szCs w:val="24"/>
        </w:rPr>
        <w:t>融合的</w:t>
      </w:r>
      <w:r w:rsidRPr="00030228">
        <w:rPr>
          <w:rFonts w:ascii="宋体" w:hAnsi="宋体"/>
          <w:sz w:val="24"/>
          <w:szCs w:val="24"/>
        </w:rPr>
        <w:t xml:space="preserve">IMS </w:t>
      </w:r>
      <w:r w:rsidRPr="00030228">
        <w:rPr>
          <w:rFonts w:ascii="宋体" w:hAnsi="宋体" w:hint="eastAsia"/>
          <w:sz w:val="24"/>
          <w:szCs w:val="24"/>
        </w:rPr>
        <w:t>网络架构</w:t>
      </w:r>
    </w:p>
    <w:p w:rsidR="006930D4" w:rsidRPr="00030228" w:rsidRDefault="006930D4" w:rsidP="00D24E3A">
      <w:pPr>
        <w:pStyle w:val="aff5"/>
        <w:numPr>
          <w:ilvl w:val="0"/>
          <w:numId w:val="15"/>
        </w:numPr>
        <w:spacing w:line="360" w:lineRule="auto"/>
        <w:ind w:left="714" w:firstLineChars="0" w:hanging="357"/>
        <w:rPr>
          <w:rFonts w:ascii="宋体" w:hAnsi="宋体"/>
          <w:sz w:val="24"/>
        </w:rPr>
      </w:pPr>
      <w:r w:rsidRPr="00030228">
        <w:rPr>
          <w:rFonts w:ascii="宋体" w:hAnsi="宋体" w:hint="eastAsia"/>
          <w:sz w:val="24"/>
        </w:rPr>
        <w:t>不同运营商的</w:t>
      </w:r>
      <w:r w:rsidRPr="00030228">
        <w:rPr>
          <w:rFonts w:ascii="宋体" w:hAnsi="宋体"/>
          <w:sz w:val="24"/>
        </w:rPr>
        <w:t>IMS</w:t>
      </w:r>
      <w:r w:rsidRPr="00030228">
        <w:rPr>
          <w:rFonts w:ascii="宋体" w:hAnsi="宋体" w:hint="eastAsia"/>
          <w:sz w:val="24"/>
        </w:rPr>
        <w:t>网络应采用不同的“域”；同一运营商的不同</w:t>
      </w:r>
      <w:r w:rsidRPr="00030228">
        <w:rPr>
          <w:rFonts w:ascii="宋体" w:hAnsi="宋体"/>
          <w:sz w:val="24"/>
        </w:rPr>
        <w:t>IMS</w:t>
      </w:r>
      <w:r w:rsidRPr="00030228">
        <w:rPr>
          <w:rFonts w:ascii="宋体" w:hAnsi="宋体" w:hint="eastAsia"/>
          <w:sz w:val="24"/>
        </w:rPr>
        <w:t>网络可采用“多域”组网，也可采用“单域”组网；同一</w:t>
      </w:r>
      <w:r w:rsidRPr="00030228">
        <w:rPr>
          <w:rFonts w:ascii="宋体" w:hAnsi="宋体"/>
          <w:sz w:val="24"/>
        </w:rPr>
        <w:t>IMS</w:t>
      </w:r>
      <w:r w:rsidRPr="00030228">
        <w:rPr>
          <w:rFonts w:ascii="宋体" w:hAnsi="宋体" w:hint="eastAsia"/>
          <w:sz w:val="24"/>
        </w:rPr>
        <w:t>网络内，省内应采用“单域”组网；不同省可采用“多域”组网，也可采用“单域”组网</w:t>
      </w:r>
      <w:r w:rsidR="0069510B" w:rsidRPr="00030228">
        <w:rPr>
          <w:rFonts w:ascii="宋体" w:hAnsi="宋体" w:hint="eastAsia"/>
          <w:sz w:val="24"/>
        </w:rPr>
        <w:t>。</w:t>
      </w:r>
    </w:p>
    <w:p w:rsidR="00EA182B" w:rsidRPr="00030228" w:rsidRDefault="00EA182B"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rPr>
        <w:t>S/E-CSCF</w:t>
      </w:r>
      <w:r w:rsidR="004045B0" w:rsidRPr="00030228">
        <w:rPr>
          <w:rFonts w:ascii="宋体" w:hAnsi="宋体" w:cs="Times New Roman" w:hint="eastAsia"/>
        </w:rPr>
        <w:t>、</w:t>
      </w:r>
      <w:r w:rsidR="004045B0" w:rsidRPr="00030228">
        <w:rPr>
          <w:rFonts w:ascii="宋体" w:hAnsi="宋体" w:cs="Times New Roman"/>
        </w:rPr>
        <w:t>I-CSCF</w:t>
      </w:r>
      <w:r w:rsidR="004045B0" w:rsidRPr="00030228">
        <w:rPr>
          <w:rFonts w:ascii="宋体" w:hAnsi="宋体" w:cs="Times New Roman" w:hint="eastAsia"/>
        </w:rPr>
        <w:t>、</w:t>
      </w:r>
      <w:r w:rsidRPr="00030228">
        <w:rPr>
          <w:rFonts w:ascii="宋体" w:hAnsi="宋体" w:cs="Times New Roman"/>
        </w:rPr>
        <w:t>BGCF</w:t>
      </w:r>
      <w:r w:rsidR="00692D1C" w:rsidRPr="00030228">
        <w:rPr>
          <w:rFonts w:ascii="宋体" w:hAnsi="宋体" w:cs="Times New Roman" w:hint="eastAsia"/>
        </w:rPr>
        <w:t>宜</w:t>
      </w:r>
      <w:r w:rsidRPr="00030228">
        <w:rPr>
          <w:rFonts w:ascii="宋体" w:hAnsi="宋体" w:cs="Times New Roman"/>
        </w:rPr>
        <w:t>合设于省/大区中心。</w:t>
      </w:r>
      <w:r w:rsidR="00760A8A" w:rsidRPr="00030228">
        <w:rPr>
          <w:rFonts w:ascii="宋体" w:hAnsi="宋体" w:cs="Times New Roman"/>
          <w:kern w:val="0"/>
        </w:rPr>
        <w:t>为保证通信的安全和服务质量</w:t>
      </w:r>
      <w:r w:rsidR="00760A8A" w:rsidRPr="00030228">
        <w:rPr>
          <w:rFonts w:ascii="宋体" w:hAnsi="宋体" w:cs="Times New Roman"/>
        </w:rPr>
        <w:t>，</w:t>
      </w:r>
      <w:r w:rsidR="00760A8A" w:rsidRPr="00030228">
        <w:rPr>
          <w:rFonts w:ascii="宋体" w:hAnsi="宋体" w:hint="eastAsia"/>
        </w:rPr>
        <w:t>遵循双</w:t>
      </w:r>
      <w:proofErr w:type="gramStart"/>
      <w:r w:rsidR="00760A8A" w:rsidRPr="00030228">
        <w:rPr>
          <w:rFonts w:ascii="宋体" w:hAnsi="宋体" w:hint="eastAsia"/>
        </w:rPr>
        <w:t>节点双</w:t>
      </w:r>
      <w:proofErr w:type="gramEnd"/>
      <w:r w:rsidR="00760A8A" w:rsidRPr="00030228">
        <w:rPr>
          <w:rFonts w:ascii="宋体" w:hAnsi="宋体" w:hint="eastAsia"/>
        </w:rPr>
        <w:t>路由的原则，</w:t>
      </w:r>
      <w:r w:rsidR="00142199" w:rsidRPr="00030228">
        <w:rPr>
          <w:rFonts w:ascii="宋体" w:hAnsi="宋体" w:cs="Times New Roman" w:hint="eastAsia"/>
        </w:rPr>
        <w:t>各</w:t>
      </w:r>
      <w:r w:rsidRPr="00030228">
        <w:rPr>
          <w:rFonts w:ascii="宋体" w:hAnsi="宋体" w:cs="Times New Roman"/>
        </w:rPr>
        <w:t>省/大区中心</w:t>
      </w:r>
      <w:r w:rsidR="004045B0" w:rsidRPr="00030228">
        <w:rPr>
          <w:rFonts w:ascii="宋体" w:hAnsi="宋体" w:cs="Times New Roman"/>
        </w:rPr>
        <w:t>I/</w:t>
      </w:r>
      <w:r w:rsidRPr="00030228">
        <w:rPr>
          <w:rFonts w:ascii="宋体" w:hAnsi="宋体" w:cs="Times New Roman"/>
        </w:rPr>
        <w:t>S/E-CSCF</w:t>
      </w:r>
      <w:r w:rsidR="00760A8A" w:rsidRPr="00030228">
        <w:rPr>
          <w:rFonts w:ascii="宋体" w:hAnsi="宋体" w:cs="Times New Roman"/>
        </w:rPr>
        <w:t>/</w:t>
      </w:r>
      <w:r w:rsidRPr="00030228">
        <w:rPr>
          <w:rFonts w:ascii="宋体" w:hAnsi="宋体" w:cs="Times New Roman"/>
        </w:rPr>
        <w:t>BGCF</w:t>
      </w:r>
      <w:r w:rsidRPr="00030228">
        <w:rPr>
          <w:rFonts w:ascii="宋体" w:hAnsi="宋体" w:cs="Times New Roman" w:hint="eastAsia"/>
        </w:rPr>
        <w:t>数量应不小于</w:t>
      </w:r>
      <w:r w:rsidRPr="00030228">
        <w:rPr>
          <w:rFonts w:ascii="宋体" w:hAnsi="宋体" w:cs="Times New Roman"/>
        </w:rPr>
        <w:t>2</w:t>
      </w:r>
      <w:r w:rsidRPr="00030228">
        <w:rPr>
          <w:rFonts w:ascii="宋体" w:hAnsi="宋体" w:cs="Times New Roman" w:hint="eastAsia"/>
        </w:rPr>
        <w:t>套，通过业务负荷分担或组</w:t>
      </w:r>
      <w:r w:rsidR="00492B7D">
        <w:rPr>
          <w:rFonts w:ascii="宋体" w:hAnsi="宋体" w:cs="Times New Roman"/>
        </w:rPr>
        <w:t>POOL</w:t>
      </w:r>
      <w:r w:rsidRPr="00030228">
        <w:rPr>
          <w:rFonts w:ascii="宋体" w:hAnsi="宋体" w:cs="Times New Roman" w:hint="eastAsia"/>
        </w:rPr>
        <w:t>方式实现容灾。</w:t>
      </w:r>
      <w:r w:rsidR="00760A8A" w:rsidRPr="00030228">
        <w:rPr>
          <w:rFonts w:ascii="宋体" w:hAnsi="宋体" w:cs="Times New Roman" w:hint="eastAsia"/>
        </w:rPr>
        <w:t>对于</w:t>
      </w:r>
      <w:r w:rsidR="00760A8A" w:rsidRPr="00030228">
        <w:rPr>
          <w:rFonts w:ascii="宋体" w:hAnsi="宋体" w:hint="eastAsia"/>
        </w:rPr>
        <w:t>省内IMS</w:t>
      </w:r>
      <w:proofErr w:type="gramStart"/>
      <w:r w:rsidR="00760A8A" w:rsidRPr="00030228">
        <w:rPr>
          <w:rFonts w:ascii="宋体" w:hAnsi="宋体" w:hint="eastAsia"/>
        </w:rPr>
        <w:t>单域组</w:t>
      </w:r>
      <w:proofErr w:type="gramEnd"/>
      <w:r w:rsidR="00760A8A" w:rsidRPr="00030228">
        <w:rPr>
          <w:rFonts w:ascii="宋体" w:hAnsi="宋体" w:hint="eastAsia"/>
        </w:rPr>
        <w:t>网，以省为单位组</w:t>
      </w:r>
      <w:r w:rsidR="00492B7D">
        <w:rPr>
          <w:rFonts w:ascii="宋体" w:hAnsi="宋体" w:hint="eastAsia"/>
        </w:rPr>
        <w:t>POOL</w:t>
      </w:r>
      <w:r w:rsidR="00760A8A" w:rsidRPr="00030228">
        <w:rPr>
          <w:rFonts w:ascii="宋体" w:hAnsi="宋体" w:hint="eastAsia"/>
        </w:rPr>
        <w:t>。</w:t>
      </w:r>
      <w:r w:rsidR="00E53FFA" w:rsidRPr="00030228">
        <w:rPr>
          <w:rFonts w:ascii="宋体" w:hAnsi="宋体" w:hint="eastAsia"/>
        </w:rPr>
        <w:t>I-CSCF全省（“域”）组</w:t>
      </w:r>
      <w:r w:rsidR="00492B7D">
        <w:rPr>
          <w:rFonts w:ascii="宋体" w:hAnsi="宋体" w:hint="eastAsia"/>
        </w:rPr>
        <w:t>POOL</w:t>
      </w:r>
      <w:r w:rsidR="00E53FFA" w:rsidRPr="00030228">
        <w:rPr>
          <w:rFonts w:ascii="宋体" w:hAnsi="宋体" w:hint="eastAsia"/>
        </w:rPr>
        <w:t>；S-CSCF同一省内可组1个</w:t>
      </w:r>
      <w:r w:rsidR="00492B7D">
        <w:rPr>
          <w:rFonts w:ascii="宋体" w:hAnsi="宋体" w:hint="eastAsia"/>
        </w:rPr>
        <w:t>POOL</w:t>
      </w:r>
      <w:r w:rsidR="00E53FFA" w:rsidRPr="00030228">
        <w:rPr>
          <w:rFonts w:ascii="宋体" w:hAnsi="宋体" w:hint="eastAsia"/>
        </w:rPr>
        <w:t>或多个</w:t>
      </w:r>
      <w:r w:rsidR="00492B7D">
        <w:rPr>
          <w:rFonts w:ascii="宋体" w:hAnsi="宋体" w:hint="eastAsia"/>
        </w:rPr>
        <w:t>POOL</w:t>
      </w:r>
      <w:r w:rsidR="00E53FFA" w:rsidRPr="00030228">
        <w:rPr>
          <w:rFonts w:ascii="宋体" w:hAnsi="宋体" w:hint="eastAsia"/>
        </w:rPr>
        <w:t>；S-CSCF优选合设的BGCF；固网E-CSCF可负荷分担</w:t>
      </w:r>
      <w:r w:rsidR="00FF7394" w:rsidRPr="00030228">
        <w:rPr>
          <w:rFonts w:ascii="宋体" w:hAnsi="宋体" w:hint="eastAsia"/>
        </w:rPr>
        <w:t>；</w:t>
      </w:r>
      <w:r w:rsidR="00E53FFA" w:rsidRPr="00030228">
        <w:rPr>
          <w:rFonts w:ascii="宋体" w:hAnsi="宋体" w:hint="eastAsia"/>
        </w:rPr>
        <w:t>VoLTE不支持紧急呼叫SRVCC时，E-CSCF可负荷分担；VoLTE支持紧急呼叫SRVCC且EATF与IMS AS合设时，E-CSCF可负荷分担；VoLTE支持紧急呼叫SRVCC且EATF与E-CSCF合设时，每个eMSC对覆盖区域内仅可有1个E-CSCF。</w:t>
      </w:r>
    </w:p>
    <w:p w:rsidR="000D78FE" w:rsidRPr="00030228" w:rsidRDefault="00142199" w:rsidP="00D24E3A">
      <w:pPr>
        <w:pStyle w:val="0"/>
        <w:numPr>
          <w:ilvl w:val="0"/>
          <w:numId w:val="15"/>
        </w:numPr>
        <w:spacing w:line="360" w:lineRule="auto"/>
        <w:ind w:left="714" w:hanging="357"/>
        <w:rPr>
          <w:rFonts w:ascii="宋体" w:hAnsi="宋体"/>
        </w:rPr>
      </w:pPr>
      <w:r w:rsidRPr="00030228">
        <w:rPr>
          <w:rFonts w:ascii="宋体" w:hAnsi="宋体" w:cs="Times New Roman"/>
        </w:rPr>
        <w:t>HSS</w:t>
      </w:r>
      <w:r w:rsidRPr="00030228">
        <w:rPr>
          <w:rFonts w:ascii="宋体" w:hAnsi="宋体" w:cs="Times New Roman" w:hint="eastAsia"/>
        </w:rPr>
        <w:t>应集中设置在省</w:t>
      </w:r>
      <w:r w:rsidRPr="00030228">
        <w:rPr>
          <w:rFonts w:ascii="宋体" w:hAnsi="宋体" w:cs="Times New Roman"/>
        </w:rPr>
        <w:t>/大区中心。固网IMS HSS</w:t>
      </w:r>
      <w:r w:rsidRPr="00030228">
        <w:rPr>
          <w:rFonts w:ascii="宋体" w:hAnsi="宋体" w:cs="Times New Roman" w:hint="eastAsia"/>
        </w:rPr>
        <w:t>与</w:t>
      </w:r>
      <w:r w:rsidR="00692D1C" w:rsidRPr="00030228">
        <w:rPr>
          <w:rFonts w:ascii="宋体" w:hAnsi="宋体" w:cs="Times New Roman" w:hint="eastAsia"/>
        </w:rPr>
        <w:t>移动</w:t>
      </w:r>
      <w:r w:rsidR="002948BB" w:rsidRPr="00030228">
        <w:rPr>
          <w:rFonts w:ascii="宋体" w:hAnsi="宋体" w:cs="Times New Roman" w:hint="eastAsia"/>
        </w:rPr>
        <w:t>“</w:t>
      </w:r>
      <w:r w:rsidRPr="00030228">
        <w:rPr>
          <w:rFonts w:ascii="宋体" w:hAnsi="宋体" w:cs="Times New Roman" w:hint="eastAsia"/>
        </w:rPr>
        <w:t>三融合</w:t>
      </w:r>
      <w:r w:rsidR="002948BB" w:rsidRPr="00030228">
        <w:rPr>
          <w:rFonts w:ascii="宋体" w:hAnsi="宋体" w:cs="Times New Roman" w:hint="eastAsia"/>
        </w:rPr>
        <w:t>”</w:t>
      </w:r>
      <w:r w:rsidR="00DF65CA" w:rsidRPr="00030228">
        <w:rPr>
          <w:rFonts w:ascii="宋体" w:hAnsi="宋体" w:cs="Times New Roman" w:hint="eastAsia"/>
        </w:rPr>
        <w:t>HSS</w:t>
      </w:r>
      <w:r w:rsidR="002948BB" w:rsidRPr="00030228">
        <w:rPr>
          <w:rFonts w:ascii="宋体" w:hAnsi="宋体" w:cs="Times New Roman"/>
        </w:rPr>
        <w:t>/HLR</w:t>
      </w:r>
      <w:r w:rsidR="002948BB" w:rsidRPr="00030228">
        <w:rPr>
          <w:rFonts w:ascii="宋体" w:hAnsi="宋体" w:cs="Times New Roman" w:hint="eastAsia"/>
        </w:rPr>
        <w:t>（</w:t>
      </w:r>
      <w:r w:rsidR="002948BB" w:rsidRPr="00030228">
        <w:rPr>
          <w:rFonts w:ascii="宋体" w:hAnsi="宋体" w:cs="Times New Roman"/>
        </w:rPr>
        <w:t>IMS HSS/EPS HSS/HLR</w:t>
      </w:r>
      <w:r w:rsidR="002948BB" w:rsidRPr="00030228">
        <w:rPr>
          <w:rFonts w:ascii="宋体" w:hAnsi="宋体" w:cs="Times New Roman" w:hint="eastAsia"/>
        </w:rPr>
        <w:t>）</w:t>
      </w:r>
      <w:r w:rsidR="002C53A7" w:rsidRPr="00030228">
        <w:rPr>
          <w:rFonts w:ascii="宋体" w:hAnsi="宋体" w:cs="Times New Roman" w:hint="eastAsia"/>
        </w:rPr>
        <w:t>可</w:t>
      </w:r>
      <w:r w:rsidR="002948BB" w:rsidRPr="00030228">
        <w:rPr>
          <w:rFonts w:ascii="宋体" w:hAnsi="宋体" w:cs="Times New Roman" w:hint="eastAsia"/>
        </w:rPr>
        <w:t>分别</w:t>
      </w:r>
      <w:r w:rsidRPr="00030228">
        <w:rPr>
          <w:rFonts w:ascii="宋体" w:hAnsi="宋体" w:cs="Times New Roman" w:hint="eastAsia"/>
        </w:rPr>
        <w:t>设</w:t>
      </w:r>
      <w:r w:rsidR="00692D1C" w:rsidRPr="00030228">
        <w:rPr>
          <w:rFonts w:ascii="宋体" w:hAnsi="宋体" w:cs="Times New Roman" w:hint="eastAsia"/>
        </w:rPr>
        <w:t>置</w:t>
      </w:r>
      <w:r w:rsidRPr="00030228">
        <w:rPr>
          <w:rFonts w:ascii="宋体" w:hAnsi="宋体" w:cs="Times New Roman" w:hint="eastAsia"/>
        </w:rPr>
        <w:t>。</w:t>
      </w:r>
      <w:r w:rsidR="000D78FE" w:rsidRPr="00030228">
        <w:rPr>
          <w:rFonts w:ascii="宋体" w:hAnsi="宋体" w:cs="Times New Roman"/>
        </w:rPr>
        <w:t>HSS</w:t>
      </w:r>
      <w:r w:rsidR="000D78FE" w:rsidRPr="00030228">
        <w:rPr>
          <w:rFonts w:ascii="宋体" w:hAnsi="宋体" w:cs="Times New Roman" w:hint="eastAsia"/>
        </w:rPr>
        <w:t>可采用集成</w:t>
      </w:r>
      <w:r w:rsidR="000D78FE" w:rsidRPr="00030228">
        <w:rPr>
          <w:rFonts w:ascii="宋体" w:hAnsi="宋体" w:cs="Times New Roman"/>
        </w:rPr>
        <w:t>式或</w:t>
      </w:r>
      <w:r w:rsidR="000D78FE" w:rsidRPr="00030228">
        <w:rPr>
          <w:rFonts w:ascii="宋体" w:hAnsi="宋体" w:cs="Times New Roman" w:hint="eastAsia"/>
        </w:rPr>
        <w:t>分布式部署，如采用</w:t>
      </w:r>
      <w:r w:rsidR="000D78FE" w:rsidRPr="00030228">
        <w:rPr>
          <w:rFonts w:ascii="宋体" w:hAnsi="宋体" w:cs="Times New Roman"/>
        </w:rPr>
        <w:t>集成式部署，HLR/HSS</w:t>
      </w:r>
      <w:r w:rsidR="000D78FE" w:rsidRPr="00030228">
        <w:rPr>
          <w:rFonts w:ascii="宋体" w:hAnsi="宋体" w:cs="Times New Roman" w:hint="eastAsia"/>
        </w:rPr>
        <w:t>优选</w:t>
      </w:r>
      <w:r w:rsidR="000D78FE" w:rsidRPr="00030228">
        <w:rPr>
          <w:rFonts w:ascii="宋体" w:hAnsi="宋体" w:cs="Times New Roman"/>
        </w:rPr>
        <w:t>N+1</w:t>
      </w:r>
      <w:r w:rsidR="000D78FE" w:rsidRPr="00030228">
        <w:rPr>
          <w:rFonts w:ascii="宋体" w:hAnsi="宋体" w:cs="Times New Roman" w:hint="eastAsia"/>
        </w:rPr>
        <w:t>方式实现容灾备份；分布式</w:t>
      </w:r>
      <w:r w:rsidR="000D78FE" w:rsidRPr="00030228">
        <w:rPr>
          <w:rFonts w:ascii="宋体" w:hAnsi="宋体" w:cs="Times New Roman"/>
        </w:rPr>
        <w:t>HSS</w:t>
      </w:r>
      <w:r w:rsidR="000D78FE" w:rsidRPr="00030228">
        <w:rPr>
          <w:rFonts w:ascii="宋体" w:hAnsi="宋体" w:cs="Times New Roman" w:hint="eastAsia"/>
        </w:rPr>
        <w:t>的</w:t>
      </w:r>
      <w:r w:rsidR="00492B7D">
        <w:rPr>
          <w:rFonts w:ascii="宋体" w:hAnsi="宋体" w:cs="Times New Roman" w:hint="eastAsia"/>
        </w:rPr>
        <w:lastRenderedPageBreak/>
        <w:t>前端设备</w:t>
      </w:r>
      <w:r w:rsidR="000D78FE" w:rsidRPr="00030228">
        <w:rPr>
          <w:rFonts w:ascii="宋体" w:hAnsi="宋体" w:cs="Times New Roman" w:hint="eastAsia"/>
        </w:rPr>
        <w:t>优选</w:t>
      </w:r>
      <w:r w:rsidR="000D78FE" w:rsidRPr="00030228">
        <w:rPr>
          <w:rFonts w:ascii="宋体" w:hAnsi="宋体" w:cs="Times New Roman"/>
        </w:rPr>
        <w:t>N+1</w:t>
      </w:r>
      <w:r w:rsidR="000D78FE" w:rsidRPr="00030228">
        <w:rPr>
          <w:rFonts w:ascii="宋体" w:hAnsi="宋体" w:cs="Times New Roman" w:hint="eastAsia"/>
        </w:rPr>
        <w:t>方式实现容灾备份，</w:t>
      </w:r>
      <w:r w:rsidR="00492B7D">
        <w:rPr>
          <w:rFonts w:ascii="宋体" w:hAnsi="宋体" w:cs="Times New Roman" w:hint="eastAsia"/>
        </w:rPr>
        <w:t>后端设备</w:t>
      </w:r>
      <w:r w:rsidR="000D78FE" w:rsidRPr="00030228">
        <w:rPr>
          <w:rFonts w:ascii="宋体" w:hAnsi="宋体" w:cs="Times New Roman" w:hint="eastAsia"/>
        </w:rPr>
        <w:t>采用</w:t>
      </w:r>
      <w:r w:rsidR="000D78FE" w:rsidRPr="00030228">
        <w:rPr>
          <w:rFonts w:ascii="宋体" w:hAnsi="宋体" w:cs="Times New Roman"/>
        </w:rPr>
        <w:t>1+1</w:t>
      </w:r>
      <w:r w:rsidR="000D78FE" w:rsidRPr="00030228">
        <w:rPr>
          <w:rFonts w:ascii="宋体" w:hAnsi="宋体" w:cs="Times New Roman" w:hint="eastAsia"/>
        </w:rPr>
        <w:t>方式实现容灾备份。如需设置</w:t>
      </w:r>
      <w:r w:rsidR="000D78FE" w:rsidRPr="00030228">
        <w:rPr>
          <w:rFonts w:ascii="宋体" w:hAnsi="宋体" w:cs="Times New Roman"/>
        </w:rPr>
        <w:t>SLF，</w:t>
      </w:r>
      <w:r w:rsidR="00C01623" w:rsidRPr="00030228">
        <w:rPr>
          <w:rFonts w:ascii="宋体" w:hAnsi="宋体" w:cs="Times New Roman" w:hint="eastAsia"/>
        </w:rPr>
        <w:t>可</w:t>
      </w:r>
      <w:r w:rsidR="000D78FE" w:rsidRPr="00030228">
        <w:rPr>
          <w:rFonts w:ascii="宋体" w:hAnsi="宋体" w:cs="Times New Roman"/>
        </w:rPr>
        <w:t>与HSS</w:t>
      </w:r>
      <w:r w:rsidR="000D78FE" w:rsidRPr="00030228">
        <w:rPr>
          <w:rFonts w:ascii="宋体" w:hAnsi="宋体" w:cs="Times New Roman" w:hint="eastAsia"/>
        </w:rPr>
        <w:t>功能实体可合设或独立设置在省</w:t>
      </w:r>
      <w:r w:rsidR="000D78FE" w:rsidRPr="00030228">
        <w:rPr>
          <w:rFonts w:ascii="宋体" w:hAnsi="宋体" w:cs="Times New Roman"/>
        </w:rPr>
        <w:t>/大区中心</w:t>
      </w:r>
      <w:r w:rsidR="00C01623" w:rsidRPr="00030228">
        <w:rPr>
          <w:rFonts w:ascii="宋体" w:hAnsi="宋体" w:cs="Times New Roman" w:hint="eastAsia"/>
        </w:rPr>
        <w:t>，独立设置时可采用</w:t>
      </w:r>
      <w:r w:rsidR="00C01623" w:rsidRPr="00030228">
        <w:rPr>
          <w:rFonts w:ascii="宋体" w:hAnsi="宋体" w:cs="Times New Roman"/>
        </w:rPr>
        <w:t>1+1</w:t>
      </w:r>
      <w:r w:rsidR="00C01623" w:rsidRPr="00030228">
        <w:rPr>
          <w:rFonts w:ascii="宋体" w:hAnsi="宋体" w:cs="Times New Roman" w:hint="eastAsia"/>
        </w:rPr>
        <w:t>方式实现容灾备份</w:t>
      </w:r>
      <w:r w:rsidR="000D78FE" w:rsidRPr="00030228">
        <w:rPr>
          <w:rFonts w:ascii="宋体" w:hAnsi="宋体" w:cs="Times New Roman" w:hint="eastAsia"/>
        </w:rPr>
        <w:t>。</w:t>
      </w:r>
    </w:p>
    <w:p w:rsidR="00EA182B" w:rsidRPr="00030228" w:rsidRDefault="00EA182B" w:rsidP="00D24E3A">
      <w:pPr>
        <w:pStyle w:val="0"/>
        <w:numPr>
          <w:ilvl w:val="0"/>
          <w:numId w:val="15"/>
        </w:numPr>
        <w:spacing w:line="360" w:lineRule="auto"/>
        <w:ind w:left="714" w:hanging="357"/>
        <w:rPr>
          <w:rFonts w:ascii="宋体" w:hAnsi="宋体" w:cs="Times New Roman"/>
          <w:kern w:val="0"/>
        </w:rPr>
      </w:pPr>
      <w:r w:rsidRPr="00030228">
        <w:rPr>
          <w:rFonts w:ascii="宋体" w:hAnsi="宋体" w:cs="Times New Roman"/>
        </w:rPr>
        <w:t>MGCF</w:t>
      </w:r>
      <w:r w:rsidRPr="00030228">
        <w:rPr>
          <w:rFonts w:ascii="宋体" w:hAnsi="宋体" w:cs="Times New Roman" w:hint="eastAsia"/>
        </w:rPr>
        <w:t>、</w:t>
      </w:r>
      <w:r w:rsidRPr="00030228">
        <w:rPr>
          <w:rFonts w:ascii="宋体" w:hAnsi="宋体" w:cs="Times New Roman"/>
        </w:rPr>
        <w:t>IM-MGW</w:t>
      </w:r>
      <w:r w:rsidRPr="00030228">
        <w:rPr>
          <w:rFonts w:ascii="宋体" w:hAnsi="宋体" w:cs="Times New Roman" w:hint="eastAsia"/>
        </w:rPr>
        <w:t>作为</w:t>
      </w:r>
      <w:r w:rsidRPr="00030228">
        <w:rPr>
          <w:rFonts w:ascii="宋体" w:hAnsi="宋体" w:cs="Times New Roman"/>
        </w:rPr>
        <w:t>IMS</w:t>
      </w:r>
      <w:proofErr w:type="gramStart"/>
      <w:r w:rsidRPr="00030228">
        <w:rPr>
          <w:rFonts w:ascii="宋体" w:hAnsi="宋体" w:cs="Times New Roman" w:hint="eastAsia"/>
        </w:rPr>
        <w:t>域与</w:t>
      </w:r>
      <w:proofErr w:type="gramEnd"/>
      <w:r w:rsidR="00DB06E8" w:rsidRPr="00030228">
        <w:rPr>
          <w:rFonts w:ascii="宋体" w:hAnsi="宋体" w:cs="Times New Roman"/>
        </w:rPr>
        <w:t>SCN网络</w:t>
      </w:r>
      <w:r w:rsidRPr="00030228">
        <w:rPr>
          <w:rFonts w:ascii="宋体" w:hAnsi="宋体" w:cs="Times New Roman" w:hint="eastAsia"/>
        </w:rPr>
        <w:t>的</w:t>
      </w:r>
      <w:proofErr w:type="gramStart"/>
      <w:r w:rsidRPr="00030228">
        <w:rPr>
          <w:rFonts w:ascii="宋体" w:hAnsi="宋体" w:cs="Times New Roman" w:hint="eastAsia"/>
        </w:rPr>
        <w:t>互通网</w:t>
      </w:r>
      <w:proofErr w:type="gramEnd"/>
      <w:r w:rsidRPr="00030228">
        <w:rPr>
          <w:rFonts w:ascii="宋体" w:hAnsi="宋体" w:cs="Times New Roman" w:hint="eastAsia"/>
        </w:rPr>
        <w:t>元，</w:t>
      </w:r>
      <w:r w:rsidRPr="00030228">
        <w:rPr>
          <w:rFonts w:ascii="宋体" w:hAnsi="宋体" w:cs="Times New Roman"/>
        </w:rPr>
        <w:t>VoLTE</w:t>
      </w:r>
      <w:r w:rsidRPr="00030228">
        <w:rPr>
          <w:rFonts w:ascii="宋体" w:hAnsi="宋体" w:cs="Times New Roman" w:hint="eastAsia"/>
        </w:rPr>
        <w:t>与固网业务对</w:t>
      </w:r>
      <w:r w:rsidRPr="00030228">
        <w:rPr>
          <w:rFonts w:ascii="宋体" w:hAnsi="宋体" w:cs="Times New Roman"/>
        </w:rPr>
        <w:t>MGCF</w:t>
      </w:r>
      <w:r w:rsidRPr="00030228">
        <w:rPr>
          <w:rFonts w:ascii="宋体" w:hAnsi="宋体" w:cs="Times New Roman" w:hint="eastAsia"/>
        </w:rPr>
        <w:t>、</w:t>
      </w:r>
      <w:r w:rsidRPr="00030228">
        <w:rPr>
          <w:rFonts w:ascii="宋体" w:hAnsi="宋体" w:cs="Times New Roman"/>
        </w:rPr>
        <w:t>IM-MGW</w:t>
      </w:r>
      <w:r w:rsidRPr="00030228">
        <w:rPr>
          <w:rFonts w:ascii="宋体" w:hAnsi="宋体" w:cs="Times New Roman" w:hint="eastAsia"/>
        </w:rPr>
        <w:t>的功能需求基本相同，</w:t>
      </w:r>
      <w:r w:rsidRPr="00030228">
        <w:rPr>
          <w:rFonts w:ascii="宋体" w:hAnsi="宋体" w:cs="Times New Roman"/>
        </w:rPr>
        <w:t>MGCF</w:t>
      </w:r>
      <w:r w:rsidRPr="00030228">
        <w:rPr>
          <w:rFonts w:ascii="宋体" w:hAnsi="宋体" w:cs="Times New Roman" w:hint="eastAsia"/>
        </w:rPr>
        <w:t>、</w:t>
      </w:r>
      <w:r w:rsidRPr="00030228">
        <w:rPr>
          <w:rFonts w:ascii="宋体" w:hAnsi="宋体" w:cs="Times New Roman"/>
        </w:rPr>
        <w:t>IM-MGW</w:t>
      </w:r>
      <w:r w:rsidR="008638CB" w:rsidRPr="00030228">
        <w:rPr>
          <w:rFonts w:ascii="宋体" w:hAnsi="宋体" w:cs="Times New Roman" w:hint="eastAsia"/>
        </w:rPr>
        <w:t>应</w:t>
      </w:r>
      <w:r w:rsidRPr="00030228">
        <w:rPr>
          <w:rFonts w:ascii="宋体" w:hAnsi="宋体" w:cs="Times New Roman" w:hint="eastAsia"/>
        </w:rPr>
        <w:t>采用</w:t>
      </w:r>
      <w:r w:rsidR="0060193E" w:rsidRPr="00030228">
        <w:rPr>
          <w:rFonts w:ascii="宋体" w:hAnsi="宋体" w:hint="eastAsia"/>
        </w:rPr>
        <w:t>VoLTE与IMS固</w:t>
      </w:r>
      <w:r w:rsidR="00F93C5C" w:rsidRPr="00030228">
        <w:rPr>
          <w:rFonts w:ascii="宋体" w:hAnsi="宋体" w:cs="Times New Roman" w:hint="eastAsia"/>
        </w:rPr>
        <w:t>网</w:t>
      </w:r>
      <w:r w:rsidRPr="00030228">
        <w:rPr>
          <w:rFonts w:ascii="宋体" w:hAnsi="宋体" w:cs="Times New Roman" w:hint="eastAsia"/>
        </w:rPr>
        <w:t>融合方式建设</w:t>
      </w:r>
      <w:r w:rsidR="008638CB" w:rsidRPr="00030228">
        <w:rPr>
          <w:rFonts w:ascii="宋体" w:hAnsi="宋体" w:cs="Times New Roman" w:hint="eastAsia"/>
        </w:rPr>
        <w:t>。</w:t>
      </w:r>
      <w:r w:rsidR="0060193E" w:rsidRPr="00030228">
        <w:rPr>
          <w:rFonts w:ascii="宋体" w:hAnsi="宋体" w:hint="eastAsia"/>
        </w:rPr>
        <w:t>MGCF应在省/</w:t>
      </w:r>
      <w:r w:rsidR="0060193E" w:rsidRPr="00030228">
        <w:rPr>
          <w:rFonts w:ascii="宋体" w:hAnsi="宋体"/>
        </w:rPr>
        <w:t>大区</w:t>
      </w:r>
      <w:r w:rsidR="0060193E" w:rsidRPr="00030228">
        <w:rPr>
          <w:rFonts w:ascii="宋体" w:hAnsi="宋体" w:hint="eastAsia"/>
        </w:rPr>
        <w:t>中心分局</w:t>
      </w:r>
      <w:proofErr w:type="gramStart"/>
      <w:r w:rsidR="0060193E" w:rsidRPr="00030228">
        <w:rPr>
          <w:rFonts w:ascii="宋体" w:hAnsi="宋体" w:hint="eastAsia"/>
        </w:rPr>
        <w:t>址</w:t>
      </w:r>
      <w:proofErr w:type="gramEnd"/>
      <w:r w:rsidR="0060193E" w:rsidRPr="00030228">
        <w:rPr>
          <w:rFonts w:ascii="宋体" w:hAnsi="宋体" w:hint="eastAsia"/>
        </w:rPr>
        <w:t>成对设置，并采用负荷分担工作方式。MGCF的IM-MGW根据容量需求按本地网设置或部分集中设置。</w:t>
      </w:r>
    </w:p>
    <w:p w:rsidR="0060193E" w:rsidRPr="00030228" w:rsidRDefault="00C4089A"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rPr>
        <w:t>ENUM</w:t>
      </w:r>
      <w:r w:rsidRPr="00030228">
        <w:rPr>
          <w:rFonts w:ascii="宋体" w:hAnsi="宋体" w:cs="Times New Roman" w:hint="eastAsia"/>
        </w:rPr>
        <w:t>和</w:t>
      </w:r>
      <w:r w:rsidRPr="00030228">
        <w:rPr>
          <w:rFonts w:ascii="宋体" w:hAnsi="宋体" w:cs="Times New Roman"/>
        </w:rPr>
        <w:t>DNS</w:t>
      </w:r>
      <w:r w:rsidRPr="00030228">
        <w:rPr>
          <w:rFonts w:ascii="宋体" w:hAnsi="宋体" w:cs="Times New Roman" w:hint="eastAsia"/>
        </w:rPr>
        <w:t>服务器提供码号和域名解析功能，</w:t>
      </w:r>
      <w:r w:rsidR="00D21919" w:rsidRPr="00030228">
        <w:rPr>
          <w:rFonts w:ascii="宋体" w:hAnsi="宋体" w:cs="Times New Roman"/>
          <w:kern w:val="0"/>
        </w:rPr>
        <w:t>ENUM</w:t>
      </w:r>
      <w:r w:rsidR="00D21919" w:rsidRPr="00030228">
        <w:rPr>
          <w:rFonts w:ascii="宋体" w:hAnsi="宋体" w:cs="Times New Roman" w:hint="eastAsia"/>
          <w:kern w:val="0"/>
        </w:rPr>
        <w:t>服务器和</w:t>
      </w:r>
      <w:r w:rsidR="00D21919" w:rsidRPr="00030228">
        <w:rPr>
          <w:rFonts w:ascii="宋体" w:hAnsi="宋体" w:cs="Times New Roman"/>
          <w:kern w:val="0"/>
        </w:rPr>
        <w:t>DNS</w:t>
      </w:r>
      <w:r w:rsidR="00D21919" w:rsidRPr="00030228">
        <w:rPr>
          <w:rFonts w:ascii="宋体" w:hAnsi="宋体" w:cs="Times New Roman" w:hint="eastAsia"/>
          <w:kern w:val="0"/>
        </w:rPr>
        <w:t>服务器可合设，</w:t>
      </w:r>
      <w:r w:rsidR="0060193E" w:rsidRPr="00030228">
        <w:rPr>
          <w:rFonts w:ascii="宋体" w:hAnsi="宋体" w:hint="eastAsia"/>
        </w:rPr>
        <w:t>IMS ENUM/DNS</w:t>
      </w:r>
      <w:r w:rsidR="00D21919" w:rsidRPr="00030228">
        <w:rPr>
          <w:rFonts w:ascii="宋体" w:hAnsi="宋体" w:hint="eastAsia"/>
        </w:rPr>
        <w:t>应</w:t>
      </w:r>
      <w:r w:rsidR="0060193E" w:rsidRPr="00030228">
        <w:rPr>
          <w:rFonts w:ascii="宋体" w:hAnsi="宋体" w:hint="eastAsia"/>
        </w:rPr>
        <w:t>采用VoLTE与IMS固网融合方式进行建设。</w:t>
      </w:r>
      <w:r w:rsidRPr="00030228">
        <w:rPr>
          <w:rFonts w:ascii="宋体" w:hAnsi="宋体" w:cs="Times New Roman"/>
          <w:kern w:val="0"/>
        </w:rPr>
        <w:t>ENUM</w:t>
      </w:r>
      <w:r w:rsidRPr="00030228">
        <w:rPr>
          <w:rFonts w:ascii="宋体" w:hAnsi="宋体" w:cs="Times New Roman" w:hint="eastAsia"/>
          <w:kern w:val="0"/>
        </w:rPr>
        <w:t>和</w:t>
      </w:r>
      <w:r w:rsidRPr="00030228">
        <w:rPr>
          <w:rFonts w:ascii="宋体" w:hAnsi="宋体" w:cs="Times New Roman"/>
          <w:kern w:val="0"/>
        </w:rPr>
        <w:t>DNS</w:t>
      </w:r>
      <w:r w:rsidRPr="00030228">
        <w:rPr>
          <w:rFonts w:ascii="宋体" w:hAnsi="宋体" w:cs="Times New Roman" w:hint="eastAsia"/>
          <w:kern w:val="0"/>
        </w:rPr>
        <w:t>服务器应分级设置</w:t>
      </w:r>
      <w:r w:rsidR="008638CB" w:rsidRPr="00030228">
        <w:rPr>
          <w:rFonts w:ascii="宋体" w:hAnsi="宋体" w:cs="Times New Roman"/>
          <w:kern w:val="0"/>
        </w:rPr>
        <w:t xml:space="preserve">, </w:t>
      </w:r>
      <w:r w:rsidRPr="00030228">
        <w:rPr>
          <w:rFonts w:ascii="宋体" w:hAnsi="宋体" w:cs="Times New Roman" w:hint="eastAsia"/>
          <w:kern w:val="0"/>
        </w:rPr>
        <w:t>全网应设置</w:t>
      </w:r>
      <w:r w:rsidR="002E7B5E" w:rsidRPr="00030228">
        <w:rPr>
          <w:rFonts w:ascii="宋体" w:hAnsi="宋体" w:cs="Times New Roman" w:hint="eastAsia"/>
          <w:kern w:val="0"/>
        </w:rPr>
        <w:t>一级</w:t>
      </w:r>
      <w:r w:rsidRPr="00030228">
        <w:rPr>
          <w:rFonts w:ascii="宋体" w:hAnsi="宋体" w:cs="Times New Roman"/>
          <w:kern w:val="0"/>
        </w:rPr>
        <w:t>ENUM</w:t>
      </w:r>
      <w:r w:rsidRPr="00030228">
        <w:rPr>
          <w:rFonts w:ascii="宋体" w:hAnsi="宋体" w:cs="Times New Roman" w:hint="eastAsia"/>
          <w:kern w:val="0"/>
        </w:rPr>
        <w:t>和</w:t>
      </w:r>
      <w:r w:rsidRPr="00030228">
        <w:rPr>
          <w:rFonts w:ascii="宋体" w:hAnsi="宋体" w:cs="Times New Roman"/>
          <w:kern w:val="0"/>
        </w:rPr>
        <w:t>DNS</w:t>
      </w:r>
      <w:r w:rsidRPr="00030228">
        <w:rPr>
          <w:rFonts w:ascii="宋体" w:hAnsi="宋体" w:cs="Times New Roman" w:hint="eastAsia"/>
          <w:kern w:val="0"/>
        </w:rPr>
        <w:t>服务器，负责网内域间信令路由的查询和解析，省</w:t>
      </w:r>
      <w:r w:rsidRPr="00030228">
        <w:rPr>
          <w:rFonts w:ascii="宋体" w:hAnsi="宋体" w:cs="Times New Roman"/>
          <w:kern w:val="0"/>
        </w:rPr>
        <w:t>/</w:t>
      </w:r>
      <w:r w:rsidRPr="00030228">
        <w:rPr>
          <w:rFonts w:ascii="宋体" w:hAnsi="宋体" w:cs="Times New Roman" w:hint="eastAsia"/>
          <w:kern w:val="0"/>
        </w:rPr>
        <w:t>大区中心应设置二级</w:t>
      </w:r>
      <w:r w:rsidRPr="00030228">
        <w:rPr>
          <w:rFonts w:ascii="宋体" w:hAnsi="宋体" w:cs="Times New Roman"/>
          <w:kern w:val="0"/>
        </w:rPr>
        <w:t>ENUM</w:t>
      </w:r>
      <w:r w:rsidRPr="00030228">
        <w:rPr>
          <w:rFonts w:ascii="宋体" w:hAnsi="宋体" w:cs="Times New Roman" w:hint="eastAsia"/>
          <w:kern w:val="0"/>
        </w:rPr>
        <w:t>和</w:t>
      </w:r>
      <w:r w:rsidRPr="00030228">
        <w:rPr>
          <w:rFonts w:ascii="宋体" w:hAnsi="宋体" w:cs="Times New Roman"/>
          <w:kern w:val="0"/>
        </w:rPr>
        <w:t>DNS</w:t>
      </w:r>
      <w:r w:rsidRPr="00030228">
        <w:rPr>
          <w:rFonts w:ascii="宋体" w:hAnsi="宋体" w:cs="Times New Roman" w:hint="eastAsia"/>
          <w:kern w:val="0"/>
        </w:rPr>
        <w:t>服务器，负责域内信令路由的查询和解析。</w:t>
      </w:r>
      <w:r w:rsidRPr="00030228">
        <w:rPr>
          <w:rFonts w:ascii="宋体" w:hAnsi="宋体" w:cs="Times New Roman"/>
          <w:kern w:val="0"/>
        </w:rPr>
        <w:t>ENUM</w:t>
      </w:r>
      <w:r w:rsidRPr="00030228">
        <w:rPr>
          <w:rFonts w:ascii="宋体" w:hAnsi="宋体" w:cs="Times New Roman" w:hint="eastAsia"/>
          <w:kern w:val="0"/>
        </w:rPr>
        <w:t>和</w:t>
      </w:r>
      <w:r w:rsidRPr="00030228">
        <w:rPr>
          <w:rFonts w:ascii="宋体" w:hAnsi="宋体" w:cs="Times New Roman"/>
          <w:kern w:val="0"/>
        </w:rPr>
        <w:t>DNS</w:t>
      </w:r>
      <w:r w:rsidRPr="00030228">
        <w:rPr>
          <w:rFonts w:ascii="宋体" w:hAnsi="宋体" w:cs="Times New Roman" w:hint="eastAsia"/>
          <w:kern w:val="0"/>
        </w:rPr>
        <w:t>服务器可</w:t>
      </w:r>
      <w:r w:rsidR="00B455CD" w:rsidRPr="00030228">
        <w:rPr>
          <w:rFonts w:ascii="宋体" w:hAnsi="宋体" w:cs="Times New Roman" w:hint="eastAsia"/>
        </w:rPr>
        <w:t>成对设置</w:t>
      </w:r>
      <w:r w:rsidR="004E1D78" w:rsidRPr="00030228">
        <w:rPr>
          <w:rFonts w:ascii="宋体" w:hAnsi="宋体" w:cs="Times New Roman" w:hint="eastAsia"/>
        </w:rPr>
        <w:t>，</w:t>
      </w:r>
      <w:r w:rsidR="0060193E" w:rsidRPr="00030228">
        <w:rPr>
          <w:rFonts w:ascii="宋体" w:hAnsi="宋体" w:hint="eastAsia"/>
        </w:rPr>
        <w:t>采用1+1</w:t>
      </w:r>
      <w:proofErr w:type="gramStart"/>
      <w:r w:rsidR="0060193E" w:rsidRPr="00030228">
        <w:rPr>
          <w:rFonts w:ascii="宋体" w:hAnsi="宋体" w:hint="eastAsia"/>
        </w:rPr>
        <w:t>互为主备</w:t>
      </w:r>
      <w:proofErr w:type="gramEnd"/>
      <w:r w:rsidR="0060193E" w:rsidRPr="00030228">
        <w:rPr>
          <w:rFonts w:ascii="宋体" w:hAnsi="宋体" w:hint="eastAsia"/>
        </w:rPr>
        <w:t>或负荷分担的工作方式，</w:t>
      </w:r>
      <w:proofErr w:type="gramStart"/>
      <w:r w:rsidR="00FE7545">
        <w:rPr>
          <w:rFonts w:ascii="宋体" w:hAnsi="宋体" w:hint="eastAsia"/>
        </w:rPr>
        <w:t>异</w:t>
      </w:r>
      <w:r w:rsidR="0060193E" w:rsidRPr="00030228">
        <w:rPr>
          <w:rFonts w:ascii="宋体" w:hAnsi="宋体" w:hint="eastAsia"/>
        </w:rPr>
        <w:t>局址</w:t>
      </w:r>
      <w:proofErr w:type="gramEnd"/>
      <w:r w:rsidR="0060193E" w:rsidRPr="00030228">
        <w:rPr>
          <w:rFonts w:ascii="宋体" w:hAnsi="宋体" w:hint="eastAsia"/>
        </w:rPr>
        <w:t>设置，以实现容灾和数据备份</w:t>
      </w:r>
      <w:r w:rsidR="00B455CD" w:rsidRPr="00030228">
        <w:rPr>
          <w:rFonts w:ascii="宋体" w:hAnsi="宋体" w:cs="Times New Roman" w:hint="eastAsia"/>
        </w:rPr>
        <w:t>。</w:t>
      </w:r>
    </w:p>
    <w:p w:rsidR="0060193E" w:rsidRPr="00030228" w:rsidRDefault="00E225FC"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hint="eastAsia"/>
        </w:rPr>
        <w:t>固网</w:t>
      </w:r>
      <w:r w:rsidR="0023461D" w:rsidRPr="00030228">
        <w:rPr>
          <w:rFonts w:ascii="宋体" w:hAnsi="宋体" w:cs="Times New Roman"/>
        </w:rPr>
        <w:t xml:space="preserve">IMS </w:t>
      </w:r>
      <w:r w:rsidR="00B455CD" w:rsidRPr="00030228">
        <w:rPr>
          <w:rFonts w:ascii="宋体" w:hAnsi="宋体" w:cs="Times New Roman"/>
        </w:rPr>
        <w:t>SBC</w:t>
      </w:r>
      <w:r w:rsidR="00B455CD" w:rsidRPr="00030228">
        <w:rPr>
          <w:rFonts w:ascii="宋体" w:hAnsi="宋体" w:cs="Times New Roman" w:hint="eastAsia"/>
        </w:rPr>
        <w:t>与</w:t>
      </w:r>
      <w:r w:rsidR="0023461D" w:rsidRPr="00030228">
        <w:rPr>
          <w:rFonts w:ascii="宋体" w:hAnsi="宋体" w:cs="Times New Roman"/>
        </w:rPr>
        <w:t xml:space="preserve">VoLTE </w:t>
      </w:r>
      <w:r w:rsidR="00B455CD" w:rsidRPr="00030228">
        <w:rPr>
          <w:rFonts w:ascii="宋体" w:hAnsi="宋体" w:cs="Times New Roman"/>
        </w:rPr>
        <w:t>SBC</w:t>
      </w:r>
      <w:r w:rsidR="0060193E" w:rsidRPr="00030228">
        <w:rPr>
          <w:rFonts w:ascii="宋体" w:hAnsi="宋体" w:hint="eastAsia"/>
        </w:rPr>
        <w:t>功能差别较大，</w:t>
      </w:r>
      <w:r w:rsidR="009441BC">
        <w:rPr>
          <w:rFonts w:ascii="宋体" w:hAnsi="宋体" w:hint="eastAsia"/>
        </w:rPr>
        <w:t>为</w:t>
      </w:r>
      <w:r w:rsidR="0060193E" w:rsidRPr="00030228">
        <w:rPr>
          <w:rFonts w:ascii="宋体" w:hAnsi="宋体" w:hint="eastAsia"/>
        </w:rPr>
        <w:t>避免路由迂回、缩短时延，</w:t>
      </w:r>
      <w:r w:rsidR="008638CB" w:rsidRPr="00030228">
        <w:rPr>
          <w:rFonts w:ascii="宋体" w:hAnsi="宋体" w:cs="Times New Roman" w:hint="eastAsia"/>
        </w:rPr>
        <w:t>应独立设置</w:t>
      </w:r>
      <w:r w:rsidR="00B455CD" w:rsidRPr="00030228">
        <w:rPr>
          <w:rFonts w:ascii="宋体" w:hAnsi="宋体" w:cs="Times New Roman" w:hint="eastAsia"/>
        </w:rPr>
        <w:t>，</w:t>
      </w:r>
      <w:r w:rsidR="008638CB" w:rsidRPr="00030228">
        <w:rPr>
          <w:rFonts w:ascii="宋体" w:hAnsi="宋体" w:cs="Times New Roman" w:hint="eastAsia"/>
        </w:rPr>
        <w:t>分别满足固网和</w:t>
      </w:r>
      <w:r w:rsidR="008638CB" w:rsidRPr="00030228">
        <w:rPr>
          <w:rFonts w:ascii="宋体" w:hAnsi="宋体" w:cs="Times New Roman"/>
        </w:rPr>
        <w:t>VoLTE</w:t>
      </w:r>
      <w:r w:rsidR="008638CB" w:rsidRPr="00030228">
        <w:rPr>
          <w:rFonts w:ascii="宋体" w:hAnsi="宋体" w:cs="Times New Roman" w:hint="eastAsia"/>
        </w:rPr>
        <w:t>业务的需求。</w:t>
      </w:r>
      <w:r w:rsidR="00B455CD" w:rsidRPr="00030228">
        <w:rPr>
          <w:rFonts w:ascii="宋体" w:hAnsi="宋体" w:cs="Times New Roman"/>
        </w:rPr>
        <w:t>VoLTE</w:t>
      </w:r>
      <w:r w:rsidR="00B455CD" w:rsidRPr="00030228">
        <w:rPr>
          <w:rFonts w:ascii="宋体" w:hAnsi="宋体" w:cs="Times New Roman" w:hint="eastAsia"/>
        </w:rPr>
        <w:t>专用</w:t>
      </w:r>
      <w:r w:rsidR="00B455CD" w:rsidRPr="00030228">
        <w:rPr>
          <w:rFonts w:ascii="宋体" w:hAnsi="宋体" w:cs="Times New Roman"/>
        </w:rPr>
        <w:t>SBC</w:t>
      </w:r>
      <w:r w:rsidR="00B455CD" w:rsidRPr="00030228">
        <w:rPr>
          <w:rFonts w:ascii="宋体" w:hAnsi="宋体" w:cs="Times New Roman" w:hint="eastAsia"/>
        </w:rPr>
        <w:t>设备</w:t>
      </w:r>
      <w:proofErr w:type="gramStart"/>
      <w:r w:rsidR="00E53FFA" w:rsidRPr="00030228">
        <w:rPr>
          <w:rFonts w:ascii="宋体" w:hAnsi="宋体" w:cs="Times New Roman" w:hint="eastAsia"/>
        </w:rPr>
        <w:t>宜</w:t>
      </w:r>
      <w:r w:rsidR="008638CB" w:rsidRPr="00030228">
        <w:rPr>
          <w:rFonts w:ascii="宋体" w:hAnsi="宋体" w:cs="Times New Roman" w:hint="eastAsia"/>
        </w:rPr>
        <w:t>设置</w:t>
      </w:r>
      <w:proofErr w:type="gramEnd"/>
      <w:r w:rsidR="008638CB" w:rsidRPr="00030228">
        <w:rPr>
          <w:rFonts w:ascii="宋体" w:hAnsi="宋体" w:cs="Times New Roman" w:hint="eastAsia"/>
        </w:rPr>
        <w:t>于</w:t>
      </w:r>
      <w:r w:rsidR="00671B43" w:rsidRPr="00030228">
        <w:rPr>
          <w:rFonts w:ascii="宋体" w:hAnsi="宋体" w:cs="Times New Roman"/>
        </w:rPr>
        <w:t>P</w:t>
      </w:r>
      <w:r w:rsidR="008638CB" w:rsidRPr="00030228">
        <w:rPr>
          <w:rFonts w:ascii="宋体" w:hAnsi="宋体" w:cs="Times New Roman"/>
        </w:rPr>
        <w:t>-GW</w:t>
      </w:r>
      <w:r w:rsidR="008638CB" w:rsidRPr="00030228">
        <w:rPr>
          <w:rFonts w:ascii="宋体" w:hAnsi="宋体" w:cs="Times New Roman" w:hint="eastAsia"/>
        </w:rPr>
        <w:t>所在的省</w:t>
      </w:r>
      <w:r w:rsidR="008638CB" w:rsidRPr="00030228">
        <w:rPr>
          <w:rFonts w:ascii="宋体" w:hAnsi="宋体" w:cs="Times New Roman"/>
        </w:rPr>
        <w:t>/</w:t>
      </w:r>
      <w:r w:rsidR="008638CB" w:rsidRPr="00030228">
        <w:rPr>
          <w:rFonts w:ascii="宋体" w:hAnsi="宋体" w:cs="Times New Roman" w:hint="eastAsia"/>
        </w:rPr>
        <w:t>区域中心</w:t>
      </w:r>
      <w:r w:rsidR="00157332" w:rsidRPr="00030228">
        <w:rPr>
          <w:rFonts w:ascii="宋体" w:hAnsi="宋体" w:cs="Times New Roman" w:hint="eastAsia"/>
        </w:rPr>
        <w:t>，</w:t>
      </w:r>
      <w:r w:rsidR="00B455CD" w:rsidRPr="00030228">
        <w:rPr>
          <w:rFonts w:ascii="宋体" w:hAnsi="宋体" w:cs="Times New Roman" w:hint="eastAsia"/>
        </w:rPr>
        <w:t>各省</w:t>
      </w:r>
      <w:r w:rsidR="00B455CD" w:rsidRPr="00030228">
        <w:rPr>
          <w:rFonts w:ascii="宋体" w:hAnsi="宋体" w:cs="Times New Roman"/>
        </w:rPr>
        <w:t>/</w:t>
      </w:r>
      <w:r w:rsidR="00B455CD" w:rsidRPr="00030228">
        <w:rPr>
          <w:rFonts w:ascii="宋体" w:hAnsi="宋体" w:cs="Times New Roman" w:hint="eastAsia"/>
        </w:rPr>
        <w:t>大区</w:t>
      </w:r>
      <w:r w:rsidR="00B455CD" w:rsidRPr="00030228">
        <w:rPr>
          <w:rFonts w:ascii="宋体" w:hAnsi="宋体" w:cs="Times New Roman"/>
        </w:rPr>
        <w:t>VoLTE SBC</w:t>
      </w:r>
      <w:r w:rsidR="00B455CD" w:rsidRPr="00030228">
        <w:rPr>
          <w:rFonts w:ascii="宋体" w:hAnsi="宋体" w:cs="Times New Roman" w:hint="eastAsia"/>
        </w:rPr>
        <w:t>应不小于</w:t>
      </w:r>
      <w:r w:rsidR="00B455CD" w:rsidRPr="00030228">
        <w:rPr>
          <w:rFonts w:ascii="宋体" w:hAnsi="宋体" w:cs="Times New Roman"/>
        </w:rPr>
        <w:t>2</w:t>
      </w:r>
      <w:r w:rsidR="00B455CD" w:rsidRPr="00030228">
        <w:rPr>
          <w:rFonts w:ascii="宋体" w:hAnsi="宋体" w:cs="Times New Roman" w:hint="eastAsia"/>
        </w:rPr>
        <w:t>套，通过业务负荷分担或组</w:t>
      </w:r>
      <w:r w:rsidR="00492B7D">
        <w:rPr>
          <w:rFonts w:ascii="宋体" w:hAnsi="宋体" w:cs="Times New Roman"/>
        </w:rPr>
        <w:t>POOL</w:t>
      </w:r>
      <w:r w:rsidR="00B455CD" w:rsidRPr="00030228">
        <w:rPr>
          <w:rFonts w:ascii="宋体" w:hAnsi="宋体" w:cs="Times New Roman" w:hint="eastAsia"/>
        </w:rPr>
        <w:t>方式实现容灾。</w:t>
      </w:r>
      <w:r w:rsidR="004753E5" w:rsidRPr="00030228">
        <w:rPr>
          <w:rFonts w:ascii="宋体" w:hAnsi="宋体" w:cs="Times New Roman" w:hint="eastAsia"/>
        </w:rPr>
        <w:t>固网</w:t>
      </w:r>
      <w:r w:rsidR="004753E5" w:rsidRPr="00030228">
        <w:rPr>
          <w:rFonts w:ascii="宋体" w:hAnsi="宋体" w:cs="Times New Roman"/>
        </w:rPr>
        <w:t>SBC</w:t>
      </w:r>
      <w:r w:rsidR="00485C09" w:rsidRPr="00030228">
        <w:rPr>
          <w:rFonts w:ascii="宋体" w:hAnsi="宋体" w:cs="Times New Roman" w:hint="eastAsia"/>
        </w:rPr>
        <w:t>可</w:t>
      </w:r>
      <w:r w:rsidR="00485C09" w:rsidRPr="00030228">
        <w:rPr>
          <w:rFonts w:ascii="宋体" w:hAnsi="宋体"/>
        </w:rPr>
        <w:t>根据业务需求</w:t>
      </w:r>
      <w:r w:rsidR="00485C09" w:rsidRPr="00030228">
        <w:rPr>
          <w:rFonts w:ascii="宋体" w:hAnsi="宋体" w:hint="eastAsia"/>
        </w:rPr>
        <w:t>设置在</w:t>
      </w:r>
      <w:r w:rsidR="00485C09" w:rsidRPr="00030228">
        <w:rPr>
          <w:rFonts w:ascii="宋体" w:hAnsi="宋体"/>
        </w:rPr>
        <w:t>本地网</w:t>
      </w:r>
      <w:r w:rsidR="00485C09" w:rsidRPr="00030228">
        <w:rPr>
          <w:rFonts w:ascii="宋体" w:hAnsi="宋体" w:hint="eastAsia"/>
        </w:rPr>
        <w:t>或</w:t>
      </w:r>
      <w:r w:rsidR="00485C09" w:rsidRPr="00030228">
        <w:rPr>
          <w:rFonts w:ascii="宋体" w:hAnsi="宋体"/>
        </w:rPr>
        <w:t>省/</w:t>
      </w:r>
      <w:r w:rsidR="00485C09" w:rsidRPr="00030228">
        <w:rPr>
          <w:rFonts w:ascii="宋体" w:hAnsi="宋体" w:hint="eastAsia"/>
        </w:rPr>
        <w:t>大区中心，</w:t>
      </w:r>
      <w:proofErr w:type="gramStart"/>
      <w:r w:rsidR="00FE7545">
        <w:rPr>
          <w:rFonts w:ascii="宋体" w:hAnsi="宋体" w:cs="Times New Roman" w:hint="eastAsia"/>
        </w:rPr>
        <w:t>异</w:t>
      </w:r>
      <w:r w:rsidR="004753E5" w:rsidRPr="00030228">
        <w:rPr>
          <w:rFonts w:ascii="宋体" w:hAnsi="宋体" w:cs="Times New Roman" w:hint="eastAsia"/>
        </w:rPr>
        <w:t>局址设置</w:t>
      </w:r>
      <w:proofErr w:type="gramEnd"/>
      <w:r w:rsidR="004753E5" w:rsidRPr="00030228">
        <w:rPr>
          <w:rFonts w:ascii="宋体" w:hAnsi="宋体" w:cs="Times New Roman" w:hint="eastAsia"/>
        </w:rPr>
        <w:t>多套，</w:t>
      </w:r>
      <w:r w:rsidR="00CE72D6" w:rsidRPr="00030228">
        <w:rPr>
          <w:rFonts w:ascii="宋体" w:hAnsi="宋体" w:cs="Times New Roman" w:hint="eastAsia"/>
        </w:rPr>
        <w:t>采用</w:t>
      </w:r>
      <w:r w:rsidR="00CE72D6" w:rsidRPr="00030228">
        <w:rPr>
          <w:rFonts w:ascii="宋体" w:hAnsi="宋体" w:hint="eastAsia"/>
        </w:rPr>
        <w:t>1+1</w:t>
      </w:r>
      <w:proofErr w:type="gramStart"/>
      <w:r w:rsidR="00CE72D6" w:rsidRPr="00030228">
        <w:rPr>
          <w:rFonts w:ascii="宋体" w:hAnsi="宋体" w:hint="eastAsia"/>
        </w:rPr>
        <w:t>互为主备</w:t>
      </w:r>
      <w:proofErr w:type="gramEnd"/>
      <w:r w:rsidR="00CE72D6" w:rsidRPr="00030228">
        <w:rPr>
          <w:rFonts w:ascii="宋体" w:hAnsi="宋体" w:hint="eastAsia"/>
        </w:rPr>
        <w:t>或负荷分担的工作方式</w:t>
      </w:r>
      <w:r w:rsidR="00CE72D6" w:rsidRPr="00030228">
        <w:rPr>
          <w:rFonts w:ascii="宋体" w:hAnsi="宋体" w:cs="Times New Roman" w:hint="eastAsia"/>
        </w:rPr>
        <w:t>；</w:t>
      </w:r>
      <w:r w:rsidR="0023461D" w:rsidRPr="00030228">
        <w:rPr>
          <w:rFonts w:ascii="宋体" w:hAnsi="宋体" w:cs="Times New Roman"/>
        </w:rPr>
        <w:t>P-CSCF</w:t>
      </w:r>
      <w:r w:rsidR="0023461D" w:rsidRPr="00030228">
        <w:rPr>
          <w:rFonts w:ascii="宋体" w:hAnsi="宋体" w:cs="Times New Roman" w:hint="eastAsia"/>
        </w:rPr>
        <w:t>可与</w:t>
      </w:r>
      <w:r w:rsidR="0023461D" w:rsidRPr="00030228">
        <w:rPr>
          <w:rFonts w:ascii="宋体" w:hAnsi="宋体" w:cs="Times New Roman"/>
        </w:rPr>
        <w:t>SBC</w:t>
      </w:r>
      <w:r w:rsidR="0023461D" w:rsidRPr="00030228">
        <w:rPr>
          <w:rFonts w:ascii="宋体" w:hAnsi="宋体" w:cs="Times New Roman" w:hint="eastAsia"/>
        </w:rPr>
        <w:t>合设</w:t>
      </w:r>
      <w:r w:rsidR="00157332" w:rsidRPr="00030228">
        <w:rPr>
          <w:rFonts w:ascii="宋体" w:hAnsi="宋体" w:cs="Times New Roman" w:hint="eastAsia"/>
        </w:rPr>
        <w:t>，</w:t>
      </w:r>
      <w:r w:rsidR="004753E5" w:rsidRPr="00030228">
        <w:rPr>
          <w:rFonts w:ascii="宋体" w:hAnsi="宋体" w:cs="Times New Roman" w:hint="eastAsia"/>
        </w:rPr>
        <w:t>对于在省</w:t>
      </w:r>
      <w:r w:rsidR="004753E5" w:rsidRPr="00030228">
        <w:rPr>
          <w:rFonts w:ascii="宋体" w:hAnsi="宋体" w:cs="Times New Roman"/>
        </w:rPr>
        <w:t>/</w:t>
      </w:r>
      <w:r w:rsidR="004753E5" w:rsidRPr="00030228">
        <w:rPr>
          <w:rFonts w:ascii="宋体" w:hAnsi="宋体" w:cs="Times New Roman" w:hint="eastAsia"/>
        </w:rPr>
        <w:t>大区中心独立设置的</w:t>
      </w:r>
      <w:r w:rsidR="004753E5" w:rsidRPr="00030228">
        <w:rPr>
          <w:rFonts w:ascii="宋体" w:hAnsi="宋体" w:cs="Times New Roman"/>
        </w:rPr>
        <w:t>P-CSCF</w:t>
      </w:r>
      <w:r w:rsidR="004753E5" w:rsidRPr="00030228">
        <w:rPr>
          <w:rFonts w:ascii="宋体" w:hAnsi="宋体" w:cs="Times New Roman" w:hint="eastAsia"/>
        </w:rPr>
        <w:t>可采用负荷</w:t>
      </w:r>
      <w:r w:rsidR="00157332" w:rsidRPr="00030228">
        <w:rPr>
          <w:rFonts w:ascii="宋体" w:hAnsi="宋体" w:cs="Times New Roman" w:hint="eastAsia"/>
        </w:rPr>
        <w:t>或组</w:t>
      </w:r>
      <w:r w:rsidR="00492B7D">
        <w:rPr>
          <w:rFonts w:ascii="宋体" w:hAnsi="宋体" w:cs="Times New Roman"/>
        </w:rPr>
        <w:t>POOL</w:t>
      </w:r>
      <w:r w:rsidR="00157332" w:rsidRPr="00030228">
        <w:rPr>
          <w:rFonts w:ascii="宋体" w:hAnsi="宋体" w:cs="Times New Roman" w:hint="eastAsia"/>
        </w:rPr>
        <w:t>方式实现容灾</w:t>
      </w:r>
      <w:r w:rsidR="004753E5" w:rsidRPr="00030228">
        <w:rPr>
          <w:rFonts w:ascii="宋体" w:hAnsi="宋体" w:cs="Times New Roman" w:hint="eastAsia"/>
        </w:rPr>
        <w:t>。</w:t>
      </w:r>
    </w:p>
    <w:p w:rsidR="0060193E" w:rsidRPr="00030228" w:rsidRDefault="006D38D1"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hint="eastAsia"/>
        </w:rPr>
        <w:t>固网</w:t>
      </w:r>
      <w:r w:rsidRPr="00030228">
        <w:rPr>
          <w:rFonts w:ascii="宋体" w:hAnsi="宋体" w:cs="Times New Roman"/>
        </w:rPr>
        <w:t>AS</w:t>
      </w:r>
      <w:r w:rsidRPr="00030228">
        <w:rPr>
          <w:rFonts w:ascii="宋体" w:hAnsi="宋体" w:cs="Times New Roman" w:hint="eastAsia"/>
        </w:rPr>
        <w:t>与</w:t>
      </w:r>
      <w:r w:rsidR="00673D06" w:rsidRPr="00030228">
        <w:rPr>
          <w:rFonts w:ascii="宋体" w:hAnsi="宋体" w:cs="Times New Roman"/>
        </w:rPr>
        <w:t>VoLTE AS</w:t>
      </w:r>
      <w:r w:rsidR="00673D06" w:rsidRPr="00030228">
        <w:rPr>
          <w:rFonts w:ascii="宋体" w:hAnsi="宋体" w:cs="Times New Roman" w:hint="eastAsia"/>
        </w:rPr>
        <w:t>应独立设置</w:t>
      </w:r>
      <w:r w:rsidRPr="00030228">
        <w:rPr>
          <w:rFonts w:ascii="宋体" w:hAnsi="宋体" w:cs="Times New Roman" w:hint="eastAsia"/>
        </w:rPr>
        <w:t>，分别满足固网和</w:t>
      </w:r>
      <w:r w:rsidRPr="00030228">
        <w:rPr>
          <w:rFonts w:ascii="宋体" w:hAnsi="宋体" w:cs="Times New Roman"/>
        </w:rPr>
        <w:t>VoLTE</w:t>
      </w:r>
      <w:r w:rsidRPr="00030228">
        <w:rPr>
          <w:rFonts w:ascii="宋体" w:hAnsi="宋体" w:cs="Times New Roman" w:hint="eastAsia"/>
        </w:rPr>
        <w:t>业务的需求。固网</w:t>
      </w:r>
      <w:r w:rsidRPr="00030228">
        <w:rPr>
          <w:rFonts w:ascii="宋体" w:hAnsi="宋体" w:cs="Times New Roman"/>
        </w:rPr>
        <w:t>AS</w:t>
      </w:r>
      <w:r w:rsidRPr="00030228">
        <w:rPr>
          <w:rFonts w:ascii="宋体" w:hAnsi="宋体" w:cs="Times New Roman" w:hint="eastAsia"/>
        </w:rPr>
        <w:t>与</w:t>
      </w:r>
      <w:r w:rsidRPr="00030228">
        <w:rPr>
          <w:rFonts w:ascii="宋体" w:hAnsi="宋体" w:cs="Times New Roman"/>
        </w:rPr>
        <w:t>VoLTE AS</w:t>
      </w:r>
      <w:r w:rsidRPr="00030228">
        <w:rPr>
          <w:rFonts w:ascii="宋体" w:hAnsi="宋体" w:cs="Times New Roman" w:hint="eastAsia"/>
        </w:rPr>
        <w:t>均</w:t>
      </w:r>
      <w:r w:rsidR="00673D06" w:rsidRPr="00030228">
        <w:rPr>
          <w:rFonts w:ascii="宋体" w:hAnsi="宋体" w:cs="Times New Roman" w:hint="eastAsia"/>
        </w:rPr>
        <w:t>以省</w:t>
      </w:r>
      <w:r w:rsidR="00673D06" w:rsidRPr="00030228">
        <w:rPr>
          <w:rFonts w:ascii="宋体" w:hAnsi="宋体" w:cs="Times New Roman"/>
        </w:rPr>
        <w:t>/</w:t>
      </w:r>
      <w:r w:rsidR="00673D06" w:rsidRPr="00030228">
        <w:rPr>
          <w:rFonts w:ascii="宋体" w:hAnsi="宋体" w:cs="Times New Roman" w:hint="eastAsia"/>
        </w:rPr>
        <w:t>大区为单位集中设置，应采用双</w:t>
      </w:r>
      <w:proofErr w:type="gramStart"/>
      <w:r w:rsidR="00673D06" w:rsidRPr="00030228">
        <w:rPr>
          <w:rFonts w:ascii="宋体" w:hAnsi="宋体" w:cs="Times New Roman" w:hint="eastAsia"/>
        </w:rPr>
        <w:t>节点双</w:t>
      </w:r>
      <w:proofErr w:type="gramEnd"/>
      <w:r w:rsidR="00673D06" w:rsidRPr="00030228">
        <w:rPr>
          <w:rFonts w:ascii="宋体" w:hAnsi="宋体" w:cs="Times New Roman" w:hint="eastAsia"/>
        </w:rPr>
        <w:t>路由原则，至少设置两套，通过业务负荷分担或组</w:t>
      </w:r>
      <w:r w:rsidR="00492B7D">
        <w:rPr>
          <w:rFonts w:ascii="宋体" w:hAnsi="宋体" w:cs="Times New Roman"/>
        </w:rPr>
        <w:t>POOL</w:t>
      </w:r>
      <w:r w:rsidR="00673D06" w:rsidRPr="00030228">
        <w:rPr>
          <w:rFonts w:ascii="宋体" w:hAnsi="宋体" w:cs="Times New Roman" w:hint="eastAsia"/>
        </w:rPr>
        <w:t>方式实现容灾。</w:t>
      </w:r>
      <w:r w:rsidR="00D32707" w:rsidRPr="00030228">
        <w:rPr>
          <w:rFonts w:ascii="宋体" w:hAnsi="宋体" w:cs="Times New Roman"/>
        </w:rPr>
        <w:t>TAS</w:t>
      </w:r>
      <w:r w:rsidR="00D32707" w:rsidRPr="00030228">
        <w:rPr>
          <w:rFonts w:ascii="宋体" w:hAnsi="宋体" w:cs="Times New Roman" w:hint="eastAsia"/>
        </w:rPr>
        <w:t>、</w:t>
      </w:r>
      <w:r w:rsidR="00D32707" w:rsidRPr="00030228">
        <w:rPr>
          <w:rFonts w:ascii="宋体" w:hAnsi="宋体" w:cs="Times New Roman"/>
        </w:rPr>
        <w:t>SCC AS</w:t>
      </w:r>
      <w:r w:rsidR="00D32707" w:rsidRPr="00030228">
        <w:rPr>
          <w:rFonts w:ascii="宋体" w:hAnsi="宋体" w:cs="Times New Roman" w:hint="eastAsia"/>
        </w:rPr>
        <w:t>、</w:t>
      </w:r>
      <w:r w:rsidR="00054A6A" w:rsidRPr="00030228">
        <w:rPr>
          <w:rFonts w:ascii="宋体" w:hAnsi="宋体" w:cs="Times New Roman" w:hint="eastAsia"/>
        </w:rPr>
        <w:t>Anchor</w:t>
      </w:r>
      <w:r w:rsidR="00054A6A" w:rsidRPr="00030228">
        <w:rPr>
          <w:rFonts w:ascii="宋体" w:hAnsi="宋体" w:cs="Times New Roman"/>
        </w:rPr>
        <w:t xml:space="preserve"> AS</w:t>
      </w:r>
      <w:r w:rsidR="00D32707" w:rsidRPr="00030228">
        <w:rPr>
          <w:rFonts w:ascii="宋体" w:hAnsi="宋体" w:cs="Times New Roman" w:hint="eastAsia"/>
        </w:rPr>
        <w:t>、</w:t>
      </w:r>
      <w:r w:rsidR="00D32707" w:rsidRPr="00030228">
        <w:rPr>
          <w:rFonts w:ascii="宋体" w:hAnsi="宋体" w:cs="Times New Roman"/>
        </w:rPr>
        <w:t>AP</w:t>
      </w:r>
      <w:r w:rsidR="00D32707" w:rsidRPr="00030228">
        <w:rPr>
          <w:rFonts w:ascii="宋体" w:hAnsi="宋体" w:cs="Times New Roman" w:hint="eastAsia"/>
        </w:rPr>
        <w:t>功能、</w:t>
      </w:r>
      <w:r w:rsidR="00D32707" w:rsidRPr="00030228">
        <w:rPr>
          <w:rFonts w:ascii="宋体" w:hAnsi="宋体" w:cs="Times New Roman"/>
        </w:rPr>
        <w:t>MRF</w:t>
      </w:r>
      <w:r w:rsidR="00D32707" w:rsidRPr="00030228">
        <w:rPr>
          <w:rFonts w:ascii="宋体" w:hAnsi="宋体" w:cs="Times New Roman" w:hint="eastAsia"/>
        </w:rPr>
        <w:t>、计费网关（</w:t>
      </w:r>
      <w:r w:rsidR="00D32707" w:rsidRPr="00030228">
        <w:rPr>
          <w:rFonts w:ascii="宋体" w:hAnsi="宋体" w:cs="Times New Roman"/>
        </w:rPr>
        <w:t>CCF</w:t>
      </w:r>
      <w:r w:rsidR="00D32707" w:rsidRPr="00030228">
        <w:rPr>
          <w:rFonts w:ascii="宋体" w:hAnsi="宋体" w:cs="Times New Roman" w:hint="eastAsia"/>
        </w:rPr>
        <w:t>）可合设为</w:t>
      </w:r>
      <w:r w:rsidR="00D32707" w:rsidRPr="00030228">
        <w:rPr>
          <w:rFonts w:ascii="宋体" w:hAnsi="宋体" w:cs="Times New Roman"/>
        </w:rPr>
        <w:t>VoLTE AS</w:t>
      </w:r>
      <w:r w:rsidR="00D32707" w:rsidRPr="00030228">
        <w:rPr>
          <w:rFonts w:ascii="宋体" w:hAnsi="宋体" w:cs="Times New Roman" w:hint="eastAsia"/>
        </w:rPr>
        <w:t>。</w:t>
      </w:r>
    </w:p>
    <w:p w:rsidR="006D38D1" w:rsidRPr="00030228" w:rsidRDefault="006D38D1"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rPr>
        <w:t>IP短信网关IP-SM-GW</w:t>
      </w:r>
      <w:r w:rsidRPr="00030228">
        <w:rPr>
          <w:rFonts w:ascii="宋体" w:hAnsi="宋体" w:cs="Times New Roman" w:hint="eastAsia"/>
        </w:rPr>
        <w:t>可根据业务量以省</w:t>
      </w:r>
      <w:r w:rsidRPr="00030228">
        <w:rPr>
          <w:rFonts w:ascii="宋体" w:hAnsi="宋体" w:cs="Times New Roman"/>
        </w:rPr>
        <w:t>/</w:t>
      </w:r>
      <w:r w:rsidRPr="00030228">
        <w:rPr>
          <w:rFonts w:ascii="宋体" w:hAnsi="宋体" w:cs="Times New Roman" w:hint="eastAsia"/>
        </w:rPr>
        <w:t>大区为单位或全国集中设置</w:t>
      </w:r>
      <w:r w:rsidR="009E7103" w:rsidRPr="00030228">
        <w:rPr>
          <w:rFonts w:ascii="宋体" w:hAnsi="宋体" w:cs="Times New Roman" w:hint="eastAsia"/>
        </w:rPr>
        <w:t>，可通过主备或业务负荷分担方式实现容灾。</w:t>
      </w:r>
    </w:p>
    <w:p w:rsidR="00D56181" w:rsidRPr="00030228" w:rsidRDefault="00D56181" w:rsidP="00D24E3A">
      <w:pPr>
        <w:pStyle w:val="0"/>
        <w:numPr>
          <w:ilvl w:val="0"/>
          <w:numId w:val="15"/>
        </w:numPr>
        <w:spacing w:line="360" w:lineRule="auto"/>
        <w:ind w:left="714" w:hanging="357"/>
        <w:rPr>
          <w:rFonts w:ascii="宋体" w:hAnsi="宋体" w:cs="Times New Roman"/>
        </w:rPr>
      </w:pPr>
      <w:r w:rsidRPr="00030228">
        <w:rPr>
          <w:rFonts w:ascii="宋体" w:hAnsi="宋体" w:hint="eastAsia"/>
        </w:rPr>
        <w:t>VoLTE</w:t>
      </w:r>
      <w:r w:rsidRPr="00030228">
        <w:rPr>
          <w:rFonts w:ascii="宋体" w:hAnsi="宋体"/>
        </w:rPr>
        <w:t>业务设置代理网关</w:t>
      </w:r>
      <w:r w:rsidR="0039301A" w:rsidRPr="00030228">
        <w:rPr>
          <w:rFonts w:ascii="宋体" w:hAnsi="宋体" w:cs="Times New Roman"/>
        </w:rPr>
        <w:t>BSF/NAF/AP</w:t>
      </w:r>
      <w:r w:rsidRPr="00030228">
        <w:rPr>
          <w:rFonts w:ascii="宋体" w:hAnsi="宋体" w:cs="Times New Roman"/>
        </w:rPr>
        <w:t>可根据业务量以省/大区为单位或全国集中设置</w:t>
      </w:r>
      <w:r w:rsidRPr="00030228">
        <w:rPr>
          <w:rFonts w:ascii="宋体" w:hAnsi="宋体"/>
        </w:rPr>
        <w:t>，</w:t>
      </w:r>
      <w:r w:rsidRPr="00030228">
        <w:rPr>
          <w:rFonts w:ascii="宋体" w:hAnsi="宋体" w:hint="eastAsia"/>
        </w:rPr>
        <w:t>采用</w:t>
      </w:r>
      <w:proofErr w:type="gramStart"/>
      <w:r w:rsidRPr="00030228">
        <w:rPr>
          <w:rFonts w:ascii="宋体" w:hAnsi="宋体" w:hint="eastAsia"/>
        </w:rPr>
        <w:t>互备或</w:t>
      </w:r>
      <w:proofErr w:type="gramEnd"/>
      <w:r w:rsidRPr="00030228">
        <w:rPr>
          <w:rFonts w:ascii="宋体" w:hAnsi="宋体"/>
        </w:rPr>
        <w:t>主备</w:t>
      </w:r>
      <w:r w:rsidRPr="00030228">
        <w:rPr>
          <w:rFonts w:ascii="宋体" w:hAnsi="宋体" w:hint="eastAsia"/>
        </w:rPr>
        <w:t>的容灾方式。</w:t>
      </w:r>
    </w:p>
    <w:p w:rsidR="003F4C99" w:rsidRPr="00030228" w:rsidRDefault="003F4C99" w:rsidP="00D24E3A">
      <w:pPr>
        <w:pStyle w:val="0"/>
        <w:numPr>
          <w:ilvl w:val="0"/>
          <w:numId w:val="15"/>
        </w:numPr>
        <w:spacing w:line="360" w:lineRule="auto"/>
        <w:ind w:left="714" w:hanging="357"/>
        <w:rPr>
          <w:rFonts w:ascii="宋体" w:hAnsi="宋体"/>
        </w:rPr>
      </w:pPr>
      <w:r w:rsidRPr="00030228">
        <w:rPr>
          <w:rFonts w:ascii="宋体" w:hAnsi="宋体" w:cs="Times New Roman"/>
        </w:rPr>
        <w:lastRenderedPageBreak/>
        <w:t>SRVCC/xSRVCC</w:t>
      </w:r>
      <w:r w:rsidRPr="00030228">
        <w:rPr>
          <w:rFonts w:ascii="宋体" w:hAnsi="宋体" w:cs="Times New Roman" w:hint="eastAsia"/>
        </w:rPr>
        <w:t>可实现通话中的</w:t>
      </w:r>
      <w:r w:rsidRPr="00030228">
        <w:rPr>
          <w:rFonts w:ascii="宋体" w:hAnsi="宋体" w:cs="Times New Roman"/>
        </w:rPr>
        <w:t>VoLTE</w:t>
      </w:r>
      <w:r w:rsidRPr="00030228">
        <w:rPr>
          <w:rFonts w:ascii="宋体" w:hAnsi="宋体" w:cs="Times New Roman" w:hint="eastAsia"/>
        </w:rPr>
        <w:t>用户从</w:t>
      </w:r>
      <w:r w:rsidRPr="00030228">
        <w:rPr>
          <w:rFonts w:ascii="宋体" w:hAnsi="宋体" w:cs="Times New Roman"/>
        </w:rPr>
        <w:t>4G</w:t>
      </w:r>
      <w:r w:rsidRPr="00030228">
        <w:rPr>
          <w:rFonts w:ascii="宋体" w:hAnsi="宋体" w:cs="Times New Roman" w:hint="eastAsia"/>
        </w:rPr>
        <w:t>覆盖区移出到</w:t>
      </w:r>
      <w:r w:rsidRPr="00030228">
        <w:rPr>
          <w:rFonts w:ascii="宋体" w:hAnsi="宋体" w:cs="Times New Roman"/>
        </w:rPr>
        <w:t>2</w:t>
      </w:r>
      <w:r w:rsidR="005217D4" w:rsidRPr="00030228">
        <w:rPr>
          <w:rFonts w:ascii="宋体" w:hAnsi="宋体" w:cs="Times New Roman"/>
        </w:rPr>
        <w:t>G</w:t>
      </w:r>
      <w:r w:rsidRPr="00030228">
        <w:rPr>
          <w:rFonts w:ascii="宋体" w:hAnsi="宋体" w:cs="Times New Roman"/>
        </w:rPr>
        <w:t>/3G</w:t>
      </w:r>
      <w:r w:rsidRPr="00030228">
        <w:rPr>
          <w:rFonts w:ascii="宋体" w:hAnsi="宋体" w:cs="Times New Roman" w:hint="eastAsia"/>
        </w:rPr>
        <w:t>时，保持语音业务接续。为实现</w:t>
      </w:r>
      <w:r w:rsidRPr="00030228">
        <w:rPr>
          <w:rFonts w:ascii="宋体" w:hAnsi="宋体" w:cs="Times New Roman"/>
        </w:rPr>
        <w:t>SRVCC/xSRVCC</w:t>
      </w:r>
      <w:r w:rsidRPr="00030228">
        <w:rPr>
          <w:rFonts w:ascii="宋体" w:hAnsi="宋体" w:cs="Times New Roman" w:hint="eastAsia"/>
        </w:rPr>
        <w:t>需在电路</w:t>
      </w:r>
      <w:proofErr w:type="gramStart"/>
      <w:r w:rsidRPr="00030228">
        <w:rPr>
          <w:rFonts w:ascii="宋体" w:hAnsi="宋体" w:cs="Times New Roman" w:hint="eastAsia"/>
        </w:rPr>
        <w:t>域设置</w:t>
      </w:r>
      <w:proofErr w:type="gramEnd"/>
      <w:r w:rsidRPr="00030228">
        <w:rPr>
          <w:rFonts w:ascii="宋体" w:hAnsi="宋体" w:cs="Times New Roman"/>
        </w:rPr>
        <w:t>eMSC</w:t>
      </w:r>
      <w:r w:rsidRPr="00030228">
        <w:rPr>
          <w:rFonts w:ascii="宋体" w:hAnsi="宋体" w:cs="Times New Roman" w:hint="eastAsia"/>
        </w:rPr>
        <w:t>。</w:t>
      </w:r>
      <w:r w:rsidR="00606E74" w:rsidRPr="00030228">
        <w:rPr>
          <w:rFonts w:ascii="宋体" w:hAnsi="宋体" w:cs="Times New Roman"/>
        </w:rPr>
        <w:t>e</w:t>
      </w:r>
      <w:r w:rsidRPr="00030228">
        <w:rPr>
          <w:rFonts w:ascii="宋体" w:hAnsi="宋体" w:cs="Times New Roman"/>
        </w:rPr>
        <w:t>MSC</w:t>
      </w:r>
      <w:r w:rsidRPr="00030228">
        <w:rPr>
          <w:rFonts w:ascii="宋体" w:hAnsi="宋体" w:cs="Times New Roman" w:hint="eastAsia"/>
        </w:rPr>
        <w:t>与</w:t>
      </w:r>
      <w:r w:rsidRPr="00030228">
        <w:rPr>
          <w:rFonts w:ascii="宋体" w:hAnsi="宋体" w:cs="Times New Roman"/>
        </w:rPr>
        <w:t>VoLTE SBC</w:t>
      </w:r>
      <w:r w:rsidRPr="00030228">
        <w:rPr>
          <w:rFonts w:ascii="宋体" w:hAnsi="宋体" w:cs="Times New Roman" w:hint="eastAsia"/>
        </w:rPr>
        <w:t>相连</w:t>
      </w:r>
      <w:r w:rsidR="005217D4" w:rsidRPr="00030228">
        <w:rPr>
          <w:rFonts w:ascii="宋体" w:hAnsi="宋体" w:cs="Times New Roman" w:hint="eastAsia"/>
        </w:rPr>
        <w:t>（</w:t>
      </w:r>
      <w:r w:rsidR="005217D4" w:rsidRPr="00030228">
        <w:rPr>
          <w:rFonts w:ascii="宋体" w:hAnsi="宋体" w:hint="eastAsia"/>
        </w:rPr>
        <w:t>对于紧急呼叫SRVCC，eMSC还需连接所属区域的EATF</w:t>
      </w:r>
      <w:r w:rsidR="005217D4" w:rsidRPr="00030228">
        <w:rPr>
          <w:rFonts w:ascii="宋体" w:hAnsi="宋体" w:cs="Times New Roman"/>
        </w:rPr>
        <w:t>）</w:t>
      </w:r>
      <w:r w:rsidRPr="00030228">
        <w:rPr>
          <w:rFonts w:ascii="宋体" w:hAnsi="宋体" w:cs="Times New Roman" w:hint="eastAsia"/>
        </w:rPr>
        <w:t>，</w:t>
      </w:r>
      <w:r w:rsidR="00606E74" w:rsidRPr="00030228">
        <w:rPr>
          <w:rFonts w:ascii="宋体" w:hAnsi="宋体" w:cs="Times New Roman"/>
        </w:rPr>
        <w:t>eMSC</w:t>
      </w:r>
      <w:r w:rsidR="00606E74" w:rsidRPr="00030228">
        <w:rPr>
          <w:rFonts w:ascii="宋体" w:hAnsi="宋体" w:cs="Times New Roman" w:hint="eastAsia"/>
        </w:rPr>
        <w:t>设置应尽量</w:t>
      </w:r>
      <w:r w:rsidR="00606E74" w:rsidRPr="00030228">
        <w:rPr>
          <w:rFonts w:ascii="宋体" w:hAnsi="宋体" w:cs="Times New Roman"/>
          <w:bCs/>
        </w:rPr>
        <w:t>避免切换语音迂回、缩短语音间断，</w:t>
      </w:r>
      <w:proofErr w:type="gramStart"/>
      <w:r w:rsidR="005217D4" w:rsidRPr="00030228">
        <w:rPr>
          <w:rFonts w:ascii="宋体" w:hAnsi="宋体" w:hint="eastAsia"/>
        </w:rPr>
        <w:t>宜设置</w:t>
      </w:r>
      <w:proofErr w:type="gramEnd"/>
      <w:r w:rsidR="005217D4" w:rsidRPr="00030228">
        <w:rPr>
          <w:rFonts w:ascii="宋体" w:hAnsi="宋体" w:hint="eastAsia"/>
        </w:rPr>
        <w:t>在VoLTE SBC所在地</w:t>
      </w:r>
      <w:r w:rsidRPr="00030228">
        <w:rPr>
          <w:rFonts w:ascii="宋体" w:hAnsi="宋体" w:cs="Times New Roman" w:hint="eastAsia"/>
        </w:rPr>
        <w:t>。</w:t>
      </w:r>
    </w:p>
    <w:p w:rsidR="00D62846" w:rsidRPr="00030228" w:rsidRDefault="00272BBF"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hint="eastAsia"/>
        </w:rPr>
        <w:t>固网</w:t>
      </w:r>
      <w:r w:rsidRPr="00030228">
        <w:rPr>
          <w:rFonts w:ascii="宋体" w:hAnsi="宋体" w:cs="Times New Roman"/>
        </w:rPr>
        <w:t>P-CSCF/SBC</w:t>
      </w:r>
      <w:r w:rsidRPr="00030228">
        <w:rPr>
          <w:rFonts w:ascii="宋体" w:hAnsi="宋体" w:cs="Times New Roman" w:hint="eastAsia"/>
        </w:rPr>
        <w:t>用于接入</w:t>
      </w:r>
      <w:r w:rsidRPr="00030228">
        <w:rPr>
          <w:rFonts w:ascii="宋体" w:hAnsi="宋体" w:cs="Times New Roman"/>
        </w:rPr>
        <w:t>SIP</w:t>
      </w:r>
      <w:r w:rsidRPr="00030228">
        <w:rPr>
          <w:rFonts w:ascii="宋体" w:hAnsi="宋体" w:cs="Times New Roman" w:hint="eastAsia"/>
        </w:rPr>
        <w:t>协议用户接入</w:t>
      </w:r>
      <w:r w:rsidRPr="00030228">
        <w:rPr>
          <w:rFonts w:ascii="宋体" w:hAnsi="宋体" w:cs="Times New Roman"/>
        </w:rPr>
        <w:t>IMS</w:t>
      </w:r>
      <w:r w:rsidRPr="00030228">
        <w:rPr>
          <w:rFonts w:ascii="宋体" w:hAnsi="宋体" w:cs="Times New Roman" w:hint="eastAsia"/>
        </w:rPr>
        <w:t>网络；</w:t>
      </w:r>
      <w:r w:rsidR="00D62846" w:rsidRPr="00030228">
        <w:rPr>
          <w:rFonts w:ascii="宋体" w:hAnsi="宋体" w:cs="Times New Roman"/>
        </w:rPr>
        <w:t>AGCF</w:t>
      </w:r>
      <w:r w:rsidR="00A851E7" w:rsidRPr="00030228">
        <w:rPr>
          <w:rFonts w:ascii="宋体" w:hAnsi="宋体" w:cs="Times New Roman"/>
        </w:rPr>
        <w:t>/AGW</w:t>
      </w:r>
      <w:r w:rsidR="00D62846" w:rsidRPr="00030228">
        <w:rPr>
          <w:rFonts w:ascii="宋体" w:hAnsi="宋体" w:cs="Times New Roman" w:hint="eastAsia"/>
        </w:rPr>
        <w:t>用于接入</w:t>
      </w:r>
      <w:r w:rsidR="00D62846" w:rsidRPr="00030228">
        <w:rPr>
          <w:rFonts w:ascii="宋体" w:hAnsi="宋体" w:cs="Times New Roman"/>
        </w:rPr>
        <w:t>H.248</w:t>
      </w:r>
      <w:r w:rsidR="00D62846" w:rsidRPr="00030228">
        <w:rPr>
          <w:rFonts w:ascii="宋体" w:hAnsi="宋体" w:cs="Times New Roman" w:hint="eastAsia"/>
        </w:rPr>
        <w:t>协议</w:t>
      </w:r>
      <w:r w:rsidR="00142199" w:rsidRPr="00030228">
        <w:rPr>
          <w:rFonts w:ascii="宋体" w:hAnsi="宋体" w:cs="Times New Roman" w:hint="eastAsia"/>
        </w:rPr>
        <w:t>用户接入</w:t>
      </w:r>
      <w:r w:rsidR="00142199" w:rsidRPr="00030228">
        <w:rPr>
          <w:rFonts w:ascii="宋体" w:hAnsi="宋体" w:cs="Times New Roman"/>
        </w:rPr>
        <w:t>IMS网络，</w:t>
      </w:r>
      <w:r w:rsidR="00E53FFA" w:rsidRPr="00030228">
        <w:rPr>
          <w:rFonts w:ascii="宋体" w:hAnsi="宋体" w:cs="Times New Roman" w:hint="eastAsia"/>
        </w:rPr>
        <w:t>宜</w:t>
      </w:r>
      <w:r w:rsidR="00142199" w:rsidRPr="00030228">
        <w:rPr>
          <w:rFonts w:ascii="宋体" w:hAnsi="宋体" w:cs="Times New Roman"/>
        </w:rPr>
        <w:t>根据H.248</w:t>
      </w:r>
      <w:r w:rsidR="00142199" w:rsidRPr="00030228">
        <w:rPr>
          <w:rFonts w:ascii="宋体" w:hAnsi="宋体" w:cs="Times New Roman" w:hint="eastAsia"/>
        </w:rPr>
        <w:t>用户规模，在省</w:t>
      </w:r>
      <w:r w:rsidR="00142199" w:rsidRPr="00030228">
        <w:rPr>
          <w:rFonts w:ascii="宋体" w:hAnsi="宋体" w:cs="Times New Roman"/>
        </w:rPr>
        <w:t>/大区中心或本地网设置。</w:t>
      </w:r>
      <w:r w:rsidR="00DC1C80" w:rsidRPr="00030228">
        <w:rPr>
          <w:rFonts w:ascii="宋体" w:hAnsi="宋体" w:cs="Times New Roman"/>
        </w:rPr>
        <w:t>AGCF/AGW</w:t>
      </w:r>
      <w:r w:rsidR="00DC1C80" w:rsidRPr="00030228">
        <w:rPr>
          <w:rFonts w:ascii="宋体" w:hAnsi="宋体" w:cs="Times New Roman" w:hint="eastAsia"/>
        </w:rPr>
        <w:t>可通过组</w:t>
      </w:r>
      <w:r w:rsidR="00492B7D">
        <w:rPr>
          <w:rFonts w:ascii="宋体" w:hAnsi="宋体" w:cs="Times New Roman"/>
        </w:rPr>
        <w:t>POOL</w:t>
      </w:r>
      <w:r w:rsidR="00DC1C80" w:rsidRPr="00030228">
        <w:rPr>
          <w:rFonts w:ascii="宋体" w:hAnsi="宋体" w:cs="Times New Roman" w:hint="eastAsia"/>
        </w:rPr>
        <w:t>，或</w:t>
      </w:r>
      <w:r w:rsidR="00142199" w:rsidRPr="00030228">
        <w:rPr>
          <w:rFonts w:ascii="宋体" w:hAnsi="宋体" w:cs="Times New Roman"/>
        </w:rPr>
        <w:t>AGCF成对</w:t>
      </w:r>
      <w:r w:rsidR="00A851E7" w:rsidRPr="00030228">
        <w:rPr>
          <w:rFonts w:ascii="宋体" w:hAnsi="宋体" w:cs="Times New Roman" w:hint="eastAsia"/>
        </w:rPr>
        <w:t>设置</w:t>
      </w:r>
      <w:r w:rsidR="00DC1C80" w:rsidRPr="00030228">
        <w:rPr>
          <w:rFonts w:ascii="宋体" w:hAnsi="宋体" w:cs="Times New Roman"/>
        </w:rPr>
        <w:t>/</w:t>
      </w:r>
      <w:r w:rsidR="00A851E7" w:rsidRPr="00030228">
        <w:rPr>
          <w:rFonts w:ascii="宋体" w:hAnsi="宋体" w:cs="Times New Roman"/>
        </w:rPr>
        <w:t>AGW</w:t>
      </w:r>
      <w:r w:rsidR="00142199" w:rsidRPr="00030228">
        <w:rPr>
          <w:rFonts w:ascii="宋体" w:hAnsi="宋体" w:cs="Times New Roman"/>
        </w:rPr>
        <w:t>双归属方式容灾。</w:t>
      </w:r>
    </w:p>
    <w:p w:rsidR="00D62846" w:rsidRPr="00030228" w:rsidRDefault="00D62846" w:rsidP="00D24E3A">
      <w:pPr>
        <w:pStyle w:val="0"/>
        <w:numPr>
          <w:ilvl w:val="0"/>
          <w:numId w:val="15"/>
        </w:numPr>
        <w:spacing w:line="360" w:lineRule="auto"/>
        <w:ind w:left="714" w:hanging="357"/>
        <w:rPr>
          <w:rFonts w:ascii="宋体" w:hAnsi="宋体" w:cs="Times New Roman"/>
          <w:kern w:val="0"/>
        </w:rPr>
      </w:pPr>
      <w:r w:rsidRPr="00030228">
        <w:rPr>
          <w:rFonts w:ascii="宋体" w:hAnsi="宋体" w:cs="Times New Roman" w:hint="eastAsia"/>
        </w:rPr>
        <w:t>为避免现有</w:t>
      </w:r>
      <w:r w:rsidRPr="00030228">
        <w:rPr>
          <w:rFonts w:ascii="宋体" w:hAnsi="宋体" w:cs="Times New Roman"/>
        </w:rPr>
        <w:t>IMS</w:t>
      </w:r>
      <w:r w:rsidRPr="00030228">
        <w:rPr>
          <w:rFonts w:ascii="宋体" w:hAnsi="宋体" w:cs="Times New Roman" w:hint="eastAsia"/>
        </w:rPr>
        <w:t>接入设备采用人工配置方式开户带来的密码泄露和</w:t>
      </w:r>
      <w:proofErr w:type="gramStart"/>
      <w:r w:rsidRPr="00030228">
        <w:rPr>
          <w:rFonts w:ascii="宋体" w:hAnsi="宋体" w:cs="Times New Roman" w:hint="eastAsia"/>
        </w:rPr>
        <w:t>盗打</w:t>
      </w:r>
      <w:proofErr w:type="gramEnd"/>
      <w:r w:rsidRPr="00030228">
        <w:rPr>
          <w:rFonts w:ascii="宋体" w:hAnsi="宋体" w:cs="Times New Roman" w:hint="eastAsia"/>
        </w:rPr>
        <w:t>等风险，可以省</w:t>
      </w:r>
      <w:r w:rsidRPr="00030228">
        <w:rPr>
          <w:rFonts w:ascii="宋体" w:hAnsi="宋体" w:cs="Times New Roman"/>
        </w:rPr>
        <w:t>/</w:t>
      </w:r>
      <w:r w:rsidRPr="00030228">
        <w:rPr>
          <w:rFonts w:ascii="宋体" w:hAnsi="宋体" w:cs="Times New Roman" w:hint="eastAsia"/>
        </w:rPr>
        <w:t>大区为单位</w:t>
      </w:r>
      <w:r w:rsidR="00E35CDD" w:rsidRPr="00030228">
        <w:rPr>
          <w:rFonts w:ascii="宋体" w:hAnsi="宋体" w:cs="Times New Roman" w:hint="eastAsia"/>
        </w:rPr>
        <w:t>设置</w:t>
      </w:r>
      <w:proofErr w:type="gramStart"/>
      <w:r w:rsidRPr="00030228">
        <w:rPr>
          <w:rFonts w:ascii="宋体" w:hAnsi="宋体" w:cs="Times New Roman" w:hint="eastAsia"/>
        </w:rPr>
        <w:t>接入开通</w:t>
      </w:r>
      <w:proofErr w:type="gramEnd"/>
      <w:r w:rsidRPr="00030228">
        <w:rPr>
          <w:rFonts w:ascii="宋体" w:hAnsi="宋体" w:cs="Times New Roman" w:hint="eastAsia"/>
        </w:rPr>
        <w:t>网关设备，实现</w:t>
      </w:r>
      <w:r w:rsidRPr="00030228">
        <w:rPr>
          <w:rFonts w:ascii="宋体" w:hAnsi="宋体" w:cs="Times New Roman"/>
        </w:rPr>
        <w:t>IMS</w:t>
      </w:r>
      <w:r w:rsidRPr="00030228">
        <w:rPr>
          <w:rFonts w:ascii="宋体" w:hAnsi="宋体" w:cs="Times New Roman" w:hint="eastAsia"/>
        </w:rPr>
        <w:t>网络接入设备（包括</w:t>
      </w:r>
      <w:r w:rsidRPr="00030228">
        <w:rPr>
          <w:rFonts w:ascii="宋体" w:hAnsi="宋体" w:cs="Times New Roman"/>
        </w:rPr>
        <w:t>IP PBX</w:t>
      </w:r>
      <w:r w:rsidRPr="00030228">
        <w:rPr>
          <w:rFonts w:ascii="宋体" w:hAnsi="宋体" w:cs="Times New Roman" w:hint="eastAsia"/>
        </w:rPr>
        <w:t>、大型</w:t>
      </w:r>
      <w:r w:rsidRPr="00030228">
        <w:rPr>
          <w:rFonts w:ascii="宋体" w:hAnsi="宋体" w:cs="Times New Roman"/>
        </w:rPr>
        <w:t>IAD</w:t>
      </w:r>
      <w:r w:rsidRPr="00030228">
        <w:rPr>
          <w:rFonts w:ascii="宋体" w:hAnsi="宋体" w:cs="Times New Roman" w:hint="eastAsia"/>
        </w:rPr>
        <w:t>、</w:t>
      </w:r>
      <w:r w:rsidRPr="00030228">
        <w:rPr>
          <w:rFonts w:ascii="宋体" w:hAnsi="宋体" w:cs="Times New Roman"/>
        </w:rPr>
        <w:t>AG</w:t>
      </w:r>
      <w:r w:rsidRPr="00030228">
        <w:rPr>
          <w:rFonts w:ascii="宋体" w:hAnsi="宋体" w:cs="Times New Roman" w:hint="eastAsia"/>
        </w:rPr>
        <w:t>、</w:t>
      </w:r>
      <w:r w:rsidRPr="00030228">
        <w:rPr>
          <w:rFonts w:ascii="宋体" w:hAnsi="宋体" w:cs="Times New Roman"/>
        </w:rPr>
        <w:t>SIP GW</w:t>
      </w:r>
      <w:r w:rsidRPr="00030228">
        <w:rPr>
          <w:rFonts w:ascii="宋体" w:hAnsi="宋体" w:cs="Times New Roman" w:hint="eastAsia"/>
        </w:rPr>
        <w:t>等）的自动化业务开通。</w:t>
      </w:r>
    </w:p>
    <w:p w:rsidR="00C6476D" w:rsidRDefault="0083611F" w:rsidP="00D24E3A">
      <w:pPr>
        <w:pStyle w:val="0"/>
        <w:numPr>
          <w:ilvl w:val="0"/>
          <w:numId w:val="15"/>
        </w:numPr>
        <w:spacing w:line="360" w:lineRule="auto"/>
        <w:ind w:left="714" w:hanging="357"/>
        <w:rPr>
          <w:rFonts w:ascii="宋体" w:hAnsi="宋体" w:cs="Times New Roman"/>
        </w:rPr>
      </w:pPr>
      <w:r w:rsidRPr="00030228">
        <w:rPr>
          <w:rFonts w:ascii="宋体" w:hAnsi="宋体" w:cs="Times New Roman"/>
        </w:rPr>
        <w:t>IMS</w:t>
      </w:r>
      <w:proofErr w:type="gramStart"/>
      <w:r w:rsidR="00356AEA" w:rsidRPr="00030228">
        <w:rPr>
          <w:rFonts w:ascii="宋体" w:hAnsi="宋体" w:cs="Times New Roman" w:hint="eastAsia"/>
        </w:rPr>
        <w:t>核心网</w:t>
      </w:r>
      <w:r w:rsidR="00E35CDD" w:rsidRPr="00030228">
        <w:rPr>
          <w:rFonts w:ascii="宋体" w:hAnsi="宋体" w:cs="Times New Roman" w:hint="eastAsia"/>
        </w:rPr>
        <w:t>控制面网</w:t>
      </w:r>
      <w:proofErr w:type="gramEnd"/>
      <w:r w:rsidR="00356AEA" w:rsidRPr="00030228">
        <w:rPr>
          <w:rFonts w:ascii="宋体" w:hAnsi="宋体" w:cs="Times New Roman" w:hint="eastAsia"/>
        </w:rPr>
        <w:t>元应</w:t>
      </w:r>
      <w:r w:rsidR="00792EFD" w:rsidRPr="00030228">
        <w:rPr>
          <w:rFonts w:ascii="宋体" w:hAnsi="宋体" w:hint="eastAsia"/>
        </w:rPr>
        <w:t>设置在</w:t>
      </w:r>
      <w:proofErr w:type="gramStart"/>
      <w:r w:rsidR="00792EFD" w:rsidRPr="00030228">
        <w:rPr>
          <w:rFonts w:ascii="宋体" w:hAnsi="宋体" w:hint="eastAsia"/>
        </w:rPr>
        <w:t>承载网</w:t>
      </w:r>
      <w:proofErr w:type="gramEnd"/>
      <w:r w:rsidR="00792EFD" w:rsidRPr="00030228">
        <w:rPr>
          <w:rFonts w:ascii="宋体" w:hAnsi="宋体" w:hint="eastAsia"/>
        </w:rPr>
        <w:t>接入节点所在局址，</w:t>
      </w:r>
      <w:r w:rsidR="00792EFD" w:rsidRPr="00030228">
        <w:rPr>
          <w:rFonts w:ascii="宋体" w:hAnsi="宋体"/>
        </w:rPr>
        <w:t>并</w:t>
      </w:r>
      <w:r w:rsidR="00356AEA" w:rsidRPr="00030228">
        <w:rPr>
          <w:rFonts w:ascii="宋体" w:hAnsi="宋体" w:cs="Times New Roman" w:hint="eastAsia"/>
        </w:rPr>
        <w:t>尽量靠近</w:t>
      </w:r>
      <w:proofErr w:type="gramStart"/>
      <w:r w:rsidR="00356AEA" w:rsidRPr="00030228">
        <w:rPr>
          <w:rFonts w:ascii="宋体" w:hAnsi="宋体" w:cs="Times New Roman" w:hint="eastAsia"/>
        </w:rPr>
        <w:t>承载网</w:t>
      </w:r>
      <w:proofErr w:type="gramEnd"/>
      <w:r w:rsidR="00356AEA" w:rsidRPr="00030228">
        <w:rPr>
          <w:rFonts w:ascii="宋体" w:hAnsi="宋体" w:cs="Times New Roman" w:hint="eastAsia"/>
        </w:rPr>
        <w:t>骨干侧。</w:t>
      </w:r>
    </w:p>
    <w:p w:rsidR="00C6476D" w:rsidRDefault="00C6476D">
      <w:pPr>
        <w:widowControl/>
        <w:ind w:firstLineChars="0" w:firstLine="0"/>
        <w:jc w:val="left"/>
        <w:rPr>
          <w:rFonts w:ascii="宋体" w:hAnsi="宋体"/>
          <w:sz w:val="24"/>
        </w:rPr>
      </w:pPr>
      <w:r>
        <w:rPr>
          <w:rFonts w:ascii="宋体" w:hAnsi="宋体"/>
        </w:rPr>
        <w:br w:type="page"/>
      </w:r>
    </w:p>
    <w:p w:rsidR="00385D15" w:rsidRPr="00030228" w:rsidRDefault="00385D15" w:rsidP="00FE7545">
      <w:pPr>
        <w:pStyle w:val="0"/>
        <w:spacing w:line="360" w:lineRule="auto"/>
        <w:jc w:val="left"/>
        <w:rPr>
          <w:rFonts w:ascii="宋体" w:hAnsi="宋体" w:cs="Times New Roman"/>
        </w:rPr>
      </w:pPr>
    </w:p>
    <w:p w:rsidR="003D5647" w:rsidRPr="00036E65" w:rsidRDefault="00DE426F" w:rsidP="008E7EAB">
      <w:pPr>
        <w:pStyle w:val="a4"/>
        <w:spacing w:beforeLines="0" w:afterLines="0"/>
        <w:ind w:left="0"/>
        <w:outlineLvl w:val="0"/>
        <w:rPr>
          <w:rFonts w:hAnsi="黑体"/>
          <w:b/>
          <w:sz w:val="32"/>
          <w:szCs w:val="32"/>
        </w:rPr>
      </w:pPr>
      <w:bookmarkStart w:id="168" w:name="_Toc501352684"/>
      <w:bookmarkStart w:id="169" w:name="_Toc534584436"/>
      <w:bookmarkStart w:id="170" w:name="_Toc534609256"/>
      <w:bookmarkStart w:id="171" w:name="_Toc217793032"/>
      <w:bookmarkStart w:id="172" w:name="_Toc217801263"/>
      <w:bookmarkStart w:id="173" w:name="_Toc221461827"/>
      <w:bookmarkStart w:id="174" w:name="_Toc228001512"/>
      <w:bookmarkStart w:id="175" w:name="_Toc494550510"/>
      <w:bookmarkStart w:id="176" w:name="_Toc494550580"/>
      <w:bookmarkStart w:id="177" w:name="_Toc496858798"/>
      <w:bookmarkStart w:id="178" w:name="_Toc496859054"/>
      <w:bookmarkStart w:id="179" w:name="_Toc15305926"/>
      <w:r w:rsidRPr="00036E65">
        <w:rPr>
          <w:rFonts w:hAnsi="黑体"/>
          <w:b/>
          <w:sz w:val="32"/>
          <w:szCs w:val="32"/>
        </w:rPr>
        <w:t>IMS</w:t>
      </w:r>
      <w:r w:rsidR="003D5647" w:rsidRPr="00036E65">
        <w:rPr>
          <w:rFonts w:hAnsi="黑体" w:hint="eastAsia"/>
          <w:b/>
          <w:sz w:val="32"/>
          <w:szCs w:val="32"/>
        </w:rPr>
        <w:t>网络功能虚拟化（</w:t>
      </w:r>
      <w:r w:rsidR="003D5647" w:rsidRPr="00036E65">
        <w:rPr>
          <w:rFonts w:hAnsi="黑体"/>
          <w:b/>
          <w:sz w:val="32"/>
          <w:szCs w:val="32"/>
        </w:rPr>
        <w:t>NFV</w:t>
      </w:r>
      <w:r w:rsidR="003D5647" w:rsidRPr="00036E65">
        <w:rPr>
          <w:rFonts w:hAnsi="黑体" w:hint="eastAsia"/>
          <w:b/>
          <w:sz w:val="32"/>
          <w:szCs w:val="32"/>
        </w:rPr>
        <w:t>）架构和</w:t>
      </w:r>
      <w:r w:rsidR="0002367B" w:rsidRPr="00036E65">
        <w:rPr>
          <w:rFonts w:hAnsi="黑体" w:hint="eastAsia"/>
          <w:b/>
          <w:sz w:val="32"/>
          <w:szCs w:val="32"/>
        </w:rPr>
        <w:t>设置</w:t>
      </w:r>
      <w:bookmarkEnd w:id="168"/>
      <w:bookmarkEnd w:id="169"/>
      <w:bookmarkEnd w:id="170"/>
      <w:bookmarkEnd w:id="179"/>
    </w:p>
    <w:p w:rsidR="003D5647" w:rsidRPr="00CE6ADE" w:rsidRDefault="003D5647" w:rsidP="008E7EAB">
      <w:pPr>
        <w:pStyle w:val="a5"/>
        <w:spacing w:before="240" w:after="240"/>
        <w:ind w:left="0"/>
        <w:outlineLvl w:val="1"/>
        <w:rPr>
          <w:rFonts w:ascii="宋体" w:eastAsia="宋体" w:hAnsi="宋体"/>
          <w:b/>
          <w:sz w:val="28"/>
          <w:szCs w:val="28"/>
        </w:rPr>
      </w:pPr>
      <w:bookmarkStart w:id="180" w:name="_Toc501352685"/>
      <w:bookmarkStart w:id="181" w:name="_Toc534584437"/>
      <w:bookmarkStart w:id="182" w:name="_Toc534609257"/>
      <w:bookmarkStart w:id="183" w:name="_Toc15305927"/>
      <w:r w:rsidRPr="00CE6ADE">
        <w:rPr>
          <w:rFonts w:ascii="宋体" w:eastAsia="宋体" w:hAnsi="宋体" w:hint="eastAsia"/>
          <w:b/>
          <w:sz w:val="28"/>
          <w:szCs w:val="28"/>
        </w:rPr>
        <w:t>NFV系统</w:t>
      </w:r>
      <w:r w:rsidRPr="00CE6ADE">
        <w:rPr>
          <w:rFonts w:ascii="宋体" w:eastAsia="宋体" w:hAnsi="宋体"/>
          <w:b/>
          <w:sz w:val="28"/>
          <w:szCs w:val="28"/>
        </w:rPr>
        <w:t>架构</w:t>
      </w:r>
      <w:bookmarkEnd w:id="180"/>
      <w:bookmarkEnd w:id="181"/>
      <w:bookmarkEnd w:id="182"/>
      <w:bookmarkEnd w:id="183"/>
    </w:p>
    <w:p w:rsidR="003D5647" w:rsidRPr="00030228" w:rsidRDefault="00E85449" w:rsidP="0032648F">
      <w:pPr>
        <w:pStyle w:val="0"/>
        <w:spacing w:line="360" w:lineRule="auto"/>
        <w:jc w:val="left"/>
        <w:rPr>
          <w:rFonts w:ascii="宋体" w:hAnsi="宋体" w:cs="Times New Roman"/>
        </w:rPr>
      </w:pPr>
      <w:r w:rsidRPr="00030228">
        <w:rPr>
          <w:rFonts w:ascii="宋体" w:hAnsi="宋体" w:cs="Times New Roman"/>
        </w:rPr>
        <w:t>6</w:t>
      </w:r>
      <w:r w:rsidR="003D5647" w:rsidRPr="00030228">
        <w:rPr>
          <w:rFonts w:ascii="宋体" w:hAnsi="宋体" w:cs="Times New Roman"/>
        </w:rPr>
        <w:t>.1.1</w:t>
      </w:r>
      <w:r w:rsidR="00892930" w:rsidRPr="00030228">
        <w:rPr>
          <w:rFonts w:ascii="宋体" w:hAnsi="宋体" w:hint="eastAsia"/>
        </w:rPr>
        <w:t xml:space="preserve"> </w:t>
      </w:r>
      <w:r w:rsidR="003D5647" w:rsidRPr="00030228">
        <w:rPr>
          <w:rFonts w:ascii="宋体" w:hAnsi="宋体" w:hint="eastAsia"/>
        </w:rPr>
        <w:t>IMS中的</w:t>
      </w:r>
      <w:proofErr w:type="gramStart"/>
      <w:r w:rsidR="003D5647" w:rsidRPr="00030228">
        <w:rPr>
          <w:rFonts w:ascii="宋体" w:hAnsi="宋体" w:hint="eastAsia"/>
        </w:rPr>
        <w:t>各类网元</w:t>
      </w:r>
      <w:proofErr w:type="gramEnd"/>
      <w:r w:rsidR="003D5647" w:rsidRPr="00030228">
        <w:rPr>
          <w:rFonts w:ascii="宋体" w:hAnsi="宋体" w:hint="eastAsia"/>
        </w:rPr>
        <w:t>可采用</w:t>
      </w:r>
      <w:r w:rsidR="001D0B12">
        <w:rPr>
          <w:rFonts w:ascii="宋体" w:hAnsi="宋体" w:hint="eastAsia"/>
        </w:rPr>
        <w:t>P</w:t>
      </w:r>
      <w:r w:rsidR="001D0B12">
        <w:rPr>
          <w:rFonts w:ascii="宋体" w:hAnsi="宋体"/>
        </w:rPr>
        <w:t>NF</w:t>
      </w:r>
      <w:r w:rsidR="003D5647" w:rsidRPr="00030228">
        <w:rPr>
          <w:rFonts w:ascii="宋体" w:hAnsi="宋体" w:hint="eastAsia"/>
        </w:rPr>
        <w:t>，也可采用</w:t>
      </w:r>
      <w:r w:rsidR="001D0B12">
        <w:rPr>
          <w:rFonts w:ascii="宋体" w:hAnsi="宋体" w:hint="eastAsia"/>
        </w:rPr>
        <w:t>VNF</w:t>
      </w:r>
      <w:r w:rsidR="003D5647" w:rsidRPr="00030228">
        <w:rPr>
          <w:rFonts w:ascii="宋体" w:hAnsi="宋体" w:hint="eastAsia"/>
        </w:rPr>
        <w:t>实现；可</w:t>
      </w:r>
      <w:proofErr w:type="gramStart"/>
      <w:r w:rsidR="003D5647" w:rsidRPr="00030228">
        <w:rPr>
          <w:rFonts w:ascii="宋体" w:hAnsi="宋体" w:hint="eastAsia"/>
        </w:rPr>
        <w:t>部分网元采用</w:t>
      </w:r>
      <w:proofErr w:type="gramEnd"/>
      <w:r w:rsidR="003D5647" w:rsidRPr="00030228">
        <w:rPr>
          <w:rFonts w:ascii="宋体" w:hAnsi="宋体" w:hint="eastAsia"/>
        </w:rPr>
        <w:t>VNF实现，也可全部采用VNF实现。</w:t>
      </w:r>
      <w:r w:rsidR="003D5647" w:rsidRPr="00030228">
        <w:rPr>
          <w:rFonts w:ascii="宋体" w:hAnsi="宋体" w:cs="Times New Roman" w:hint="eastAsia"/>
        </w:rPr>
        <w:t>核心网</w:t>
      </w:r>
      <w:proofErr w:type="gramStart"/>
      <w:r w:rsidR="003D5647" w:rsidRPr="00030228">
        <w:rPr>
          <w:rFonts w:ascii="宋体" w:hAnsi="宋体" w:cs="Times New Roman" w:hint="eastAsia"/>
        </w:rPr>
        <w:t>网</w:t>
      </w:r>
      <w:proofErr w:type="gramEnd"/>
      <w:r w:rsidR="003D5647" w:rsidRPr="00030228">
        <w:rPr>
          <w:rFonts w:ascii="宋体" w:hAnsi="宋体" w:cs="Times New Roman" w:hint="eastAsia"/>
        </w:rPr>
        <w:t>元虚拟化架构如图</w:t>
      </w:r>
      <w:r w:rsidR="00282332" w:rsidRPr="00030228">
        <w:rPr>
          <w:rFonts w:ascii="宋体" w:hAnsi="宋体" w:cs="Times New Roman"/>
        </w:rPr>
        <w:t>6</w:t>
      </w:r>
      <w:r w:rsidR="003D5647" w:rsidRPr="00030228">
        <w:rPr>
          <w:rFonts w:ascii="宋体" w:hAnsi="宋体" w:cs="Times New Roman"/>
        </w:rPr>
        <w:t>.1.</w:t>
      </w:r>
      <w:r w:rsidR="00282332" w:rsidRPr="00030228">
        <w:rPr>
          <w:rFonts w:ascii="宋体" w:hAnsi="宋体" w:cs="Times New Roman"/>
        </w:rPr>
        <w:t>1</w:t>
      </w:r>
      <w:r w:rsidR="003D5647" w:rsidRPr="00030228">
        <w:rPr>
          <w:rFonts w:ascii="宋体" w:hAnsi="宋体" w:cs="Times New Roman" w:hint="eastAsia"/>
        </w:rPr>
        <w:t>所示。</w:t>
      </w:r>
      <w:r w:rsidR="003D5647" w:rsidRPr="00030228">
        <w:rPr>
          <w:rFonts w:ascii="宋体" w:hAnsi="宋体"/>
        </w:rPr>
        <w:t>VNF</w:t>
      </w:r>
      <w:r w:rsidR="003D5647" w:rsidRPr="00030228">
        <w:rPr>
          <w:rFonts w:ascii="宋体" w:hAnsi="宋体" w:hint="eastAsia"/>
        </w:rPr>
        <w:t>部署在虚拟机上，其功能、接口与</w:t>
      </w:r>
      <w:r w:rsidR="003D5647" w:rsidRPr="00030228">
        <w:rPr>
          <w:rFonts w:ascii="宋体" w:hAnsi="宋体"/>
        </w:rPr>
        <w:t>PNF</w:t>
      </w:r>
      <w:r w:rsidR="003D5647" w:rsidRPr="00030228">
        <w:rPr>
          <w:rFonts w:ascii="宋体" w:hAnsi="宋体" w:hint="eastAsia"/>
        </w:rPr>
        <w:t>保持一致，同时支持与网元网管系统</w:t>
      </w:r>
      <w:r w:rsidR="003D5647" w:rsidRPr="00030228">
        <w:rPr>
          <w:rFonts w:ascii="宋体" w:hAnsi="宋体"/>
        </w:rPr>
        <w:t>(EMS)</w:t>
      </w:r>
      <w:r w:rsidR="003D5647" w:rsidRPr="00030228">
        <w:rPr>
          <w:rFonts w:ascii="宋体" w:hAnsi="宋体" w:hint="eastAsia"/>
        </w:rPr>
        <w:t>以及</w:t>
      </w:r>
      <w:r w:rsidR="003D5647" w:rsidRPr="00030228">
        <w:rPr>
          <w:rFonts w:ascii="宋体" w:hAnsi="宋体"/>
        </w:rPr>
        <w:t>VNFM</w:t>
      </w:r>
      <w:r w:rsidR="003D5647" w:rsidRPr="00030228">
        <w:rPr>
          <w:rFonts w:ascii="宋体" w:hAnsi="宋体" w:hint="eastAsia"/>
        </w:rPr>
        <w:t>的集成，以满足网元网管系统以及</w:t>
      </w:r>
      <w:r w:rsidR="003D5647" w:rsidRPr="00030228">
        <w:rPr>
          <w:rFonts w:ascii="宋体" w:hAnsi="宋体"/>
        </w:rPr>
        <w:t>NFV-MANO</w:t>
      </w:r>
      <w:r w:rsidR="003D5647" w:rsidRPr="00030228">
        <w:rPr>
          <w:rFonts w:ascii="宋体" w:hAnsi="宋体" w:hint="eastAsia"/>
        </w:rPr>
        <w:t>的管理需求。虚拟化IMS的设计除遵循</w:t>
      </w:r>
      <w:r w:rsidR="00282332" w:rsidRPr="00030228">
        <w:rPr>
          <w:rFonts w:ascii="宋体" w:hAnsi="宋体"/>
        </w:rPr>
        <w:t>4</w:t>
      </w:r>
      <w:r w:rsidR="003D5647" w:rsidRPr="00030228">
        <w:rPr>
          <w:rFonts w:ascii="宋体" w:hAnsi="宋体"/>
        </w:rPr>
        <w:t>.1.1</w:t>
      </w:r>
      <w:r w:rsidR="003D5647" w:rsidRPr="00030228">
        <w:rPr>
          <w:rFonts w:ascii="宋体" w:hAnsi="宋体" w:hint="eastAsia"/>
        </w:rPr>
        <w:t>架构要求外，还应遵循</w:t>
      </w:r>
      <w:r w:rsidRPr="00030228">
        <w:rPr>
          <w:rFonts w:ascii="宋体" w:hAnsi="宋体" w:hint="eastAsia"/>
        </w:rPr>
        <w:t>6</w:t>
      </w:r>
      <w:r w:rsidR="003D5647" w:rsidRPr="00030228">
        <w:rPr>
          <w:rFonts w:ascii="宋体" w:hAnsi="宋体"/>
        </w:rPr>
        <w:t>.1.1</w:t>
      </w:r>
      <w:r w:rsidR="003D5647" w:rsidRPr="00030228">
        <w:rPr>
          <w:rFonts w:ascii="宋体" w:hAnsi="宋体" w:hint="eastAsia"/>
        </w:rPr>
        <w:t>描述的网络功能虚拟化架构。</w:t>
      </w:r>
    </w:p>
    <w:p w:rsidR="003D5647" w:rsidRPr="00030228" w:rsidRDefault="003D5647" w:rsidP="003D5647">
      <w:pPr>
        <w:pStyle w:val="0"/>
        <w:ind w:firstLineChars="150" w:firstLine="360"/>
        <w:jc w:val="left"/>
        <w:rPr>
          <w:rFonts w:ascii="宋体" w:hAnsi="宋体" w:cs="Times New Roman"/>
        </w:rPr>
      </w:pPr>
      <w:r w:rsidRPr="00030228">
        <w:rPr>
          <w:rFonts w:ascii="宋体" w:hAnsi="宋体"/>
          <w:noProof/>
        </w:rPr>
        <w:drawing>
          <wp:inline distT="0" distB="0" distL="0" distR="0">
            <wp:extent cx="5212080" cy="5029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5029200"/>
                    </a:xfrm>
                    <a:prstGeom prst="rect">
                      <a:avLst/>
                    </a:prstGeom>
                    <a:noFill/>
                    <a:ln>
                      <a:noFill/>
                    </a:ln>
                  </pic:spPr>
                </pic:pic>
              </a:graphicData>
            </a:graphic>
          </wp:inline>
        </w:drawing>
      </w:r>
    </w:p>
    <w:p w:rsidR="0002367B" w:rsidRPr="00030228" w:rsidRDefault="003D5647" w:rsidP="00630846">
      <w:pPr>
        <w:pStyle w:val="0"/>
        <w:jc w:val="center"/>
        <w:rPr>
          <w:rFonts w:ascii="宋体" w:hAnsi="宋体"/>
        </w:rPr>
      </w:pPr>
      <w:r w:rsidRPr="00030228">
        <w:rPr>
          <w:rFonts w:ascii="宋体" w:hAnsi="宋体" w:hint="eastAsia"/>
        </w:rPr>
        <w:t>图</w:t>
      </w:r>
      <w:r w:rsidR="00E85449" w:rsidRPr="00030228">
        <w:rPr>
          <w:rFonts w:ascii="宋体" w:hAnsi="宋体"/>
        </w:rPr>
        <w:t>6</w:t>
      </w:r>
      <w:r w:rsidRPr="00030228">
        <w:rPr>
          <w:rFonts w:ascii="宋体" w:hAnsi="宋体"/>
        </w:rPr>
        <w:t xml:space="preserve">.1.1  </w:t>
      </w:r>
      <w:proofErr w:type="gramStart"/>
      <w:r w:rsidRPr="00030228">
        <w:rPr>
          <w:rFonts w:ascii="宋体" w:hAnsi="宋体" w:hint="eastAsia"/>
        </w:rPr>
        <w:t>核心网</w:t>
      </w:r>
      <w:proofErr w:type="gramEnd"/>
      <w:r w:rsidRPr="00030228">
        <w:rPr>
          <w:rFonts w:ascii="宋体" w:hAnsi="宋体" w:hint="eastAsia"/>
        </w:rPr>
        <w:t>网络功能虚拟化架构图</w:t>
      </w:r>
    </w:p>
    <w:p w:rsidR="0002367B" w:rsidRPr="00CE6ADE" w:rsidRDefault="0002367B" w:rsidP="008E7EAB">
      <w:pPr>
        <w:pStyle w:val="a5"/>
        <w:spacing w:before="240" w:after="240"/>
        <w:ind w:left="0"/>
        <w:outlineLvl w:val="1"/>
        <w:rPr>
          <w:rFonts w:ascii="宋体" w:eastAsia="宋体" w:hAnsi="宋体"/>
          <w:b/>
          <w:sz w:val="28"/>
          <w:szCs w:val="28"/>
        </w:rPr>
      </w:pPr>
      <w:bookmarkStart w:id="184" w:name="_Toc501352686"/>
      <w:bookmarkStart w:id="185" w:name="_Toc534584438"/>
      <w:bookmarkStart w:id="186" w:name="_Toc534609258"/>
      <w:bookmarkStart w:id="187" w:name="_Toc15305928"/>
      <w:r w:rsidRPr="00CE6ADE">
        <w:rPr>
          <w:rFonts w:ascii="宋体" w:eastAsia="宋体" w:hAnsi="宋体" w:hint="eastAsia"/>
          <w:b/>
          <w:sz w:val="28"/>
          <w:szCs w:val="28"/>
        </w:rPr>
        <w:t>NFV</w:t>
      </w:r>
      <w:r w:rsidRPr="00CE6ADE">
        <w:rPr>
          <w:rFonts w:ascii="宋体" w:eastAsia="宋体" w:hAnsi="宋体"/>
          <w:b/>
          <w:sz w:val="28"/>
          <w:szCs w:val="28"/>
        </w:rPr>
        <w:t xml:space="preserve"> </w:t>
      </w:r>
      <w:r w:rsidRPr="00CE6ADE">
        <w:rPr>
          <w:rFonts w:ascii="宋体" w:eastAsia="宋体" w:hAnsi="宋体" w:hint="eastAsia"/>
          <w:b/>
          <w:sz w:val="28"/>
          <w:szCs w:val="28"/>
        </w:rPr>
        <w:t>IMS接口</w:t>
      </w:r>
      <w:bookmarkEnd w:id="184"/>
      <w:bookmarkEnd w:id="185"/>
      <w:bookmarkEnd w:id="186"/>
      <w:bookmarkEnd w:id="187"/>
    </w:p>
    <w:p w:rsidR="0002367B" w:rsidRPr="00030228" w:rsidRDefault="0002367B" w:rsidP="0032648F">
      <w:pPr>
        <w:pStyle w:val="0"/>
        <w:spacing w:line="360" w:lineRule="auto"/>
        <w:rPr>
          <w:rFonts w:ascii="宋体" w:hAnsi="宋体"/>
          <w:bCs/>
        </w:rPr>
      </w:pPr>
      <w:r w:rsidRPr="00030228">
        <w:rPr>
          <w:rFonts w:ascii="宋体" w:hAnsi="宋体"/>
          <w:bCs/>
        </w:rPr>
        <w:t>6</w:t>
      </w:r>
      <w:r w:rsidRPr="00030228">
        <w:rPr>
          <w:rFonts w:ascii="宋体" w:hAnsi="宋体" w:hint="eastAsia"/>
          <w:bCs/>
        </w:rPr>
        <w:t>.</w:t>
      </w:r>
      <w:r w:rsidRPr="00030228">
        <w:rPr>
          <w:rFonts w:ascii="宋体" w:hAnsi="宋体"/>
          <w:bCs/>
        </w:rPr>
        <w:t>2</w:t>
      </w:r>
      <w:r w:rsidRPr="00030228">
        <w:rPr>
          <w:rFonts w:ascii="宋体" w:hAnsi="宋体" w:hint="eastAsia"/>
          <w:bCs/>
        </w:rPr>
        <w:t>.</w:t>
      </w:r>
      <w:r w:rsidRPr="00030228">
        <w:rPr>
          <w:rFonts w:ascii="宋体" w:hAnsi="宋体"/>
          <w:bCs/>
        </w:rPr>
        <w:t>1 NFV</w:t>
      </w:r>
      <w:r w:rsidRPr="00030228">
        <w:rPr>
          <w:rFonts w:ascii="宋体" w:hAnsi="宋体" w:hint="eastAsia"/>
          <w:bCs/>
        </w:rPr>
        <w:t>架构</w:t>
      </w:r>
      <w:r w:rsidRPr="00030228">
        <w:rPr>
          <w:rFonts w:ascii="宋体" w:hAnsi="宋体"/>
          <w:bCs/>
        </w:rPr>
        <w:t>IMS</w:t>
      </w:r>
      <w:r w:rsidRPr="00030228">
        <w:rPr>
          <w:rFonts w:ascii="宋体" w:hAnsi="宋体" w:hint="eastAsia"/>
          <w:bCs/>
        </w:rPr>
        <w:t>网元、</w:t>
      </w:r>
      <w:r w:rsidR="00922FE9" w:rsidRPr="00030228">
        <w:rPr>
          <w:rFonts w:ascii="宋体" w:hAnsi="宋体" w:cs="Times New Roman" w:hint="eastAsia"/>
        </w:rPr>
        <w:t>网络功能虚拟化</w:t>
      </w:r>
      <w:r w:rsidRPr="00030228">
        <w:rPr>
          <w:rFonts w:ascii="宋体" w:hAnsi="宋体" w:hint="eastAsia"/>
          <w:bCs/>
        </w:rPr>
        <w:t>基础设施（</w:t>
      </w:r>
      <w:r w:rsidRPr="00030228">
        <w:rPr>
          <w:rFonts w:ascii="宋体" w:hAnsi="宋体"/>
          <w:bCs/>
        </w:rPr>
        <w:t>NFVI</w:t>
      </w:r>
      <w:r w:rsidRPr="00030228">
        <w:rPr>
          <w:rFonts w:ascii="宋体" w:hAnsi="宋体" w:hint="eastAsia"/>
          <w:bCs/>
        </w:rPr>
        <w:t>）及管理</w:t>
      </w:r>
      <w:r w:rsidR="00922FE9" w:rsidRPr="00030228">
        <w:rPr>
          <w:rFonts w:ascii="宋体" w:hAnsi="宋体" w:hint="eastAsia"/>
          <w:bCs/>
        </w:rPr>
        <w:t>与编排</w:t>
      </w:r>
      <w:r w:rsidRPr="00030228">
        <w:rPr>
          <w:rFonts w:ascii="宋体" w:hAnsi="宋体" w:hint="eastAsia"/>
          <w:bCs/>
        </w:rPr>
        <w:t>系统（</w:t>
      </w:r>
      <w:r w:rsidRPr="00030228">
        <w:rPr>
          <w:rFonts w:ascii="宋体" w:hAnsi="宋体"/>
          <w:bCs/>
        </w:rPr>
        <w:t>MANO</w:t>
      </w:r>
      <w:r w:rsidRPr="00030228">
        <w:rPr>
          <w:rFonts w:ascii="宋体" w:hAnsi="宋体" w:hint="eastAsia"/>
          <w:bCs/>
        </w:rPr>
        <w:t>）间的接口应符合表6.</w:t>
      </w:r>
      <w:r w:rsidRPr="00030228">
        <w:rPr>
          <w:rFonts w:ascii="宋体" w:hAnsi="宋体"/>
          <w:bCs/>
        </w:rPr>
        <w:t>2</w:t>
      </w:r>
      <w:r w:rsidRPr="00030228">
        <w:rPr>
          <w:rFonts w:ascii="宋体" w:hAnsi="宋体" w:hint="eastAsia"/>
          <w:bCs/>
        </w:rPr>
        <w:t>.</w:t>
      </w:r>
      <w:r w:rsidRPr="00030228">
        <w:rPr>
          <w:rFonts w:ascii="宋体" w:hAnsi="宋体"/>
          <w:bCs/>
        </w:rPr>
        <w:t>1</w:t>
      </w:r>
      <w:r w:rsidRPr="00030228">
        <w:rPr>
          <w:rFonts w:ascii="宋体" w:hAnsi="宋体" w:hint="eastAsia"/>
          <w:bCs/>
        </w:rPr>
        <w:t>的要求。</w:t>
      </w:r>
    </w:p>
    <w:p w:rsidR="0002367B" w:rsidRPr="00030228" w:rsidRDefault="0002367B" w:rsidP="0002367B">
      <w:pPr>
        <w:pStyle w:val="af6"/>
        <w:ind w:firstLine="480"/>
        <w:jc w:val="center"/>
        <w:rPr>
          <w:rFonts w:hAnsi="宋体"/>
          <w:sz w:val="24"/>
          <w:szCs w:val="24"/>
        </w:rPr>
      </w:pPr>
      <w:r w:rsidRPr="00030228">
        <w:rPr>
          <w:rFonts w:hAnsi="宋体" w:hint="eastAsia"/>
          <w:noProof w:val="0"/>
          <w:kern w:val="2"/>
          <w:sz w:val="24"/>
          <w:szCs w:val="24"/>
        </w:rPr>
        <w:lastRenderedPageBreak/>
        <w:t>表</w:t>
      </w:r>
      <w:r w:rsidRPr="00030228">
        <w:rPr>
          <w:rFonts w:hAnsi="宋体"/>
          <w:noProof w:val="0"/>
          <w:kern w:val="2"/>
          <w:sz w:val="24"/>
          <w:szCs w:val="24"/>
        </w:rPr>
        <w:t>6</w:t>
      </w:r>
      <w:r w:rsidRPr="00030228">
        <w:rPr>
          <w:rFonts w:hAnsi="宋体" w:hint="eastAsia"/>
          <w:noProof w:val="0"/>
          <w:kern w:val="2"/>
          <w:sz w:val="24"/>
          <w:szCs w:val="24"/>
        </w:rPr>
        <w:t>.</w:t>
      </w:r>
      <w:r w:rsidRPr="00030228">
        <w:rPr>
          <w:rFonts w:hAnsi="宋体"/>
          <w:noProof w:val="0"/>
          <w:kern w:val="2"/>
          <w:sz w:val="24"/>
          <w:szCs w:val="24"/>
        </w:rPr>
        <w:t>2</w:t>
      </w:r>
      <w:r w:rsidRPr="00030228">
        <w:rPr>
          <w:rFonts w:hAnsi="宋体" w:hint="eastAsia"/>
          <w:noProof w:val="0"/>
          <w:kern w:val="2"/>
          <w:sz w:val="24"/>
          <w:szCs w:val="24"/>
        </w:rPr>
        <w:t>.</w:t>
      </w:r>
      <w:r w:rsidRPr="00030228">
        <w:rPr>
          <w:rFonts w:hAnsi="宋体"/>
          <w:noProof w:val="0"/>
          <w:kern w:val="2"/>
          <w:sz w:val="24"/>
          <w:szCs w:val="24"/>
        </w:rPr>
        <w:t>1  NFV</w:t>
      </w:r>
      <w:r w:rsidRPr="00030228">
        <w:rPr>
          <w:rFonts w:hAnsi="宋体" w:hint="eastAsia"/>
          <w:noProof w:val="0"/>
          <w:kern w:val="2"/>
          <w:sz w:val="24"/>
          <w:szCs w:val="24"/>
        </w:rPr>
        <w:t>接口列表</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708"/>
        <w:gridCol w:w="3995"/>
        <w:gridCol w:w="2032"/>
      </w:tblGrid>
      <w:tr w:rsidR="0002367B" w:rsidRPr="0055750C" w:rsidTr="00865E42">
        <w:trPr>
          <w:trHeight w:val="237"/>
          <w:tblHeader/>
        </w:trPr>
        <w:tc>
          <w:tcPr>
            <w:tcW w:w="465"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hint="eastAsia"/>
                <w:bCs/>
                <w:szCs w:val="21"/>
              </w:rPr>
              <w:t>序号</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hint="eastAsia"/>
              </w:rPr>
              <w:t>接口名称</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hint="eastAsia"/>
                <w:bCs/>
                <w:szCs w:val="21"/>
              </w:rPr>
              <w:t>接口定义</w:t>
            </w:r>
          </w:p>
        </w:tc>
        <w:tc>
          <w:tcPr>
            <w:tcW w:w="1191" w:type="pct"/>
          </w:tcPr>
          <w:p w:rsidR="0002367B" w:rsidRPr="0055750C" w:rsidRDefault="0002367B" w:rsidP="00865E42">
            <w:pPr>
              <w:pStyle w:val="aff8"/>
              <w:spacing w:line="240" w:lineRule="auto"/>
              <w:jc w:val="left"/>
              <w:rPr>
                <w:rFonts w:ascii="宋体" w:hAnsi="宋体"/>
                <w:bCs/>
                <w:szCs w:val="21"/>
              </w:rPr>
            </w:pPr>
            <w:r w:rsidRPr="0055750C">
              <w:rPr>
                <w:rFonts w:ascii="宋体" w:hAnsi="宋体" w:hint="eastAsia"/>
                <w:bCs/>
                <w:szCs w:val="21"/>
              </w:rPr>
              <w:t>应用协议</w:t>
            </w:r>
          </w:p>
        </w:tc>
      </w:tr>
      <w:tr w:rsidR="0002367B" w:rsidRPr="0055750C" w:rsidTr="00865E42">
        <w:trPr>
          <w:trHeight w:val="368"/>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1</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Nf-Vi</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VIM</w:t>
            </w:r>
            <w:r w:rsidRPr="0055750C">
              <w:rPr>
                <w:rFonts w:ascii="宋体" w:hAnsi="宋体" w:hint="eastAsia"/>
              </w:rPr>
              <w:t>与</w:t>
            </w:r>
            <w:r w:rsidRPr="0055750C">
              <w:rPr>
                <w:rFonts w:ascii="宋体" w:hAnsi="宋体"/>
              </w:rPr>
              <w:t>NFVI</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w:t>
            </w:r>
          </w:p>
        </w:tc>
      </w:tr>
      <w:tr w:rsidR="0002367B" w:rsidRPr="0055750C" w:rsidTr="00865E42">
        <w:trPr>
          <w:trHeight w:val="166"/>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2</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Vi-Ha</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Hypervisor</w:t>
            </w:r>
            <w:r w:rsidRPr="0055750C">
              <w:rPr>
                <w:rFonts w:ascii="宋体" w:hAnsi="宋体" w:hint="eastAsia"/>
              </w:rPr>
              <w:t>与硬件资源间的接口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w:t>
            </w:r>
          </w:p>
        </w:tc>
      </w:tr>
      <w:tr w:rsidR="0002367B" w:rsidRPr="0055750C" w:rsidTr="00865E42">
        <w:trPr>
          <w:trHeight w:val="183"/>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3</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Vn-Nf</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NFVI</w:t>
            </w:r>
            <w:r w:rsidRPr="0055750C">
              <w:rPr>
                <w:rFonts w:ascii="宋体" w:hAnsi="宋体" w:hint="eastAsia"/>
              </w:rPr>
              <w:t>与</w:t>
            </w:r>
            <w:r w:rsidRPr="0055750C">
              <w:rPr>
                <w:rFonts w:ascii="宋体" w:hAnsi="宋体"/>
              </w:rPr>
              <w:t>VNF</w:t>
            </w:r>
            <w:r w:rsidRPr="0055750C">
              <w:rPr>
                <w:rFonts w:ascii="宋体" w:hAnsi="宋体" w:hint="eastAsia"/>
              </w:rPr>
              <w:t>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r w:rsidR="0002367B" w:rsidRPr="0055750C" w:rsidTr="00865E42">
        <w:trPr>
          <w:trHeight w:val="264"/>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4</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Vi-Vnfm</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VIM</w:t>
            </w:r>
            <w:r w:rsidRPr="0055750C">
              <w:rPr>
                <w:rFonts w:ascii="宋体" w:hAnsi="宋体" w:hint="eastAsia"/>
              </w:rPr>
              <w:t>与</w:t>
            </w:r>
            <w:r w:rsidRPr="0055750C">
              <w:rPr>
                <w:rFonts w:ascii="宋体" w:hAnsi="宋体"/>
              </w:rPr>
              <w:t>VNFM</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r w:rsidR="0002367B" w:rsidRPr="0055750C" w:rsidTr="00865E42">
        <w:trPr>
          <w:trHeight w:val="263"/>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5</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Or-Vnfm</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NFVO</w:t>
            </w:r>
            <w:r w:rsidRPr="0055750C">
              <w:rPr>
                <w:rFonts w:ascii="宋体" w:hAnsi="宋体" w:hint="eastAsia"/>
              </w:rPr>
              <w:t>与</w:t>
            </w:r>
            <w:r w:rsidRPr="0055750C">
              <w:rPr>
                <w:rFonts w:ascii="宋体" w:hAnsi="宋体"/>
              </w:rPr>
              <w:t>VNFM</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r w:rsidR="0002367B" w:rsidRPr="0055750C" w:rsidTr="00865E42">
        <w:trPr>
          <w:trHeight w:val="263"/>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6</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Or-Vi</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NFVO</w:t>
            </w:r>
            <w:r w:rsidRPr="0055750C">
              <w:rPr>
                <w:rFonts w:ascii="宋体" w:hAnsi="宋体" w:hint="eastAsia"/>
              </w:rPr>
              <w:t>与</w:t>
            </w:r>
            <w:r w:rsidRPr="0055750C">
              <w:rPr>
                <w:rFonts w:ascii="宋体" w:hAnsi="宋体"/>
              </w:rPr>
              <w:t>VIM</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r w:rsidR="0002367B" w:rsidRPr="0055750C" w:rsidTr="00865E42">
        <w:trPr>
          <w:trHeight w:val="263"/>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7</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Ve-Vnfm-em</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EM</w:t>
            </w:r>
            <w:r w:rsidR="00701FA6">
              <w:rPr>
                <w:rFonts w:ascii="宋体" w:hAnsi="宋体"/>
              </w:rPr>
              <w:t>S</w:t>
            </w:r>
            <w:r w:rsidRPr="0055750C">
              <w:rPr>
                <w:rFonts w:ascii="宋体" w:hAnsi="宋体" w:hint="eastAsia"/>
              </w:rPr>
              <w:t>与</w:t>
            </w:r>
            <w:r w:rsidRPr="0055750C">
              <w:rPr>
                <w:rFonts w:ascii="宋体" w:hAnsi="宋体"/>
              </w:rPr>
              <w:t>VNFM</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r w:rsidR="0002367B" w:rsidRPr="0055750C" w:rsidTr="00865E42">
        <w:trPr>
          <w:trHeight w:val="282"/>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8</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Os-Ma</w:t>
            </w:r>
            <w:r w:rsidRPr="0055750C">
              <w:rPr>
                <w:rFonts w:ascii="宋体" w:hAnsi="宋体"/>
                <w:szCs w:val="21"/>
              </w:rPr>
              <w:t>-nfvo</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OSS/BSS</w:t>
            </w:r>
            <w:r w:rsidRPr="0055750C">
              <w:rPr>
                <w:rFonts w:ascii="宋体" w:hAnsi="宋体" w:hint="eastAsia"/>
              </w:rPr>
              <w:t>与</w:t>
            </w:r>
            <w:r w:rsidRPr="0055750C">
              <w:rPr>
                <w:rFonts w:ascii="宋体" w:hAnsi="宋体"/>
              </w:rPr>
              <w:t>NFVO</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w:t>
            </w:r>
          </w:p>
        </w:tc>
      </w:tr>
      <w:tr w:rsidR="0002367B" w:rsidRPr="0055750C" w:rsidTr="00865E42">
        <w:trPr>
          <w:trHeight w:val="272"/>
        </w:trPr>
        <w:tc>
          <w:tcPr>
            <w:tcW w:w="465" w:type="pct"/>
            <w:vAlign w:val="center"/>
          </w:tcPr>
          <w:p w:rsidR="0002367B" w:rsidRPr="0055750C" w:rsidRDefault="0002367B" w:rsidP="00865E42">
            <w:pPr>
              <w:pStyle w:val="aff8"/>
              <w:spacing w:line="240" w:lineRule="auto"/>
              <w:rPr>
                <w:rFonts w:ascii="宋体" w:hAnsi="宋体"/>
              </w:rPr>
            </w:pPr>
            <w:r w:rsidRPr="0055750C">
              <w:rPr>
                <w:rFonts w:ascii="宋体" w:hAnsi="宋体"/>
              </w:rPr>
              <w:t>9</w:t>
            </w:r>
          </w:p>
        </w:tc>
        <w:tc>
          <w:tcPr>
            <w:tcW w:w="1001"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Ve-Vnfm-vnf</w:t>
            </w:r>
          </w:p>
        </w:tc>
        <w:tc>
          <w:tcPr>
            <w:tcW w:w="2342" w:type="pct"/>
            <w:vAlign w:val="center"/>
          </w:tcPr>
          <w:p w:rsidR="0002367B" w:rsidRPr="0055750C" w:rsidRDefault="0002367B" w:rsidP="00865E42">
            <w:pPr>
              <w:pStyle w:val="aff8"/>
              <w:spacing w:line="240" w:lineRule="auto"/>
              <w:jc w:val="left"/>
              <w:rPr>
                <w:rFonts w:ascii="宋体" w:hAnsi="宋体"/>
              </w:rPr>
            </w:pPr>
            <w:r w:rsidRPr="0055750C">
              <w:rPr>
                <w:rFonts w:ascii="宋体" w:hAnsi="宋体"/>
              </w:rPr>
              <w:t xml:space="preserve">VNF </w:t>
            </w:r>
            <w:r w:rsidRPr="0055750C">
              <w:rPr>
                <w:rFonts w:ascii="宋体" w:hAnsi="宋体" w:hint="eastAsia"/>
              </w:rPr>
              <w:t>与</w:t>
            </w:r>
            <w:r w:rsidRPr="0055750C">
              <w:rPr>
                <w:rFonts w:ascii="宋体" w:hAnsi="宋体"/>
              </w:rPr>
              <w:t>VNFM</w:t>
            </w:r>
            <w:r w:rsidRPr="0055750C">
              <w:rPr>
                <w:rFonts w:ascii="宋体" w:hAnsi="宋体" w:hint="eastAsia"/>
              </w:rPr>
              <w:t>之间的接口</w:t>
            </w:r>
          </w:p>
        </w:tc>
        <w:tc>
          <w:tcPr>
            <w:tcW w:w="1191" w:type="pct"/>
          </w:tcPr>
          <w:p w:rsidR="0002367B" w:rsidRPr="0055750C" w:rsidRDefault="0002367B" w:rsidP="00865E42">
            <w:pPr>
              <w:pStyle w:val="aff8"/>
              <w:spacing w:line="240" w:lineRule="auto"/>
              <w:jc w:val="left"/>
              <w:rPr>
                <w:rFonts w:ascii="宋体" w:hAnsi="宋体"/>
              </w:rPr>
            </w:pPr>
            <w:r w:rsidRPr="0055750C">
              <w:rPr>
                <w:rFonts w:ascii="宋体" w:hAnsi="宋体" w:hint="eastAsia"/>
              </w:rPr>
              <w:t>REST API/HTTP</w:t>
            </w:r>
          </w:p>
        </w:tc>
      </w:tr>
    </w:tbl>
    <w:p w:rsidR="003D5647" w:rsidRPr="00CE6ADE" w:rsidRDefault="008D3318" w:rsidP="008E7EAB">
      <w:pPr>
        <w:pStyle w:val="a5"/>
        <w:spacing w:before="240" w:after="240"/>
        <w:ind w:left="0"/>
        <w:outlineLvl w:val="1"/>
        <w:rPr>
          <w:rFonts w:ascii="宋体" w:eastAsia="宋体" w:hAnsi="宋体"/>
          <w:b/>
          <w:sz w:val="28"/>
          <w:szCs w:val="28"/>
        </w:rPr>
      </w:pPr>
      <w:bookmarkStart w:id="188" w:name="_Toc501352687"/>
      <w:bookmarkStart w:id="189" w:name="_Toc534584439"/>
      <w:bookmarkStart w:id="190" w:name="_Toc534609259"/>
      <w:bookmarkStart w:id="191" w:name="_Toc15305929"/>
      <w:r>
        <w:rPr>
          <w:rFonts w:ascii="宋体" w:eastAsia="宋体" w:hAnsi="宋体"/>
          <w:b/>
          <w:sz w:val="28"/>
          <w:szCs w:val="28"/>
        </w:rPr>
        <w:t>v</w:t>
      </w:r>
      <w:r w:rsidR="00963C78" w:rsidRPr="00CE6ADE">
        <w:rPr>
          <w:rFonts w:ascii="宋体" w:eastAsia="宋体" w:hAnsi="宋体" w:hint="eastAsia"/>
          <w:b/>
          <w:sz w:val="28"/>
          <w:szCs w:val="28"/>
        </w:rPr>
        <w:t>I</w:t>
      </w:r>
      <w:r w:rsidR="00963C78" w:rsidRPr="00CE6ADE">
        <w:rPr>
          <w:rFonts w:ascii="宋体" w:eastAsia="宋体" w:hAnsi="宋体"/>
          <w:b/>
          <w:sz w:val="28"/>
          <w:szCs w:val="28"/>
        </w:rPr>
        <w:t>MS</w:t>
      </w:r>
      <w:r w:rsidR="00963C78" w:rsidRPr="00CE6ADE">
        <w:rPr>
          <w:rFonts w:ascii="宋体" w:eastAsia="宋体" w:hAnsi="宋体" w:hint="eastAsia"/>
          <w:b/>
          <w:sz w:val="28"/>
          <w:szCs w:val="28"/>
        </w:rPr>
        <w:t>设置</w:t>
      </w:r>
      <w:bookmarkEnd w:id="188"/>
      <w:bookmarkEnd w:id="189"/>
      <w:bookmarkEnd w:id="190"/>
      <w:bookmarkEnd w:id="191"/>
    </w:p>
    <w:p w:rsidR="003D5647" w:rsidRPr="00030228" w:rsidRDefault="007B182B" w:rsidP="0032648F">
      <w:pPr>
        <w:pStyle w:val="0"/>
        <w:spacing w:line="360" w:lineRule="auto"/>
        <w:rPr>
          <w:rFonts w:ascii="宋体" w:hAnsi="宋体" w:cs="Times New Roman"/>
        </w:rPr>
      </w:pPr>
      <w:r w:rsidRPr="00030228">
        <w:rPr>
          <w:rFonts w:ascii="宋体" w:hAnsi="宋体" w:cs="Times New Roman"/>
        </w:rPr>
        <w:t>6</w:t>
      </w:r>
      <w:r w:rsidRPr="00030228">
        <w:rPr>
          <w:rFonts w:ascii="宋体" w:hAnsi="宋体" w:cs="Times New Roman" w:hint="eastAsia"/>
        </w:rPr>
        <w:t>.</w:t>
      </w:r>
      <w:r w:rsidRPr="00030228">
        <w:rPr>
          <w:rFonts w:ascii="宋体" w:hAnsi="宋体" w:cs="Times New Roman"/>
        </w:rPr>
        <w:t>3</w:t>
      </w:r>
      <w:r w:rsidRPr="00030228">
        <w:rPr>
          <w:rFonts w:ascii="宋体" w:hAnsi="宋体" w:cs="Times New Roman" w:hint="eastAsia"/>
        </w:rPr>
        <w:t>.</w:t>
      </w:r>
      <w:r w:rsidRPr="00030228">
        <w:rPr>
          <w:rFonts w:ascii="宋体" w:hAnsi="宋体" w:cs="Times New Roman"/>
        </w:rPr>
        <w:t>1</w:t>
      </w:r>
      <w:r w:rsidR="003D5647" w:rsidRPr="00030228">
        <w:rPr>
          <w:rFonts w:ascii="宋体" w:hAnsi="宋体" w:cs="Times New Roman"/>
        </w:rPr>
        <w:t xml:space="preserve"> NFV</w:t>
      </w:r>
      <w:r w:rsidR="003D5647" w:rsidRPr="00030228">
        <w:rPr>
          <w:rFonts w:ascii="宋体" w:hAnsi="宋体" w:cs="Times New Roman" w:hint="eastAsia"/>
        </w:rPr>
        <w:t>架构</w:t>
      </w:r>
      <w:r w:rsidR="003D5647" w:rsidRPr="00030228">
        <w:rPr>
          <w:rFonts w:ascii="宋体" w:hAnsi="宋体" w:cs="Times New Roman"/>
        </w:rPr>
        <w:t>IMS</w:t>
      </w:r>
      <w:r w:rsidR="003D5647" w:rsidRPr="00030228">
        <w:rPr>
          <w:rFonts w:ascii="宋体" w:hAnsi="宋体" w:cs="Times New Roman" w:hint="eastAsia"/>
        </w:rPr>
        <w:t>网元</w:t>
      </w:r>
      <w:r w:rsidR="003D5647" w:rsidRPr="00030228">
        <w:rPr>
          <w:rFonts w:ascii="宋体" w:hAnsi="宋体" w:cs="Times New Roman"/>
        </w:rPr>
        <w:t>VNF</w:t>
      </w:r>
      <w:r w:rsidR="003D5647" w:rsidRPr="00030228">
        <w:rPr>
          <w:rFonts w:ascii="宋体" w:hAnsi="宋体" w:cs="Times New Roman" w:hint="eastAsia"/>
        </w:rPr>
        <w:t>设置应满足以下原则:</w:t>
      </w:r>
      <w:r w:rsidR="003D5647" w:rsidRPr="00030228" w:rsidDel="004C0EF4">
        <w:rPr>
          <w:rFonts w:ascii="宋体" w:hAnsi="宋体" w:cs="Times New Roman"/>
        </w:rPr>
        <w:t xml:space="preserve"> </w:t>
      </w:r>
    </w:p>
    <w:p w:rsidR="003D5647" w:rsidRPr="00030228" w:rsidRDefault="003D5647" w:rsidP="00D24E3A">
      <w:pPr>
        <w:pStyle w:val="0"/>
        <w:numPr>
          <w:ilvl w:val="0"/>
          <w:numId w:val="24"/>
        </w:numPr>
        <w:spacing w:line="360" w:lineRule="auto"/>
        <w:rPr>
          <w:rFonts w:ascii="宋体" w:hAnsi="宋体" w:cs="Times New Roman"/>
        </w:rPr>
      </w:pPr>
      <w:r w:rsidRPr="00030228">
        <w:rPr>
          <w:rFonts w:ascii="宋体" w:hAnsi="宋体" w:cs="Times New Roman" w:hint="eastAsia"/>
        </w:rPr>
        <w:t>网元虚拟化后，</w:t>
      </w:r>
      <w:proofErr w:type="gramStart"/>
      <w:r w:rsidRPr="00030228">
        <w:rPr>
          <w:rFonts w:ascii="宋体" w:hAnsi="宋体" w:cs="Times New Roman" w:hint="eastAsia"/>
        </w:rPr>
        <w:t>网元层</w:t>
      </w:r>
      <w:proofErr w:type="gramEnd"/>
      <w:r w:rsidRPr="00030228">
        <w:rPr>
          <w:rFonts w:ascii="宋体" w:hAnsi="宋体" w:cs="Times New Roman" w:hint="eastAsia"/>
        </w:rPr>
        <w:t>VNF</w:t>
      </w:r>
      <w:r w:rsidRPr="00030228">
        <w:rPr>
          <w:rFonts w:ascii="宋体" w:hAnsi="宋体" w:cs="Times New Roman"/>
        </w:rPr>
        <w:t xml:space="preserve"> </w:t>
      </w:r>
      <w:r w:rsidRPr="00030228">
        <w:rPr>
          <w:rFonts w:ascii="宋体" w:hAnsi="宋体" w:cs="Times New Roman" w:hint="eastAsia"/>
        </w:rPr>
        <w:t>的设置原则同非</w:t>
      </w:r>
      <w:proofErr w:type="gramStart"/>
      <w:r w:rsidRPr="00030228">
        <w:rPr>
          <w:rFonts w:ascii="宋体" w:hAnsi="宋体" w:cs="Times New Roman" w:hint="eastAsia"/>
        </w:rPr>
        <w:t>虚拟化网元</w:t>
      </w:r>
      <w:proofErr w:type="gramEnd"/>
      <w:r w:rsidRPr="00030228">
        <w:rPr>
          <w:rFonts w:ascii="宋体" w:hAnsi="宋体" w:cs="Times New Roman" w:hint="eastAsia"/>
        </w:rPr>
        <w:t>。</w:t>
      </w:r>
    </w:p>
    <w:p w:rsidR="003D5647" w:rsidRPr="00030228" w:rsidRDefault="003D5647" w:rsidP="00D24E3A">
      <w:pPr>
        <w:pStyle w:val="0"/>
        <w:numPr>
          <w:ilvl w:val="0"/>
          <w:numId w:val="24"/>
        </w:numPr>
        <w:spacing w:line="360" w:lineRule="auto"/>
        <w:rPr>
          <w:rFonts w:ascii="宋体" w:hAnsi="宋体" w:cs="Times New Roman"/>
        </w:rPr>
      </w:pPr>
      <w:r w:rsidRPr="00030228">
        <w:rPr>
          <w:rFonts w:ascii="宋体" w:hAnsi="宋体" w:hint="eastAsia"/>
        </w:rPr>
        <w:t>一个</w:t>
      </w:r>
      <w:r w:rsidRPr="00030228">
        <w:rPr>
          <w:rFonts w:ascii="宋体" w:hAnsi="宋体"/>
        </w:rPr>
        <w:t>VNF</w:t>
      </w:r>
      <w:r w:rsidRPr="00030228">
        <w:rPr>
          <w:rFonts w:ascii="宋体" w:hAnsi="宋体" w:hint="eastAsia"/>
        </w:rPr>
        <w:t>可以由一个或多个内部软件组件组成，这些</w:t>
      </w:r>
      <w:r w:rsidRPr="00030228">
        <w:rPr>
          <w:rFonts w:ascii="宋体" w:hAnsi="宋体"/>
        </w:rPr>
        <w:t>VNF</w:t>
      </w:r>
      <w:r w:rsidRPr="00030228">
        <w:rPr>
          <w:rFonts w:ascii="宋体" w:hAnsi="宋体" w:hint="eastAsia"/>
        </w:rPr>
        <w:t>内部组件称为</w:t>
      </w:r>
      <w:r w:rsidRPr="00030228">
        <w:rPr>
          <w:rFonts w:ascii="宋体" w:hAnsi="宋体"/>
        </w:rPr>
        <w:t>VNFC</w:t>
      </w:r>
      <w:r w:rsidRPr="00030228">
        <w:rPr>
          <w:rFonts w:ascii="宋体" w:hAnsi="宋体" w:hint="eastAsia"/>
        </w:rPr>
        <w:t>，一个</w:t>
      </w:r>
      <w:r w:rsidRPr="00030228">
        <w:rPr>
          <w:rFonts w:ascii="宋体" w:hAnsi="宋体"/>
        </w:rPr>
        <w:t>VNFC</w:t>
      </w:r>
      <w:r w:rsidRPr="00030228">
        <w:rPr>
          <w:rFonts w:ascii="宋体" w:hAnsi="宋体" w:hint="eastAsia"/>
        </w:rPr>
        <w:t>部署在一个虚拟机(VM)中。</w:t>
      </w:r>
    </w:p>
    <w:p w:rsidR="003D5647" w:rsidRPr="00030228" w:rsidRDefault="003D5647" w:rsidP="00D24E3A">
      <w:pPr>
        <w:pStyle w:val="0"/>
        <w:numPr>
          <w:ilvl w:val="0"/>
          <w:numId w:val="24"/>
        </w:numPr>
        <w:spacing w:line="360" w:lineRule="auto"/>
        <w:rPr>
          <w:rFonts w:ascii="宋体" w:hAnsi="宋体" w:cs="Times New Roman"/>
        </w:rPr>
      </w:pPr>
      <w:r w:rsidRPr="00030228">
        <w:rPr>
          <w:rFonts w:ascii="宋体" w:hAnsi="宋体" w:hint="eastAsia"/>
        </w:rPr>
        <w:t>主备或负荷分担的多个</w:t>
      </w:r>
      <w:r w:rsidRPr="00030228">
        <w:rPr>
          <w:rFonts w:ascii="宋体" w:hAnsi="宋体"/>
        </w:rPr>
        <w:t>VNFC</w:t>
      </w:r>
      <w:r w:rsidRPr="00030228">
        <w:rPr>
          <w:rFonts w:ascii="宋体" w:hAnsi="宋体" w:hint="eastAsia"/>
        </w:rPr>
        <w:t>应按反亲和性的要求部署在不同的物理主机上。</w:t>
      </w:r>
    </w:p>
    <w:p w:rsidR="003D5647" w:rsidRPr="00030228" w:rsidRDefault="007B182B" w:rsidP="0032648F">
      <w:pPr>
        <w:pStyle w:val="0"/>
        <w:spacing w:line="360" w:lineRule="auto"/>
        <w:rPr>
          <w:rFonts w:ascii="宋体" w:hAnsi="宋体" w:cs="Times New Roman"/>
        </w:rPr>
      </w:pPr>
      <w:r w:rsidRPr="00030228">
        <w:rPr>
          <w:rFonts w:ascii="宋体" w:hAnsi="宋体" w:cs="Times New Roman"/>
        </w:rPr>
        <w:t>6</w:t>
      </w:r>
      <w:r w:rsidRPr="00030228">
        <w:rPr>
          <w:rFonts w:ascii="宋体" w:hAnsi="宋体" w:cs="Times New Roman" w:hint="eastAsia"/>
        </w:rPr>
        <w:t>.</w:t>
      </w:r>
      <w:r w:rsidRPr="00030228">
        <w:rPr>
          <w:rFonts w:ascii="宋体" w:hAnsi="宋体" w:cs="Times New Roman"/>
        </w:rPr>
        <w:t>3</w:t>
      </w:r>
      <w:r w:rsidRPr="00030228">
        <w:rPr>
          <w:rFonts w:ascii="宋体" w:hAnsi="宋体" w:cs="Times New Roman" w:hint="eastAsia"/>
        </w:rPr>
        <w:t>.</w:t>
      </w:r>
      <w:r w:rsidRPr="00030228">
        <w:rPr>
          <w:rFonts w:ascii="宋体" w:hAnsi="宋体" w:cs="Times New Roman"/>
        </w:rPr>
        <w:t>2</w:t>
      </w:r>
      <w:r w:rsidR="003D5647" w:rsidRPr="00030228">
        <w:rPr>
          <w:rFonts w:ascii="宋体" w:hAnsi="宋体" w:cs="Times New Roman"/>
        </w:rPr>
        <w:t xml:space="preserve"> NFV</w:t>
      </w:r>
      <w:r w:rsidR="003D5647" w:rsidRPr="00030228">
        <w:rPr>
          <w:rFonts w:ascii="宋体" w:hAnsi="宋体" w:cs="Times New Roman" w:hint="eastAsia"/>
        </w:rPr>
        <w:t>架构</w:t>
      </w:r>
      <w:r w:rsidR="003D5647" w:rsidRPr="00030228">
        <w:rPr>
          <w:rFonts w:ascii="宋体" w:hAnsi="宋体" w:cs="Times New Roman"/>
        </w:rPr>
        <w:t xml:space="preserve">IMS </w:t>
      </w:r>
      <w:r w:rsidR="003D5647" w:rsidRPr="00030228">
        <w:rPr>
          <w:rFonts w:ascii="宋体" w:hAnsi="宋体" w:cs="Times New Roman" w:hint="eastAsia"/>
        </w:rPr>
        <w:t>所需电信</w:t>
      </w:r>
      <w:proofErr w:type="gramStart"/>
      <w:r w:rsidR="003D5647" w:rsidRPr="00030228">
        <w:rPr>
          <w:rFonts w:ascii="宋体" w:hAnsi="宋体" w:cs="Times New Roman" w:hint="eastAsia"/>
        </w:rPr>
        <w:t>云</w:t>
      </w:r>
      <w:r w:rsidR="00F572F2" w:rsidRPr="00030228">
        <w:rPr>
          <w:rFonts w:ascii="宋体" w:hAnsi="宋体" w:cs="Times New Roman" w:hint="eastAsia"/>
        </w:rPr>
        <w:t>网络</w:t>
      </w:r>
      <w:proofErr w:type="gramEnd"/>
      <w:r w:rsidR="00F572F2" w:rsidRPr="00030228">
        <w:rPr>
          <w:rFonts w:ascii="宋体" w:hAnsi="宋体" w:cs="Times New Roman" w:hint="eastAsia"/>
        </w:rPr>
        <w:t>功能虚拟化</w:t>
      </w:r>
      <w:r w:rsidR="003D5647" w:rsidRPr="00030228">
        <w:rPr>
          <w:rFonts w:ascii="宋体" w:hAnsi="宋体" w:cs="Times New Roman" w:hint="eastAsia"/>
        </w:rPr>
        <w:t>基础设施（</w:t>
      </w:r>
      <w:r w:rsidR="003D5647" w:rsidRPr="00030228">
        <w:rPr>
          <w:rFonts w:ascii="宋体" w:hAnsi="宋体" w:cs="Times New Roman"/>
        </w:rPr>
        <w:t>NFVI</w:t>
      </w:r>
      <w:r w:rsidR="003D5647" w:rsidRPr="00030228">
        <w:rPr>
          <w:rFonts w:ascii="宋体" w:hAnsi="宋体" w:cs="Times New Roman" w:hint="eastAsia"/>
        </w:rPr>
        <w:t>）和管理</w:t>
      </w:r>
      <w:r w:rsidR="00F572F2" w:rsidRPr="00030228">
        <w:rPr>
          <w:rFonts w:ascii="宋体" w:hAnsi="宋体" w:cs="Times New Roman" w:hint="eastAsia"/>
        </w:rPr>
        <w:t>与编排</w:t>
      </w:r>
      <w:r w:rsidR="003D5647" w:rsidRPr="00030228">
        <w:rPr>
          <w:rFonts w:ascii="宋体" w:hAnsi="宋体" w:cs="Times New Roman" w:hint="eastAsia"/>
        </w:rPr>
        <w:t>系统（</w:t>
      </w:r>
      <w:r w:rsidR="003D5647" w:rsidRPr="00030228">
        <w:rPr>
          <w:rFonts w:ascii="宋体" w:hAnsi="宋体" w:cs="Times New Roman"/>
        </w:rPr>
        <w:t>MANO</w:t>
      </w:r>
      <w:r w:rsidR="003D5647" w:rsidRPr="00030228">
        <w:rPr>
          <w:rFonts w:ascii="宋体" w:hAnsi="宋体" w:cs="Times New Roman" w:hint="eastAsia"/>
        </w:rPr>
        <w:t>）设置应满足以下原则：</w:t>
      </w:r>
    </w:p>
    <w:p w:rsidR="003D5647" w:rsidRPr="00030228" w:rsidRDefault="003D5647" w:rsidP="00D24E3A">
      <w:pPr>
        <w:pStyle w:val="0"/>
        <w:numPr>
          <w:ilvl w:val="0"/>
          <w:numId w:val="18"/>
        </w:numPr>
        <w:spacing w:line="360" w:lineRule="auto"/>
        <w:rPr>
          <w:rFonts w:ascii="宋体" w:hAnsi="宋体" w:cs="Times New Roman"/>
        </w:rPr>
      </w:pPr>
      <w:r w:rsidRPr="00030228">
        <w:rPr>
          <w:rFonts w:ascii="宋体" w:hAnsi="宋体" w:cs="Times New Roman"/>
        </w:rPr>
        <w:t>NFVI</w:t>
      </w:r>
      <w:r w:rsidRPr="00030228">
        <w:rPr>
          <w:rFonts w:ascii="宋体" w:hAnsi="宋体" w:cs="Times New Roman" w:hint="eastAsia"/>
        </w:rPr>
        <w:t>包括物理硬件层以及虚拟化层。</w:t>
      </w:r>
    </w:p>
    <w:p w:rsidR="003D5647" w:rsidRPr="00030228" w:rsidRDefault="003D5647" w:rsidP="00D24E3A">
      <w:pPr>
        <w:pStyle w:val="0"/>
        <w:numPr>
          <w:ilvl w:val="0"/>
          <w:numId w:val="18"/>
        </w:numPr>
        <w:spacing w:line="360" w:lineRule="auto"/>
        <w:rPr>
          <w:rFonts w:ascii="宋体" w:hAnsi="宋体" w:cs="Times New Roman"/>
        </w:rPr>
      </w:pPr>
      <w:r w:rsidRPr="00030228">
        <w:rPr>
          <w:rFonts w:ascii="宋体" w:hAnsi="宋体" w:cs="Times New Roman" w:hint="eastAsia"/>
        </w:rPr>
        <w:t>物理硬件层包括计算、存储、网络三部分，计算节点指通用服务器，存储节点可以是</w:t>
      </w:r>
      <w:r w:rsidRPr="00030228">
        <w:rPr>
          <w:rFonts w:ascii="宋体" w:hAnsi="宋体" w:cs="Times New Roman"/>
        </w:rPr>
        <w:t>DAS</w:t>
      </w:r>
      <w:r w:rsidRPr="00030228">
        <w:rPr>
          <w:rFonts w:ascii="宋体" w:hAnsi="宋体" w:cs="Times New Roman" w:hint="eastAsia"/>
        </w:rPr>
        <w:t>、</w:t>
      </w:r>
      <w:r w:rsidRPr="00030228">
        <w:rPr>
          <w:rFonts w:ascii="宋体" w:hAnsi="宋体" w:cs="Times New Roman"/>
        </w:rPr>
        <w:t>NAS</w:t>
      </w:r>
      <w:r w:rsidRPr="00030228">
        <w:rPr>
          <w:rFonts w:ascii="宋体" w:hAnsi="宋体" w:cs="Times New Roman" w:hint="eastAsia"/>
        </w:rPr>
        <w:t>、</w:t>
      </w:r>
      <w:r w:rsidRPr="00030228">
        <w:rPr>
          <w:rFonts w:ascii="宋体" w:hAnsi="宋体" w:cs="Times New Roman"/>
        </w:rPr>
        <w:t>SAN</w:t>
      </w:r>
      <w:r w:rsidRPr="00030228">
        <w:rPr>
          <w:rFonts w:ascii="宋体" w:hAnsi="宋体" w:cs="Times New Roman" w:hint="eastAsia"/>
        </w:rPr>
        <w:t>等存储方式，网络设备包括交换机、防火墙等组网设备。</w:t>
      </w:r>
    </w:p>
    <w:p w:rsidR="003D5647" w:rsidRPr="00030228" w:rsidRDefault="003D5647" w:rsidP="00D24E3A">
      <w:pPr>
        <w:pStyle w:val="0"/>
        <w:numPr>
          <w:ilvl w:val="0"/>
          <w:numId w:val="18"/>
        </w:numPr>
        <w:spacing w:line="360" w:lineRule="auto"/>
        <w:rPr>
          <w:rFonts w:ascii="宋体" w:hAnsi="宋体" w:cs="Times New Roman"/>
        </w:rPr>
      </w:pPr>
      <w:proofErr w:type="gramStart"/>
      <w:r w:rsidRPr="00030228">
        <w:rPr>
          <w:rFonts w:ascii="宋体" w:hAnsi="宋体" w:cs="Times New Roman" w:hint="eastAsia"/>
        </w:rPr>
        <w:t>虚拟化层主要</w:t>
      </w:r>
      <w:proofErr w:type="gramEnd"/>
      <w:r w:rsidRPr="00030228">
        <w:rPr>
          <w:rFonts w:ascii="宋体" w:hAnsi="宋体" w:cs="Times New Roman" w:hint="eastAsia"/>
        </w:rPr>
        <w:t>是指虚拟化软件</w:t>
      </w:r>
      <w:r w:rsidRPr="00030228">
        <w:rPr>
          <w:rFonts w:ascii="宋体" w:hAnsi="宋体" w:cs="Times New Roman"/>
        </w:rPr>
        <w:t>Hypervisor</w:t>
      </w:r>
      <w:r w:rsidRPr="00030228">
        <w:rPr>
          <w:rFonts w:ascii="宋体" w:hAnsi="宋体" w:cs="Times New Roman" w:hint="eastAsia"/>
        </w:rPr>
        <w:t>，</w:t>
      </w:r>
      <w:r w:rsidRPr="00030228">
        <w:rPr>
          <w:rFonts w:ascii="宋体" w:hAnsi="宋体" w:cs="Times New Roman"/>
        </w:rPr>
        <w:t>Hypervisor</w:t>
      </w:r>
      <w:r w:rsidRPr="00030228">
        <w:rPr>
          <w:rFonts w:ascii="宋体" w:hAnsi="宋体" w:cs="Times New Roman" w:hint="eastAsia"/>
        </w:rPr>
        <w:t>使得物理服务器的硬件资源被多个虚拟机（V</w:t>
      </w:r>
      <w:r w:rsidRPr="00030228">
        <w:rPr>
          <w:rFonts w:ascii="宋体" w:hAnsi="宋体" w:cs="Times New Roman"/>
        </w:rPr>
        <w:t>M</w:t>
      </w:r>
      <w:r w:rsidRPr="00030228">
        <w:rPr>
          <w:rFonts w:ascii="宋体" w:hAnsi="宋体" w:cs="Times New Roman" w:hint="eastAsia"/>
        </w:rPr>
        <w:t>）共享，并可通过虚拟化基础设施管理系统（</w:t>
      </w:r>
      <w:r w:rsidRPr="00030228">
        <w:rPr>
          <w:rFonts w:ascii="宋体" w:hAnsi="宋体" w:cs="Times New Roman"/>
        </w:rPr>
        <w:t>VIM</w:t>
      </w:r>
      <w:r w:rsidRPr="00030228">
        <w:rPr>
          <w:rFonts w:ascii="宋体" w:hAnsi="宋体" w:cs="Times New Roman" w:hint="eastAsia"/>
        </w:rPr>
        <w:t>）进行资源管理、分配和监控。</w:t>
      </w:r>
    </w:p>
    <w:p w:rsidR="003D5647" w:rsidRPr="00030228" w:rsidRDefault="003D5647" w:rsidP="00D24E3A">
      <w:pPr>
        <w:pStyle w:val="0"/>
        <w:numPr>
          <w:ilvl w:val="0"/>
          <w:numId w:val="18"/>
        </w:numPr>
        <w:spacing w:line="360" w:lineRule="auto"/>
        <w:rPr>
          <w:rFonts w:ascii="宋体" w:hAnsi="宋体" w:cs="Times New Roman"/>
        </w:rPr>
      </w:pPr>
      <w:r w:rsidRPr="00030228">
        <w:rPr>
          <w:rFonts w:ascii="宋体" w:hAnsi="宋体" w:cs="Times New Roman"/>
        </w:rPr>
        <w:t>MANO</w:t>
      </w:r>
      <w:r w:rsidRPr="00030228">
        <w:rPr>
          <w:rFonts w:ascii="宋体" w:hAnsi="宋体" w:cs="Times New Roman" w:hint="eastAsia"/>
        </w:rPr>
        <w:t>包括</w:t>
      </w:r>
      <w:r w:rsidRPr="00030228">
        <w:rPr>
          <w:rFonts w:ascii="宋体" w:hAnsi="宋体" w:cs="Times New Roman"/>
        </w:rPr>
        <w:t>NFVO</w:t>
      </w:r>
      <w:r w:rsidRPr="00030228">
        <w:rPr>
          <w:rFonts w:ascii="宋体" w:hAnsi="宋体" w:cs="Times New Roman" w:hint="eastAsia"/>
        </w:rPr>
        <w:t>、</w:t>
      </w:r>
      <w:r w:rsidRPr="00030228">
        <w:rPr>
          <w:rFonts w:ascii="宋体" w:hAnsi="宋体" w:cs="Times New Roman"/>
        </w:rPr>
        <w:t>VNFM</w:t>
      </w:r>
      <w:r w:rsidRPr="00030228">
        <w:rPr>
          <w:rFonts w:ascii="宋体" w:hAnsi="宋体" w:cs="Times New Roman" w:hint="eastAsia"/>
        </w:rPr>
        <w:t>和</w:t>
      </w:r>
      <w:r w:rsidRPr="00030228">
        <w:rPr>
          <w:rFonts w:ascii="宋体" w:hAnsi="宋体" w:cs="Times New Roman"/>
        </w:rPr>
        <w:t>VIM</w:t>
      </w:r>
      <w:r w:rsidRPr="00030228">
        <w:rPr>
          <w:rFonts w:ascii="宋体" w:hAnsi="宋体" w:cs="Times New Roman" w:hint="eastAsia"/>
        </w:rPr>
        <w:t>。</w:t>
      </w:r>
    </w:p>
    <w:p w:rsidR="003D5647" w:rsidRPr="00030228" w:rsidRDefault="003D5647" w:rsidP="00D24E3A">
      <w:pPr>
        <w:pStyle w:val="0"/>
        <w:numPr>
          <w:ilvl w:val="0"/>
          <w:numId w:val="18"/>
        </w:numPr>
        <w:spacing w:line="360" w:lineRule="auto"/>
        <w:rPr>
          <w:rFonts w:ascii="宋体" w:hAnsi="宋体" w:cs="Times New Roman"/>
        </w:rPr>
      </w:pPr>
      <w:r w:rsidRPr="00030228">
        <w:rPr>
          <w:rFonts w:ascii="宋体" w:hAnsi="宋体" w:cs="Times New Roman"/>
        </w:rPr>
        <w:t>NFVO</w:t>
      </w:r>
      <w:r w:rsidRPr="00030228">
        <w:rPr>
          <w:rFonts w:ascii="宋体" w:hAnsi="宋体" w:cs="Times New Roman" w:hint="eastAsia"/>
        </w:rPr>
        <w:t>负责网络服务、全局资源管理编排，根据运营商需求，</w:t>
      </w:r>
      <w:r w:rsidRPr="00030228">
        <w:rPr>
          <w:rFonts w:ascii="宋体" w:hAnsi="宋体" w:cs="Times New Roman"/>
        </w:rPr>
        <w:t>NFVO</w:t>
      </w:r>
      <w:r w:rsidRPr="00030228">
        <w:rPr>
          <w:rFonts w:ascii="宋体" w:hAnsi="宋体" w:cs="Times New Roman" w:hint="eastAsia"/>
        </w:rPr>
        <w:t>可独立设置或与</w:t>
      </w:r>
      <w:bookmarkStart w:id="192" w:name="OLE_LINK5"/>
      <w:bookmarkStart w:id="193" w:name="OLE_LINK6"/>
      <w:r w:rsidRPr="00030228">
        <w:rPr>
          <w:rFonts w:ascii="宋体" w:hAnsi="宋体" w:cs="Times New Roman"/>
        </w:rPr>
        <w:t>OSS</w:t>
      </w:r>
      <w:bookmarkEnd w:id="192"/>
      <w:bookmarkEnd w:id="193"/>
      <w:r w:rsidRPr="00030228">
        <w:rPr>
          <w:rFonts w:ascii="宋体" w:hAnsi="宋体" w:cs="Times New Roman" w:hint="eastAsia"/>
        </w:rPr>
        <w:t>合设。</w:t>
      </w:r>
    </w:p>
    <w:p w:rsidR="003D5647" w:rsidRPr="00030228" w:rsidRDefault="003D5647" w:rsidP="00D24E3A">
      <w:pPr>
        <w:pStyle w:val="0"/>
        <w:numPr>
          <w:ilvl w:val="0"/>
          <w:numId w:val="18"/>
        </w:numPr>
        <w:spacing w:line="360" w:lineRule="auto"/>
        <w:rPr>
          <w:rFonts w:ascii="宋体" w:hAnsi="宋体" w:cs="Times New Roman"/>
        </w:rPr>
      </w:pPr>
      <w:r w:rsidRPr="00030228">
        <w:rPr>
          <w:rFonts w:ascii="宋体" w:hAnsi="宋体" w:cs="Times New Roman"/>
        </w:rPr>
        <w:t>VNFM</w:t>
      </w:r>
      <w:r w:rsidRPr="00030228">
        <w:rPr>
          <w:rFonts w:ascii="宋体" w:hAnsi="宋体" w:cs="Times New Roman" w:hint="eastAsia"/>
        </w:rPr>
        <w:t>负责</w:t>
      </w:r>
      <w:r w:rsidRPr="00030228">
        <w:rPr>
          <w:rFonts w:ascii="宋体" w:hAnsi="宋体" w:cs="Times New Roman"/>
        </w:rPr>
        <w:t>VNF</w:t>
      </w:r>
      <w:r w:rsidRPr="00030228">
        <w:rPr>
          <w:rFonts w:ascii="宋体" w:hAnsi="宋体" w:cs="Times New Roman" w:hint="eastAsia"/>
        </w:rPr>
        <w:t>的资源及生命周期相关的管理。</w:t>
      </w:r>
      <w:r w:rsidRPr="00030228">
        <w:rPr>
          <w:rFonts w:ascii="宋体" w:hAnsi="宋体" w:cs="Times New Roman"/>
        </w:rPr>
        <w:t>VNFM</w:t>
      </w:r>
      <w:r w:rsidRPr="00030228">
        <w:rPr>
          <w:rFonts w:ascii="宋体" w:hAnsi="宋体" w:cs="Times New Roman" w:hint="eastAsia"/>
        </w:rPr>
        <w:t>可内置于</w:t>
      </w:r>
      <w:r w:rsidRPr="00030228">
        <w:rPr>
          <w:rFonts w:ascii="宋体" w:hAnsi="宋体" w:cs="Times New Roman"/>
        </w:rPr>
        <w:t>NFVO</w:t>
      </w:r>
      <w:r w:rsidRPr="00030228">
        <w:rPr>
          <w:rFonts w:ascii="宋体" w:hAnsi="宋体" w:cs="Times New Roman" w:hint="eastAsia"/>
        </w:rPr>
        <w:t>，也可独立设置。</w:t>
      </w:r>
    </w:p>
    <w:p w:rsidR="003E26A6" w:rsidRPr="00030228" w:rsidRDefault="00CF5A60" w:rsidP="0032648F">
      <w:pPr>
        <w:pStyle w:val="0"/>
        <w:spacing w:line="360" w:lineRule="auto"/>
        <w:rPr>
          <w:rFonts w:ascii="宋体" w:hAnsi="宋体" w:cs="Times New Roman"/>
        </w:rPr>
      </w:pPr>
      <w:r w:rsidRPr="00030228">
        <w:rPr>
          <w:rFonts w:ascii="宋体" w:hAnsi="宋体" w:cs="Times New Roman"/>
        </w:rPr>
        <w:t>6</w:t>
      </w:r>
      <w:r w:rsidRPr="00030228">
        <w:rPr>
          <w:rFonts w:ascii="宋体" w:hAnsi="宋体" w:cs="Times New Roman" w:hint="eastAsia"/>
        </w:rPr>
        <w:t>.</w:t>
      </w:r>
      <w:r w:rsidRPr="00030228">
        <w:rPr>
          <w:rFonts w:ascii="宋体" w:hAnsi="宋体" w:cs="Times New Roman"/>
        </w:rPr>
        <w:t>3</w:t>
      </w:r>
      <w:r w:rsidRPr="00030228">
        <w:rPr>
          <w:rFonts w:ascii="宋体" w:hAnsi="宋体" w:cs="Times New Roman" w:hint="eastAsia"/>
        </w:rPr>
        <w:t>.</w:t>
      </w:r>
      <w:r w:rsidR="00E85449" w:rsidRPr="00030228">
        <w:rPr>
          <w:rFonts w:ascii="宋体" w:hAnsi="宋体" w:cs="Times New Roman"/>
        </w:rPr>
        <w:t>3</w:t>
      </w:r>
      <w:r w:rsidRPr="00030228">
        <w:rPr>
          <w:rFonts w:ascii="宋体" w:hAnsi="宋体" w:cs="Times New Roman"/>
        </w:rPr>
        <w:t xml:space="preserve"> IMS</w:t>
      </w:r>
      <w:r w:rsidR="000D7B82" w:rsidRPr="00030228" w:rsidDel="000D7B82">
        <w:rPr>
          <w:rFonts w:ascii="宋体" w:hAnsi="宋体" w:cs="Times New Roman" w:hint="eastAsia"/>
        </w:rPr>
        <w:t xml:space="preserve"> </w:t>
      </w:r>
      <w:r w:rsidR="003E26A6" w:rsidRPr="00030228">
        <w:rPr>
          <w:rFonts w:ascii="宋体" w:hAnsi="宋体" w:cs="Times New Roman"/>
        </w:rPr>
        <w:t>VNF</w:t>
      </w:r>
      <w:r w:rsidR="003E26A6" w:rsidRPr="00030228">
        <w:rPr>
          <w:rFonts w:ascii="宋体" w:hAnsi="宋体" w:cs="Times New Roman" w:hint="eastAsia"/>
        </w:rPr>
        <w:t>与</w:t>
      </w:r>
      <w:r w:rsidR="003E26A6" w:rsidRPr="00030228">
        <w:rPr>
          <w:rFonts w:ascii="宋体" w:hAnsi="宋体" w:cs="Times New Roman"/>
        </w:rPr>
        <w:t>PNF</w:t>
      </w:r>
      <w:r w:rsidR="003E26A6" w:rsidRPr="00030228">
        <w:rPr>
          <w:rFonts w:ascii="宋体" w:hAnsi="宋体" w:cs="Times New Roman" w:hint="eastAsia"/>
        </w:rPr>
        <w:t>可混合组网，负荷分担提供业务；也可独立</w:t>
      </w:r>
      <w:r w:rsidRPr="00030228">
        <w:rPr>
          <w:rFonts w:ascii="宋体" w:hAnsi="宋体" w:cs="Times New Roman" w:hint="eastAsia"/>
        </w:rPr>
        <w:t>建设</w:t>
      </w:r>
      <w:r w:rsidR="003E26A6" w:rsidRPr="00030228">
        <w:rPr>
          <w:rFonts w:ascii="宋体" w:hAnsi="宋体" w:cs="Times New Roman" w:hint="eastAsia"/>
        </w:rPr>
        <w:t>，分别负</w:t>
      </w:r>
      <w:r w:rsidR="003E26A6" w:rsidRPr="00030228">
        <w:rPr>
          <w:rFonts w:ascii="宋体" w:hAnsi="宋体" w:cs="Times New Roman" w:hint="eastAsia"/>
        </w:rPr>
        <w:lastRenderedPageBreak/>
        <w:t>责不同业务片区</w:t>
      </w:r>
      <w:r w:rsidR="003E26A6" w:rsidRPr="00030228">
        <w:rPr>
          <w:rFonts w:ascii="宋体" w:hAnsi="宋体" w:cs="Times New Roman"/>
        </w:rPr>
        <w:t>/</w:t>
      </w:r>
      <w:proofErr w:type="gramStart"/>
      <w:r w:rsidR="003E26A6" w:rsidRPr="00030228">
        <w:rPr>
          <w:rFonts w:ascii="宋体" w:hAnsi="宋体" w:cs="Times New Roman" w:hint="eastAsia"/>
        </w:rPr>
        <w:t>号段的</w:t>
      </w:r>
      <w:proofErr w:type="gramEnd"/>
      <w:r w:rsidR="003E26A6" w:rsidRPr="00030228">
        <w:rPr>
          <w:rFonts w:ascii="宋体" w:hAnsi="宋体" w:cs="Times New Roman" w:hint="eastAsia"/>
        </w:rPr>
        <w:t>业务。</w:t>
      </w:r>
    </w:p>
    <w:p w:rsidR="002054B5" w:rsidRPr="008E0A1B" w:rsidRDefault="002B7073" w:rsidP="008E7EAB">
      <w:pPr>
        <w:pStyle w:val="a4"/>
        <w:spacing w:beforeLines="0" w:afterLines="0"/>
        <w:ind w:left="0"/>
        <w:outlineLvl w:val="0"/>
        <w:rPr>
          <w:rFonts w:ascii="Times New Roman"/>
          <w:b/>
          <w:sz w:val="32"/>
          <w:szCs w:val="32"/>
        </w:rPr>
      </w:pPr>
      <w:bookmarkStart w:id="194" w:name="_Toc501352688"/>
      <w:bookmarkStart w:id="195" w:name="_Toc534584440"/>
      <w:bookmarkStart w:id="196" w:name="_Toc534609260"/>
      <w:bookmarkStart w:id="197" w:name="_Toc15305930"/>
      <w:r w:rsidRPr="008E0A1B">
        <w:rPr>
          <w:rFonts w:ascii="Times New Roman" w:hint="eastAsia"/>
          <w:b/>
          <w:sz w:val="32"/>
          <w:szCs w:val="32"/>
        </w:rPr>
        <w:t>网络组织</w:t>
      </w:r>
      <w:bookmarkEnd w:id="171"/>
      <w:bookmarkEnd w:id="172"/>
      <w:bookmarkEnd w:id="173"/>
      <w:bookmarkEnd w:id="174"/>
      <w:bookmarkEnd w:id="175"/>
      <w:bookmarkEnd w:id="176"/>
      <w:bookmarkEnd w:id="177"/>
      <w:bookmarkEnd w:id="178"/>
      <w:bookmarkEnd w:id="194"/>
      <w:bookmarkEnd w:id="195"/>
      <w:bookmarkEnd w:id="196"/>
      <w:bookmarkEnd w:id="197"/>
    </w:p>
    <w:p w:rsidR="004573E6" w:rsidRPr="00CE6ADE" w:rsidRDefault="004573E6" w:rsidP="008E7EAB">
      <w:pPr>
        <w:pStyle w:val="a5"/>
        <w:spacing w:before="240" w:after="240"/>
        <w:ind w:left="0"/>
        <w:outlineLvl w:val="1"/>
        <w:rPr>
          <w:rFonts w:ascii="宋体" w:eastAsia="宋体" w:hAnsi="宋体"/>
          <w:b/>
          <w:sz w:val="28"/>
          <w:szCs w:val="28"/>
        </w:rPr>
      </w:pPr>
      <w:bookmarkStart w:id="198" w:name="_Toc217793033"/>
      <w:bookmarkStart w:id="199" w:name="_Toc217801264"/>
      <w:bookmarkStart w:id="200" w:name="_Toc221461828"/>
      <w:bookmarkStart w:id="201" w:name="_Toc228001513"/>
      <w:bookmarkStart w:id="202" w:name="_Toc494550511"/>
      <w:bookmarkStart w:id="203" w:name="_Toc494550581"/>
      <w:bookmarkStart w:id="204" w:name="_Toc496858799"/>
      <w:bookmarkStart w:id="205" w:name="_Toc496859055"/>
      <w:bookmarkStart w:id="206" w:name="_Toc501352689"/>
      <w:bookmarkStart w:id="207" w:name="_Toc534584441"/>
      <w:bookmarkStart w:id="208" w:name="_Toc534609261"/>
      <w:bookmarkStart w:id="209" w:name="_Toc15305931"/>
      <w:r w:rsidRPr="00CE6ADE">
        <w:rPr>
          <w:rFonts w:ascii="宋体" w:eastAsia="宋体" w:hAnsi="宋体"/>
          <w:b/>
          <w:sz w:val="28"/>
          <w:szCs w:val="28"/>
        </w:rPr>
        <w:t>用户终端接入</w:t>
      </w:r>
      <w:bookmarkEnd w:id="198"/>
      <w:bookmarkEnd w:id="199"/>
      <w:bookmarkEnd w:id="200"/>
      <w:bookmarkEnd w:id="201"/>
      <w:bookmarkEnd w:id="202"/>
      <w:bookmarkEnd w:id="203"/>
      <w:bookmarkEnd w:id="204"/>
      <w:bookmarkEnd w:id="205"/>
      <w:bookmarkEnd w:id="206"/>
      <w:bookmarkEnd w:id="207"/>
      <w:bookmarkEnd w:id="208"/>
      <w:bookmarkEnd w:id="209"/>
    </w:p>
    <w:p w:rsidR="00BE6F1E" w:rsidRPr="00030228" w:rsidRDefault="00E85449" w:rsidP="0032648F">
      <w:pPr>
        <w:spacing w:line="360" w:lineRule="auto"/>
        <w:ind w:firstLineChars="0" w:firstLine="0"/>
        <w:rPr>
          <w:rFonts w:ascii="宋体" w:hAnsi="宋体"/>
          <w:sz w:val="24"/>
        </w:rPr>
      </w:pPr>
      <w:r w:rsidRPr="00030228">
        <w:rPr>
          <w:rFonts w:ascii="宋体" w:hAnsi="宋体"/>
          <w:sz w:val="24"/>
        </w:rPr>
        <w:t>7</w:t>
      </w:r>
      <w:r w:rsidR="00BE6F1E" w:rsidRPr="00030228">
        <w:rPr>
          <w:rFonts w:ascii="宋体" w:hAnsi="宋体"/>
          <w:sz w:val="24"/>
        </w:rPr>
        <w:t>.1.</w:t>
      </w:r>
      <w:r w:rsidR="00192580" w:rsidRPr="00030228">
        <w:rPr>
          <w:rFonts w:ascii="宋体" w:hAnsi="宋体"/>
          <w:sz w:val="24"/>
        </w:rPr>
        <w:t>1</w:t>
      </w:r>
      <w:r w:rsidR="00F74FFD" w:rsidRPr="00030228">
        <w:rPr>
          <w:rFonts w:ascii="宋体" w:hAnsi="宋体"/>
          <w:sz w:val="24"/>
        </w:rPr>
        <w:t xml:space="preserve"> </w:t>
      </w:r>
      <w:r w:rsidR="00BE6F1E" w:rsidRPr="00030228">
        <w:rPr>
          <w:rFonts w:ascii="宋体" w:hAnsi="宋体"/>
          <w:sz w:val="24"/>
        </w:rPr>
        <w:t>IMS</w:t>
      </w:r>
      <w:r w:rsidR="001860B7" w:rsidRPr="00030228">
        <w:rPr>
          <w:rFonts w:ascii="宋体" w:hAnsi="宋体" w:hint="eastAsia"/>
          <w:sz w:val="24"/>
        </w:rPr>
        <w:t>系统</w:t>
      </w:r>
      <w:r w:rsidR="00FC03EC" w:rsidRPr="00030228">
        <w:rPr>
          <w:rFonts w:ascii="宋体" w:hAnsi="宋体"/>
          <w:sz w:val="24"/>
        </w:rPr>
        <w:t>应支持网络</w:t>
      </w:r>
      <w:r w:rsidR="001860B7" w:rsidRPr="00030228">
        <w:rPr>
          <w:rFonts w:ascii="宋体" w:hAnsi="宋体" w:hint="eastAsia"/>
          <w:sz w:val="24"/>
        </w:rPr>
        <w:t>与</w:t>
      </w:r>
      <w:r w:rsidR="001860B7" w:rsidRPr="00030228">
        <w:rPr>
          <w:rFonts w:ascii="宋体" w:hAnsi="宋体"/>
          <w:sz w:val="24"/>
        </w:rPr>
        <w:t>采用USIM/ISIM</w:t>
      </w:r>
      <w:r w:rsidR="001860B7" w:rsidRPr="00030228">
        <w:rPr>
          <w:rFonts w:ascii="宋体" w:hAnsi="宋体" w:hint="eastAsia"/>
          <w:sz w:val="24"/>
        </w:rPr>
        <w:t>卡的</w:t>
      </w:r>
      <w:r w:rsidR="001860B7" w:rsidRPr="00030228">
        <w:rPr>
          <w:rFonts w:ascii="宋体" w:hAnsi="宋体"/>
          <w:sz w:val="24"/>
        </w:rPr>
        <w:t>SIP</w:t>
      </w:r>
      <w:r w:rsidR="001860B7" w:rsidRPr="00030228">
        <w:rPr>
          <w:rFonts w:ascii="宋体" w:hAnsi="宋体" w:hint="eastAsia"/>
          <w:sz w:val="24"/>
        </w:rPr>
        <w:t>硬终端</w:t>
      </w:r>
      <w:r w:rsidR="00FC03EC" w:rsidRPr="00030228">
        <w:rPr>
          <w:rFonts w:ascii="宋体" w:hAnsi="宋体"/>
          <w:sz w:val="24"/>
        </w:rPr>
        <w:t>用户</w:t>
      </w:r>
      <w:r w:rsidR="001860B7" w:rsidRPr="00030228">
        <w:rPr>
          <w:rFonts w:ascii="宋体" w:hAnsi="宋体" w:hint="eastAsia"/>
          <w:sz w:val="24"/>
        </w:rPr>
        <w:t>之间</w:t>
      </w:r>
      <w:r w:rsidR="00BE6F1E" w:rsidRPr="00030228">
        <w:rPr>
          <w:rFonts w:ascii="宋体" w:hAnsi="宋体"/>
          <w:sz w:val="24"/>
        </w:rPr>
        <w:t>的双向认证</w:t>
      </w:r>
      <w:r w:rsidR="00FC03EC" w:rsidRPr="00030228">
        <w:rPr>
          <w:rFonts w:ascii="宋体" w:hAnsi="宋体"/>
          <w:sz w:val="24"/>
        </w:rPr>
        <w:t>。</w:t>
      </w:r>
      <w:r w:rsidR="00F751C6" w:rsidRPr="00030228">
        <w:rPr>
          <w:rFonts w:ascii="宋体" w:hAnsi="宋体" w:hint="eastAsia"/>
          <w:sz w:val="24"/>
        </w:rPr>
        <w:t>IMS应根据不同的接入方式和终端类型，提供相应的认证方式</w:t>
      </w:r>
      <w:r w:rsidR="005414B9" w:rsidRPr="00030228">
        <w:rPr>
          <w:rFonts w:ascii="宋体" w:hAnsi="宋体" w:hint="eastAsia"/>
          <w:sz w:val="24"/>
        </w:rPr>
        <w:t>。</w:t>
      </w:r>
      <w:r w:rsidR="00F751C6" w:rsidRPr="00030228">
        <w:rPr>
          <w:rFonts w:ascii="宋体" w:hAnsi="宋体" w:hint="eastAsia"/>
          <w:sz w:val="24"/>
        </w:rPr>
        <w:t>如果用户可以有多种认证方式，应优先根据运营商的策略，为用户提供尽可能安全的认证方式。</w:t>
      </w:r>
      <w:r w:rsidR="0083611F" w:rsidRPr="00030228">
        <w:rPr>
          <w:rFonts w:ascii="宋体" w:hAnsi="宋体" w:hint="eastAsia"/>
          <w:sz w:val="24"/>
        </w:rPr>
        <w:t>IMS</w:t>
      </w:r>
      <w:r w:rsidR="00F751C6" w:rsidRPr="00030228">
        <w:rPr>
          <w:rFonts w:ascii="宋体" w:hAnsi="宋体" w:hint="eastAsia"/>
          <w:sz w:val="24"/>
        </w:rPr>
        <w:t>应支持终端与应用之间通过GBA进行相互认证的能力</w:t>
      </w:r>
      <w:r w:rsidR="001860B7" w:rsidRPr="00030228">
        <w:rPr>
          <w:rFonts w:ascii="宋体" w:hAnsi="宋体" w:hint="eastAsia"/>
          <w:sz w:val="24"/>
        </w:rPr>
        <w:t>，</w:t>
      </w:r>
      <w:r w:rsidR="001860B7" w:rsidRPr="00030228">
        <w:rPr>
          <w:rFonts w:ascii="宋体" w:hAnsi="宋体"/>
          <w:sz w:val="24"/>
        </w:rPr>
        <w:t>GBA</w:t>
      </w:r>
      <w:r w:rsidR="001860B7" w:rsidRPr="00030228">
        <w:rPr>
          <w:rFonts w:ascii="宋体" w:hAnsi="宋体" w:hint="eastAsia"/>
          <w:sz w:val="24"/>
        </w:rPr>
        <w:t>通过</w:t>
      </w:r>
      <w:r w:rsidR="001860B7" w:rsidRPr="00030228">
        <w:rPr>
          <w:rFonts w:ascii="宋体" w:hAnsi="宋体"/>
          <w:sz w:val="24"/>
        </w:rPr>
        <w:t>BSF</w:t>
      </w:r>
      <w:r w:rsidR="001860B7" w:rsidRPr="00030228">
        <w:rPr>
          <w:rFonts w:ascii="宋体" w:hAnsi="宋体" w:hint="eastAsia"/>
          <w:sz w:val="24"/>
        </w:rPr>
        <w:t>与</w:t>
      </w:r>
      <w:r w:rsidR="001860B7" w:rsidRPr="00030228">
        <w:rPr>
          <w:rFonts w:ascii="宋体" w:hAnsi="宋体"/>
          <w:sz w:val="24"/>
        </w:rPr>
        <w:t>HSS</w:t>
      </w:r>
      <w:r w:rsidR="001860B7" w:rsidRPr="00030228">
        <w:rPr>
          <w:rFonts w:ascii="宋体" w:hAnsi="宋体" w:hint="eastAsia"/>
          <w:sz w:val="24"/>
        </w:rPr>
        <w:t>之间的</w:t>
      </w:r>
      <w:r w:rsidR="001860B7" w:rsidRPr="00030228">
        <w:rPr>
          <w:rFonts w:ascii="宋体" w:hAnsi="宋体"/>
          <w:sz w:val="24"/>
        </w:rPr>
        <w:t>Zn</w:t>
      </w:r>
      <w:r w:rsidR="001860B7" w:rsidRPr="00030228">
        <w:rPr>
          <w:rFonts w:ascii="宋体" w:hAnsi="宋体" w:hint="eastAsia"/>
          <w:sz w:val="24"/>
        </w:rPr>
        <w:t>接口为应用提供非</w:t>
      </w:r>
      <w:r w:rsidR="001860B7" w:rsidRPr="00030228">
        <w:rPr>
          <w:rFonts w:ascii="宋体" w:hAnsi="宋体"/>
          <w:sz w:val="24"/>
        </w:rPr>
        <w:t>SIP</w:t>
      </w:r>
      <w:r w:rsidR="001860B7" w:rsidRPr="00030228">
        <w:rPr>
          <w:rFonts w:ascii="宋体" w:hAnsi="宋体" w:hint="eastAsia"/>
          <w:sz w:val="24"/>
        </w:rPr>
        <w:t>业务的鉴权认证。</w:t>
      </w:r>
    </w:p>
    <w:p w:rsidR="00E238D5" w:rsidRPr="00030228" w:rsidRDefault="00E85449" w:rsidP="0032648F">
      <w:pPr>
        <w:pStyle w:val="0"/>
        <w:spacing w:line="360" w:lineRule="auto"/>
        <w:rPr>
          <w:rFonts w:ascii="宋体" w:hAnsi="宋体"/>
        </w:rPr>
      </w:pPr>
      <w:r w:rsidRPr="00030228">
        <w:rPr>
          <w:rFonts w:ascii="宋体" w:hAnsi="宋体" w:cs="Times New Roman"/>
        </w:rPr>
        <w:t>7</w:t>
      </w:r>
      <w:r w:rsidR="00BE304B" w:rsidRPr="00030228">
        <w:rPr>
          <w:rFonts w:ascii="宋体" w:hAnsi="宋体" w:cs="Times New Roman"/>
        </w:rPr>
        <w:t>.1.</w:t>
      </w:r>
      <w:r w:rsidR="00A01B45" w:rsidRPr="00030228">
        <w:rPr>
          <w:rFonts w:ascii="宋体" w:hAnsi="宋体" w:cs="Times New Roman"/>
        </w:rPr>
        <w:t>2</w:t>
      </w:r>
      <w:r w:rsidR="00192580" w:rsidRPr="00030228">
        <w:rPr>
          <w:rFonts w:ascii="宋体" w:hAnsi="宋体" w:cs="Times New Roman"/>
        </w:rPr>
        <w:t xml:space="preserve"> </w:t>
      </w:r>
      <w:r w:rsidR="00BE1A18" w:rsidRPr="00030228">
        <w:rPr>
          <w:rFonts w:ascii="宋体" w:hAnsi="宋体" w:cs="Times New Roman" w:hint="eastAsia"/>
        </w:rPr>
        <w:t>移动</w:t>
      </w:r>
      <w:r w:rsidR="00BE304B" w:rsidRPr="00030228">
        <w:rPr>
          <w:rFonts w:ascii="宋体" w:hAnsi="宋体" w:cs="Times New Roman"/>
        </w:rPr>
        <w:t>用户采用</w:t>
      </w:r>
      <w:r w:rsidR="000D7B82">
        <w:rPr>
          <w:rFonts w:ascii="宋体" w:hAnsi="宋体" w:cs="Times New Roman" w:hint="eastAsia"/>
        </w:rPr>
        <w:t>移动分组域</w:t>
      </w:r>
      <w:r w:rsidR="00FB0E8D" w:rsidRPr="00030228">
        <w:rPr>
          <w:rFonts w:ascii="宋体" w:hAnsi="宋体" w:cs="Times New Roman" w:hint="eastAsia"/>
        </w:rPr>
        <w:t>接入</w:t>
      </w:r>
      <w:r w:rsidR="00BE304B" w:rsidRPr="00030228">
        <w:rPr>
          <w:rFonts w:ascii="宋体" w:hAnsi="宋体" w:cs="Times New Roman"/>
        </w:rPr>
        <w:t>IMS网络</w:t>
      </w:r>
      <w:r w:rsidR="00D11B38" w:rsidRPr="00030228">
        <w:rPr>
          <w:rFonts w:ascii="宋体" w:hAnsi="宋体" w:cs="Times New Roman" w:hint="eastAsia"/>
        </w:rPr>
        <w:t>。</w:t>
      </w:r>
      <w:r w:rsidR="00710C96">
        <w:rPr>
          <w:rFonts w:ascii="宋体" w:hAnsi="宋体" w:cs="Times New Roman" w:hint="eastAsia"/>
        </w:rPr>
        <w:t>当</w:t>
      </w:r>
      <w:r w:rsidR="00E238D5" w:rsidRPr="00030228">
        <w:rPr>
          <w:rFonts w:ascii="宋体" w:hAnsi="宋体" w:cs="Times New Roman"/>
        </w:rPr>
        <w:t>VoLTE</w:t>
      </w:r>
      <w:r w:rsidR="00EE16A7" w:rsidRPr="00030228">
        <w:rPr>
          <w:rFonts w:ascii="宋体" w:hAnsi="宋体" w:cs="Times New Roman" w:hint="eastAsia"/>
        </w:rPr>
        <w:t>用户开启PCC</w:t>
      </w:r>
      <w:r w:rsidR="00710C96">
        <w:rPr>
          <w:rFonts w:ascii="宋体" w:hAnsi="宋体" w:cs="Times New Roman" w:hint="eastAsia"/>
        </w:rPr>
        <w:t>功能时</w:t>
      </w:r>
      <w:r w:rsidR="006673D1" w:rsidRPr="00030228">
        <w:rPr>
          <w:rFonts w:ascii="宋体" w:hAnsi="宋体" w:cs="Times New Roman" w:hint="eastAsia"/>
        </w:rPr>
        <w:t>应</w:t>
      </w:r>
      <w:r w:rsidR="00EE16A7" w:rsidRPr="00030228">
        <w:rPr>
          <w:rFonts w:ascii="宋体" w:hAnsi="宋体" w:cs="Times New Roman"/>
        </w:rPr>
        <w:t>接入</w:t>
      </w:r>
      <w:r w:rsidR="000D7B82">
        <w:rPr>
          <w:rFonts w:ascii="宋体" w:hAnsi="宋体" w:cs="Times New Roman" w:hint="eastAsia"/>
        </w:rPr>
        <w:t>策略控制网元</w:t>
      </w:r>
      <w:r w:rsidR="00D91143" w:rsidRPr="00030228">
        <w:rPr>
          <w:rFonts w:ascii="宋体" w:hAnsi="宋体" w:cs="Times New Roman" w:hint="eastAsia"/>
        </w:rPr>
        <w:t>，</w:t>
      </w:r>
      <w:r w:rsidR="000D7B82">
        <w:rPr>
          <w:rFonts w:ascii="宋体" w:hAnsi="宋体" w:cs="Times New Roman" w:hint="eastAsia"/>
        </w:rPr>
        <w:t>并支持</w:t>
      </w:r>
      <w:r w:rsidR="00D91143" w:rsidRPr="00030228">
        <w:rPr>
          <w:rFonts w:ascii="宋体" w:hAnsi="宋体" w:cs="Times New Roman" w:hint="eastAsia"/>
        </w:rPr>
        <w:t>会话绑定、</w:t>
      </w:r>
      <w:r w:rsidR="00D91143" w:rsidRPr="00030228">
        <w:rPr>
          <w:rFonts w:ascii="宋体" w:hAnsi="宋体" w:cs="Times New Roman"/>
        </w:rPr>
        <w:t>VoLTE</w:t>
      </w:r>
      <w:r w:rsidR="00D91143" w:rsidRPr="00030228">
        <w:rPr>
          <w:rFonts w:ascii="宋体" w:hAnsi="宋体" w:cs="Times New Roman" w:hint="eastAsia"/>
        </w:rPr>
        <w:t>业务策略处理、计费关联、位置上报等相关功能。</w:t>
      </w:r>
    </w:p>
    <w:p w:rsidR="00A01B45" w:rsidRPr="00030228" w:rsidRDefault="00E85449" w:rsidP="0032648F">
      <w:pPr>
        <w:pStyle w:val="0"/>
        <w:spacing w:line="360" w:lineRule="auto"/>
        <w:rPr>
          <w:rFonts w:ascii="宋体" w:hAnsi="宋体" w:cs="Times New Roman"/>
        </w:rPr>
      </w:pPr>
      <w:r w:rsidRPr="00030228">
        <w:rPr>
          <w:rFonts w:ascii="宋体" w:hAnsi="宋体" w:cs="Times New Roman"/>
        </w:rPr>
        <w:t>7</w:t>
      </w:r>
      <w:r w:rsidR="00A01B45" w:rsidRPr="00030228">
        <w:rPr>
          <w:rFonts w:ascii="宋体" w:hAnsi="宋体" w:cs="Times New Roman"/>
        </w:rPr>
        <w:t>.1</w:t>
      </w:r>
      <w:r w:rsidR="00A01B45" w:rsidRPr="00030228">
        <w:rPr>
          <w:rFonts w:ascii="宋体" w:hAnsi="宋体" w:cs="Times New Roman" w:hint="eastAsia"/>
        </w:rPr>
        <w:t>.</w:t>
      </w:r>
      <w:r w:rsidR="00A01B45" w:rsidRPr="00030228">
        <w:rPr>
          <w:rFonts w:ascii="宋体" w:hAnsi="宋体" w:cs="Times New Roman"/>
        </w:rPr>
        <w:t xml:space="preserve">3 </w:t>
      </w:r>
      <w:r w:rsidR="00A01B45" w:rsidRPr="00030228">
        <w:rPr>
          <w:rFonts w:ascii="宋体" w:hAnsi="宋体" w:cs="Times New Roman" w:hint="eastAsia"/>
        </w:rPr>
        <w:t>固定</w:t>
      </w:r>
      <w:r w:rsidR="00A01B45" w:rsidRPr="00030228">
        <w:rPr>
          <w:rFonts w:ascii="宋体" w:hAnsi="宋体" w:cs="Times New Roman"/>
        </w:rPr>
        <w:t>用户采用xDSL接入、WLAN接入</w:t>
      </w:r>
      <w:r w:rsidR="00A01B45" w:rsidRPr="00030228">
        <w:rPr>
          <w:rFonts w:ascii="宋体" w:hAnsi="宋体" w:cs="Times New Roman" w:hint="eastAsia"/>
        </w:rPr>
        <w:t>、</w:t>
      </w:r>
      <w:r w:rsidR="00A01B45" w:rsidRPr="00030228">
        <w:rPr>
          <w:rFonts w:ascii="宋体" w:hAnsi="宋体" w:cs="Times New Roman"/>
        </w:rPr>
        <w:t>LAN接入</w:t>
      </w:r>
      <w:r w:rsidR="00A01B45" w:rsidRPr="00030228">
        <w:rPr>
          <w:rFonts w:ascii="宋体" w:hAnsi="宋体" w:cs="Times New Roman" w:hint="eastAsia"/>
        </w:rPr>
        <w:t>或</w:t>
      </w:r>
      <w:r w:rsidR="00A01B45" w:rsidRPr="00030228">
        <w:rPr>
          <w:rFonts w:ascii="宋体" w:hAnsi="宋体" w:cs="Times New Roman"/>
        </w:rPr>
        <w:t>PON接入IMS网络时，</w:t>
      </w:r>
      <w:r w:rsidR="00A01B45" w:rsidRPr="00030228">
        <w:rPr>
          <w:rFonts w:ascii="宋体" w:hAnsi="宋体" w:cs="Times New Roman" w:hint="eastAsia"/>
        </w:rPr>
        <w:t>应</w:t>
      </w:r>
      <w:r w:rsidR="00A01B45" w:rsidRPr="00030228">
        <w:rPr>
          <w:rFonts w:ascii="宋体" w:hAnsi="宋体" w:cs="Times New Roman"/>
        </w:rPr>
        <w:t>通过SBC设备接入IMS网络，由SBC负责完成信令流和媒体流的NAT穿越、</w:t>
      </w:r>
      <w:proofErr w:type="gramStart"/>
      <w:r w:rsidR="00A01B45" w:rsidRPr="00030228">
        <w:rPr>
          <w:rFonts w:ascii="宋体" w:hAnsi="宋体" w:cs="Times New Roman"/>
        </w:rPr>
        <w:t>业务级</w:t>
      </w:r>
      <w:proofErr w:type="gramEnd"/>
      <w:r w:rsidR="00A01B45" w:rsidRPr="00030228">
        <w:rPr>
          <w:rFonts w:ascii="宋体" w:hAnsi="宋体" w:cs="Times New Roman"/>
        </w:rPr>
        <w:t>安全和QoS保障等功能。</w:t>
      </w:r>
    </w:p>
    <w:p w:rsidR="004E2330" w:rsidRPr="00030228" w:rsidRDefault="00E85449" w:rsidP="0032648F">
      <w:pPr>
        <w:pStyle w:val="0"/>
        <w:spacing w:line="360" w:lineRule="auto"/>
        <w:rPr>
          <w:rFonts w:ascii="宋体" w:hAnsi="宋体" w:cs="Times New Roman"/>
        </w:rPr>
      </w:pPr>
      <w:r w:rsidRPr="00030228">
        <w:rPr>
          <w:rFonts w:ascii="宋体" w:hAnsi="宋体" w:cs="Times New Roman"/>
        </w:rPr>
        <w:t>7</w:t>
      </w:r>
      <w:r w:rsidR="004E2330" w:rsidRPr="00030228">
        <w:rPr>
          <w:rFonts w:ascii="宋体" w:hAnsi="宋体" w:cs="Times New Roman"/>
        </w:rPr>
        <w:t xml:space="preserve">.1.4 </w:t>
      </w:r>
      <w:r w:rsidR="004E2330" w:rsidRPr="00030228">
        <w:rPr>
          <w:rFonts w:ascii="宋体" w:hAnsi="宋体" w:cs="Times New Roman" w:hint="eastAsia"/>
        </w:rPr>
        <w:t>固网P</w:t>
      </w:r>
      <w:r w:rsidR="004E2330" w:rsidRPr="00030228">
        <w:rPr>
          <w:rFonts w:ascii="宋体" w:hAnsi="宋体" w:cs="Times New Roman"/>
        </w:rPr>
        <w:t>-CSCF/SBC面向</w:t>
      </w:r>
      <w:r w:rsidR="004E2330" w:rsidRPr="00030228">
        <w:rPr>
          <w:rFonts w:ascii="宋体" w:hAnsi="宋体" w:cs="Times New Roman" w:hint="eastAsia"/>
        </w:rPr>
        <w:t>固定</w:t>
      </w:r>
      <w:r w:rsidR="004E2330" w:rsidRPr="00030228">
        <w:rPr>
          <w:rFonts w:ascii="宋体" w:hAnsi="宋体" w:cs="Times New Roman"/>
        </w:rPr>
        <w:t>用户IP接入</w:t>
      </w:r>
      <w:r w:rsidR="00B613B3">
        <w:rPr>
          <w:rFonts w:ascii="宋体" w:hAnsi="宋体" w:cs="Times New Roman" w:hint="eastAsia"/>
        </w:rPr>
        <w:t>，可支持</w:t>
      </w:r>
      <w:r w:rsidR="004E2330" w:rsidRPr="00030228">
        <w:rPr>
          <w:rFonts w:ascii="宋体" w:hAnsi="宋体"/>
        </w:rPr>
        <w:t>SIP硬终端</w:t>
      </w:r>
      <w:r w:rsidR="004E2330" w:rsidRPr="00030228">
        <w:rPr>
          <w:rFonts w:ascii="宋体" w:hAnsi="宋体" w:hint="eastAsia"/>
        </w:rPr>
        <w:t>、</w:t>
      </w:r>
      <w:r w:rsidR="004E2330" w:rsidRPr="00030228">
        <w:rPr>
          <w:rFonts w:ascii="宋体" w:hAnsi="宋体"/>
        </w:rPr>
        <w:t>POTS终端</w:t>
      </w:r>
      <w:r w:rsidR="004E2330" w:rsidRPr="00030228">
        <w:rPr>
          <w:rFonts w:ascii="宋体" w:hAnsi="宋体" w:hint="eastAsia"/>
        </w:rPr>
        <w:t>、应用程序（APP）</w:t>
      </w:r>
      <w:r w:rsidR="004E2330" w:rsidRPr="00030228">
        <w:rPr>
          <w:rFonts w:ascii="宋体" w:hAnsi="宋体"/>
        </w:rPr>
        <w:t>客户端</w:t>
      </w:r>
      <w:r w:rsidR="004E2330" w:rsidRPr="00030228">
        <w:rPr>
          <w:rFonts w:ascii="宋体" w:hAnsi="宋体" w:hint="eastAsia"/>
        </w:rPr>
        <w:t>、</w:t>
      </w:r>
      <w:r w:rsidR="004E2330" w:rsidRPr="00030228">
        <w:rPr>
          <w:rFonts w:ascii="宋体" w:hAnsi="宋体"/>
        </w:rPr>
        <w:t>WebRTC终端</w:t>
      </w:r>
      <w:r w:rsidR="00B613B3">
        <w:rPr>
          <w:rFonts w:ascii="宋体" w:hAnsi="宋体" w:cs="Times New Roman" w:hint="eastAsia"/>
        </w:rPr>
        <w:t>。</w:t>
      </w:r>
      <w:r w:rsidR="004E2330" w:rsidRPr="00030228">
        <w:rPr>
          <w:rFonts w:ascii="宋体" w:hAnsi="宋体" w:cs="Times New Roman" w:hint="eastAsia"/>
        </w:rPr>
        <w:t>用户</w:t>
      </w:r>
      <w:r w:rsidR="004E2330" w:rsidRPr="00030228">
        <w:rPr>
          <w:rFonts w:ascii="宋体" w:hAnsi="宋体" w:cs="Times New Roman"/>
        </w:rPr>
        <w:t>侧接入</w:t>
      </w:r>
      <w:r w:rsidR="00724B80" w:rsidRPr="00030228">
        <w:rPr>
          <w:rFonts w:ascii="宋体" w:hAnsi="宋体" w:cs="Times New Roman" w:hint="eastAsia"/>
        </w:rPr>
        <w:t>互联网</w:t>
      </w:r>
      <w:r w:rsidR="004E2330" w:rsidRPr="00030228">
        <w:rPr>
          <w:rFonts w:ascii="宋体" w:hAnsi="宋体" w:cs="Times New Roman"/>
        </w:rPr>
        <w:t>，</w:t>
      </w:r>
      <w:r w:rsidR="00BE398E" w:rsidRPr="00030228">
        <w:rPr>
          <w:rFonts w:ascii="宋体" w:hAnsi="宋体" w:cs="Times New Roman" w:hint="eastAsia"/>
        </w:rPr>
        <w:t>固网</w:t>
      </w:r>
      <w:r w:rsidR="00BE398E" w:rsidRPr="00030228">
        <w:rPr>
          <w:rFonts w:ascii="宋体" w:hAnsi="宋体" w:cs="Times New Roman"/>
        </w:rPr>
        <w:t>SBC</w:t>
      </w:r>
      <w:r w:rsidR="00BE398E" w:rsidRPr="00030228">
        <w:rPr>
          <w:rFonts w:ascii="宋体" w:hAnsi="宋体" w:cs="Times New Roman" w:hint="eastAsia"/>
        </w:rPr>
        <w:t>与固定终端间</w:t>
      </w:r>
      <w:r w:rsidR="00BE398E" w:rsidRPr="00030228">
        <w:rPr>
          <w:rFonts w:ascii="宋体" w:hAnsi="宋体" w:cs="Times New Roman"/>
        </w:rPr>
        <w:t>Gm</w:t>
      </w:r>
      <w:r w:rsidR="00BE398E" w:rsidRPr="00030228">
        <w:rPr>
          <w:rFonts w:ascii="宋体" w:hAnsi="宋体" w:cs="Times New Roman" w:hint="eastAsia"/>
        </w:rPr>
        <w:t>接口通过互联网</w:t>
      </w:r>
      <w:r w:rsidR="007A4169">
        <w:rPr>
          <w:rFonts w:ascii="宋体" w:hAnsi="宋体" w:cs="Times New Roman" w:hint="eastAsia"/>
        </w:rPr>
        <w:t>互通，</w:t>
      </w:r>
      <w:r w:rsidR="004E2330" w:rsidRPr="00030228">
        <w:rPr>
          <w:rFonts w:ascii="宋体" w:hAnsi="宋体" w:cs="Times New Roman"/>
        </w:rPr>
        <w:t>用户IP地址不可控，</w:t>
      </w:r>
      <w:proofErr w:type="gramStart"/>
      <w:r w:rsidR="004E2330" w:rsidRPr="00030228">
        <w:rPr>
          <w:rFonts w:ascii="宋体" w:hAnsi="宋体" w:cs="Times New Roman" w:hint="eastAsia"/>
        </w:rPr>
        <w:t>需</w:t>
      </w:r>
      <w:r w:rsidR="004E2330" w:rsidRPr="00030228">
        <w:rPr>
          <w:rFonts w:ascii="宋体" w:hAnsi="宋体" w:cs="Times New Roman"/>
        </w:rPr>
        <w:t>支持</w:t>
      </w:r>
      <w:proofErr w:type="gramEnd"/>
      <w:r w:rsidR="004E2330" w:rsidRPr="00030228">
        <w:rPr>
          <w:rFonts w:ascii="宋体" w:hAnsi="宋体" w:cs="Times New Roman"/>
        </w:rPr>
        <w:t>防火墙穿越</w:t>
      </w:r>
      <w:r w:rsidR="007A4169">
        <w:rPr>
          <w:rFonts w:ascii="宋体" w:hAnsi="宋体" w:cs="Times New Roman" w:hint="eastAsia"/>
        </w:rPr>
        <w:t>。</w:t>
      </w:r>
      <w:r w:rsidR="004E2330" w:rsidRPr="00030228">
        <w:rPr>
          <w:rFonts w:ascii="宋体" w:hAnsi="宋体" w:cs="Times New Roman"/>
        </w:rPr>
        <w:t>VoLTE SBC面向VoLTE手机用户</w:t>
      </w:r>
      <w:r w:rsidR="004E2330" w:rsidRPr="00030228">
        <w:rPr>
          <w:rFonts w:ascii="宋体" w:hAnsi="宋体" w:cs="Times New Roman" w:hint="eastAsia"/>
        </w:rPr>
        <w:t>，</w:t>
      </w:r>
      <w:r w:rsidR="00BE398E" w:rsidRPr="00030228">
        <w:rPr>
          <w:rFonts w:ascii="宋体" w:hAnsi="宋体" w:cs="Times New Roman"/>
        </w:rPr>
        <w:t>VoLTE</w:t>
      </w:r>
      <w:r w:rsidR="00BE398E" w:rsidRPr="00030228">
        <w:rPr>
          <w:rFonts w:ascii="宋体" w:hAnsi="宋体" w:cs="Times New Roman" w:hint="eastAsia"/>
        </w:rPr>
        <w:t>终端通过</w:t>
      </w:r>
      <w:r w:rsidR="00BE398E" w:rsidRPr="00030228">
        <w:rPr>
          <w:rFonts w:ascii="宋体" w:hAnsi="宋体" w:cs="Times New Roman"/>
        </w:rPr>
        <w:t>LTE</w:t>
      </w:r>
      <w:r w:rsidR="00BE398E" w:rsidRPr="00030228">
        <w:rPr>
          <w:rFonts w:ascii="宋体" w:hAnsi="宋体" w:cs="Times New Roman" w:hint="eastAsia"/>
        </w:rPr>
        <w:t>网络</w:t>
      </w:r>
      <w:r w:rsidR="003037E2" w:rsidRPr="00030228">
        <w:rPr>
          <w:rFonts w:ascii="宋体" w:hAnsi="宋体" w:cs="Times New Roman" w:hint="eastAsia"/>
        </w:rPr>
        <w:t>IMS</w:t>
      </w:r>
      <w:r w:rsidR="003037E2" w:rsidRPr="00030228">
        <w:rPr>
          <w:rFonts w:ascii="宋体" w:hAnsi="宋体" w:cs="Times New Roman"/>
        </w:rPr>
        <w:t xml:space="preserve"> APN</w:t>
      </w:r>
      <w:r w:rsidR="00BE398E" w:rsidRPr="00030228">
        <w:rPr>
          <w:rFonts w:ascii="宋体" w:hAnsi="宋体" w:cs="Times New Roman" w:hint="eastAsia"/>
        </w:rPr>
        <w:t>接入</w:t>
      </w:r>
      <w:r w:rsidR="00BE398E" w:rsidRPr="00030228">
        <w:rPr>
          <w:rFonts w:ascii="宋体" w:hAnsi="宋体" w:cs="Times New Roman"/>
        </w:rPr>
        <w:t>VoLTE SBC</w:t>
      </w:r>
      <w:r w:rsidR="00BE398E" w:rsidRPr="00030228">
        <w:rPr>
          <w:rFonts w:ascii="宋体" w:hAnsi="宋体" w:cs="Times New Roman" w:hint="eastAsia"/>
        </w:rPr>
        <w:t>，</w:t>
      </w:r>
      <w:r w:rsidR="004E2330" w:rsidRPr="00030228">
        <w:rPr>
          <w:rFonts w:ascii="宋体" w:hAnsi="宋体" w:cs="Times New Roman" w:hint="eastAsia"/>
        </w:rPr>
        <w:t>用户</w:t>
      </w:r>
      <w:r w:rsidR="004E2330" w:rsidRPr="00030228">
        <w:rPr>
          <w:rFonts w:ascii="宋体" w:hAnsi="宋体" w:cs="Times New Roman"/>
        </w:rPr>
        <w:t>侧接入运营商</w:t>
      </w:r>
      <w:r w:rsidR="00724B80" w:rsidRPr="00030228">
        <w:rPr>
          <w:rFonts w:ascii="宋体" w:hAnsi="宋体" w:cs="Times New Roman" w:hint="eastAsia"/>
        </w:rPr>
        <w:t>IP</w:t>
      </w:r>
      <w:r w:rsidR="004E2330" w:rsidRPr="00030228">
        <w:rPr>
          <w:rFonts w:ascii="宋体" w:hAnsi="宋体" w:cs="Times New Roman"/>
        </w:rPr>
        <w:t>承载网，</w:t>
      </w:r>
      <w:r w:rsidR="00BE398E" w:rsidRPr="00030228">
        <w:rPr>
          <w:rFonts w:ascii="宋体" w:hAnsi="宋体" w:cs="Times New Roman" w:hint="eastAsia"/>
        </w:rPr>
        <w:t>其</w:t>
      </w:r>
      <w:r w:rsidR="00BE398E" w:rsidRPr="00030228">
        <w:rPr>
          <w:rFonts w:ascii="宋体" w:hAnsi="宋体" w:cs="Times New Roman"/>
        </w:rPr>
        <w:t>Gm</w:t>
      </w:r>
      <w:r w:rsidR="00BE398E" w:rsidRPr="00030228">
        <w:rPr>
          <w:rFonts w:ascii="宋体" w:hAnsi="宋体" w:cs="Times New Roman" w:hint="eastAsia"/>
        </w:rPr>
        <w:t>接口流量通过</w:t>
      </w:r>
      <w:r w:rsidR="00BE398E" w:rsidRPr="00030228">
        <w:rPr>
          <w:rFonts w:ascii="宋体" w:hAnsi="宋体" w:cs="Times New Roman"/>
        </w:rPr>
        <w:t>VoLTE SBC</w:t>
      </w:r>
      <w:r w:rsidR="00BE398E" w:rsidRPr="00030228">
        <w:rPr>
          <w:rFonts w:ascii="宋体" w:hAnsi="宋体" w:cs="Times New Roman" w:hint="eastAsia"/>
        </w:rPr>
        <w:t>与</w:t>
      </w:r>
      <w:r w:rsidR="00671B43" w:rsidRPr="00030228">
        <w:rPr>
          <w:rFonts w:ascii="宋体" w:hAnsi="宋体" w:cs="Times New Roman"/>
        </w:rPr>
        <w:t>P-</w:t>
      </w:r>
      <w:r w:rsidR="00BE398E" w:rsidRPr="00030228">
        <w:rPr>
          <w:rFonts w:ascii="宋体" w:hAnsi="宋体" w:cs="Times New Roman"/>
        </w:rPr>
        <w:t>GW</w:t>
      </w:r>
      <w:r w:rsidR="00BE398E" w:rsidRPr="00030228">
        <w:rPr>
          <w:rFonts w:ascii="宋体" w:hAnsi="宋体" w:cs="Times New Roman" w:hint="eastAsia"/>
        </w:rPr>
        <w:t>之间的</w:t>
      </w:r>
      <w:r w:rsidR="00BE398E" w:rsidRPr="00030228">
        <w:rPr>
          <w:rFonts w:ascii="宋体" w:hAnsi="宋体" w:cs="Times New Roman"/>
        </w:rPr>
        <w:t>SGi接口</w:t>
      </w:r>
      <w:r w:rsidR="00BE398E" w:rsidRPr="00030228">
        <w:rPr>
          <w:rFonts w:ascii="宋体" w:hAnsi="宋体" w:cs="Times New Roman" w:hint="eastAsia"/>
        </w:rPr>
        <w:t>承载</w:t>
      </w:r>
      <w:r w:rsidR="007A4169">
        <w:rPr>
          <w:rFonts w:ascii="宋体" w:hAnsi="宋体" w:cs="Times New Roman" w:hint="eastAsia"/>
        </w:rPr>
        <w:t>，</w:t>
      </w:r>
      <w:r w:rsidR="004E2330" w:rsidRPr="00030228">
        <w:rPr>
          <w:rFonts w:ascii="宋体" w:hAnsi="宋体" w:cs="Times New Roman"/>
        </w:rPr>
        <w:t>LTE为用户分配IP地址，不经过防火墙，不需防火墙穿越</w:t>
      </w:r>
      <w:r w:rsidR="004E2330" w:rsidRPr="00030228">
        <w:rPr>
          <w:rFonts w:ascii="宋体" w:hAnsi="宋体" w:cs="Times New Roman" w:hint="eastAsia"/>
        </w:rPr>
        <w:t>。</w:t>
      </w:r>
    </w:p>
    <w:p w:rsidR="00320307" w:rsidRPr="00CE6ADE" w:rsidRDefault="00320307" w:rsidP="008E7EAB">
      <w:pPr>
        <w:pStyle w:val="a5"/>
        <w:spacing w:before="240" w:after="240"/>
        <w:ind w:left="0"/>
        <w:outlineLvl w:val="1"/>
        <w:rPr>
          <w:rFonts w:ascii="宋体" w:eastAsia="宋体" w:hAnsi="宋体"/>
          <w:b/>
          <w:sz w:val="28"/>
          <w:szCs w:val="28"/>
        </w:rPr>
      </w:pPr>
      <w:bookmarkStart w:id="210" w:name="_Toc496466170"/>
      <w:bookmarkStart w:id="211" w:name="_Toc496466171"/>
      <w:bookmarkStart w:id="212" w:name="_Toc494450231"/>
      <w:bookmarkStart w:id="213" w:name="_Toc217793034"/>
      <w:bookmarkStart w:id="214" w:name="_Toc217801265"/>
      <w:bookmarkStart w:id="215" w:name="_Toc221461829"/>
      <w:bookmarkStart w:id="216" w:name="_Toc228001514"/>
      <w:bookmarkStart w:id="217" w:name="_Toc494550512"/>
      <w:bookmarkStart w:id="218" w:name="_Toc494550582"/>
      <w:bookmarkStart w:id="219" w:name="_Toc496858800"/>
      <w:bookmarkStart w:id="220" w:name="_Toc496859056"/>
      <w:bookmarkStart w:id="221" w:name="_Toc501352690"/>
      <w:bookmarkStart w:id="222" w:name="_Toc534584442"/>
      <w:bookmarkStart w:id="223" w:name="_Toc534609262"/>
      <w:bookmarkStart w:id="224" w:name="_Toc15305932"/>
      <w:bookmarkEnd w:id="210"/>
      <w:bookmarkEnd w:id="211"/>
      <w:bookmarkEnd w:id="212"/>
      <w:r w:rsidRPr="00CE6ADE">
        <w:rPr>
          <w:rFonts w:ascii="宋体" w:eastAsia="宋体" w:hAnsi="宋体"/>
          <w:b/>
          <w:sz w:val="28"/>
          <w:szCs w:val="28"/>
        </w:rPr>
        <w:t>网内</w:t>
      </w:r>
      <w:r w:rsidR="00F20FA2" w:rsidRPr="00CE6ADE">
        <w:rPr>
          <w:rFonts w:ascii="宋体" w:eastAsia="宋体" w:hAnsi="宋体" w:hint="eastAsia"/>
          <w:b/>
          <w:sz w:val="28"/>
          <w:szCs w:val="28"/>
        </w:rPr>
        <w:t>的</w:t>
      </w:r>
      <w:r w:rsidRPr="00CE6ADE">
        <w:rPr>
          <w:rFonts w:ascii="宋体" w:eastAsia="宋体" w:hAnsi="宋体"/>
          <w:b/>
          <w:sz w:val="28"/>
          <w:szCs w:val="28"/>
        </w:rPr>
        <w:t>网络组织</w:t>
      </w:r>
      <w:bookmarkEnd w:id="213"/>
      <w:bookmarkEnd w:id="214"/>
      <w:bookmarkEnd w:id="215"/>
      <w:bookmarkEnd w:id="216"/>
      <w:bookmarkEnd w:id="217"/>
      <w:bookmarkEnd w:id="218"/>
      <w:bookmarkEnd w:id="219"/>
      <w:bookmarkEnd w:id="220"/>
      <w:bookmarkEnd w:id="221"/>
      <w:bookmarkEnd w:id="222"/>
      <w:bookmarkEnd w:id="223"/>
      <w:bookmarkEnd w:id="224"/>
    </w:p>
    <w:p w:rsidR="004E7F0B" w:rsidRPr="00030228" w:rsidRDefault="00E85449" w:rsidP="0032648F">
      <w:pPr>
        <w:pStyle w:val="0"/>
        <w:spacing w:line="360" w:lineRule="auto"/>
        <w:rPr>
          <w:rFonts w:ascii="宋体" w:hAnsi="宋体"/>
        </w:rPr>
      </w:pPr>
      <w:r w:rsidRPr="00030228">
        <w:rPr>
          <w:rFonts w:ascii="宋体" w:hAnsi="宋体" w:cs="Times New Roman"/>
        </w:rPr>
        <w:t>7</w:t>
      </w:r>
      <w:r w:rsidR="004E7F0B" w:rsidRPr="00030228">
        <w:rPr>
          <w:rFonts w:ascii="宋体" w:hAnsi="宋体" w:cs="Times New Roman"/>
        </w:rPr>
        <w:t xml:space="preserve">.2.1 </w:t>
      </w:r>
      <w:r w:rsidR="004E7F0B" w:rsidRPr="00030228">
        <w:rPr>
          <w:rFonts w:ascii="宋体" w:hAnsi="宋体" w:cs="Times New Roman" w:hint="eastAsia"/>
        </w:rPr>
        <w:t>省</w:t>
      </w:r>
      <w:r w:rsidR="004E7F0B" w:rsidRPr="00030228">
        <w:rPr>
          <w:rFonts w:ascii="宋体" w:hAnsi="宋体" w:cs="Times New Roman"/>
        </w:rPr>
        <w:t>/</w:t>
      </w:r>
      <w:r w:rsidR="004E7F0B" w:rsidRPr="00030228">
        <w:rPr>
          <w:rFonts w:ascii="宋体" w:hAnsi="宋体" w:cs="Times New Roman" w:hint="eastAsia"/>
        </w:rPr>
        <w:t>大区网间应采用平面组网方式，</w:t>
      </w:r>
      <w:r w:rsidR="004E7F0B" w:rsidRPr="00030228">
        <w:rPr>
          <w:rFonts w:ascii="宋体" w:hAnsi="宋体" w:cs="Times New Roman"/>
        </w:rPr>
        <w:t>通过</w:t>
      </w:r>
      <w:r w:rsidR="004E7F0B" w:rsidRPr="00030228">
        <w:rPr>
          <w:rFonts w:ascii="宋体" w:hAnsi="宋体" w:cs="Times New Roman" w:hint="eastAsia"/>
        </w:rPr>
        <w:t>I</w:t>
      </w:r>
      <w:r w:rsidR="004E7F0B" w:rsidRPr="00030228">
        <w:rPr>
          <w:rFonts w:ascii="宋体" w:hAnsi="宋体" w:cs="Times New Roman"/>
        </w:rPr>
        <w:t>/</w:t>
      </w:r>
      <w:r w:rsidR="004E7F0B" w:rsidRPr="00030228">
        <w:rPr>
          <w:rFonts w:ascii="宋体" w:hAnsi="宋体" w:cs="Times New Roman" w:hint="eastAsia"/>
        </w:rPr>
        <w:t>S</w:t>
      </w:r>
      <w:r w:rsidR="004E7F0B" w:rsidRPr="00030228">
        <w:rPr>
          <w:rFonts w:ascii="宋体" w:hAnsi="宋体" w:cs="Times New Roman"/>
        </w:rPr>
        <w:t>-CSCF</w:t>
      </w:r>
      <w:r w:rsidR="004E7F0B" w:rsidRPr="00030228">
        <w:rPr>
          <w:rFonts w:ascii="宋体" w:hAnsi="宋体" w:cs="Times New Roman" w:hint="eastAsia"/>
        </w:rPr>
        <w:t>互通。</w:t>
      </w:r>
    </w:p>
    <w:p w:rsidR="004E7F0B" w:rsidRPr="00030228" w:rsidRDefault="00E85449" w:rsidP="0032648F">
      <w:pPr>
        <w:pStyle w:val="0"/>
        <w:spacing w:line="360" w:lineRule="auto"/>
        <w:rPr>
          <w:rFonts w:ascii="宋体" w:hAnsi="宋体" w:cs="Times New Roman"/>
        </w:rPr>
      </w:pPr>
      <w:r w:rsidRPr="00030228">
        <w:rPr>
          <w:rFonts w:ascii="宋体" w:hAnsi="宋体" w:cs="Times New Roman"/>
        </w:rPr>
        <w:t>7.2</w:t>
      </w:r>
      <w:r w:rsidR="004E7F0B" w:rsidRPr="00030228">
        <w:rPr>
          <w:rFonts w:ascii="宋体" w:hAnsi="宋体" w:cs="Times New Roman"/>
        </w:rPr>
        <w:t>.2 IMS</w:t>
      </w:r>
      <w:proofErr w:type="gramStart"/>
      <w:r w:rsidR="004E7F0B" w:rsidRPr="00030228">
        <w:rPr>
          <w:rFonts w:ascii="宋体" w:hAnsi="宋体" w:cs="Times New Roman"/>
        </w:rPr>
        <w:t>核心网</w:t>
      </w:r>
      <w:proofErr w:type="gramEnd"/>
      <w:r w:rsidR="004E7F0B" w:rsidRPr="00030228">
        <w:rPr>
          <w:rFonts w:ascii="宋体" w:hAnsi="宋体" w:cs="Times New Roman"/>
        </w:rPr>
        <w:t>与</w:t>
      </w:r>
      <w:r w:rsidR="004E7F0B" w:rsidRPr="00030228">
        <w:rPr>
          <w:rFonts w:ascii="宋体" w:hAnsi="宋体" w:cs="Times New Roman" w:hint="eastAsia"/>
        </w:rPr>
        <w:t>提供基础电信业务和重要增值业务的</w:t>
      </w:r>
      <w:r w:rsidR="004E7F0B" w:rsidRPr="00030228">
        <w:rPr>
          <w:rFonts w:ascii="宋体" w:hAnsi="宋体" w:cs="Times New Roman"/>
        </w:rPr>
        <w:t>业务平台间</w:t>
      </w:r>
      <w:r w:rsidR="004E7F0B" w:rsidRPr="00030228">
        <w:rPr>
          <w:rFonts w:ascii="宋体" w:hAnsi="宋体" w:cs="Times New Roman" w:hint="eastAsia"/>
        </w:rPr>
        <w:t>应</w:t>
      </w:r>
      <w:r w:rsidR="004E7F0B" w:rsidRPr="00030228">
        <w:rPr>
          <w:rFonts w:ascii="宋体" w:hAnsi="宋体" w:cs="Times New Roman"/>
        </w:rPr>
        <w:t>通过</w:t>
      </w:r>
      <w:r w:rsidR="004E7F0B" w:rsidRPr="00030228">
        <w:rPr>
          <w:rFonts w:ascii="宋体" w:hAnsi="宋体" w:cs="Times New Roman" w:hint="eastAsia"/>
        </w:rPr>
        <w:t>运营商</w:t>
      </w:r>
      <w:r w:rsidR="004E7F0B" w:rsidRPr="00030228">
        <w:rPr>
          <w:rFonts w:ascii="宋体" w:hAnsi="宋体" w:cs="Times New Roman"/>
        </w:rPr>
        <w:t>IP</w:t>
      </w:r>
      <w:proofErr w:type="gramStart"/>
      <w:r w:rsidR="004E7F0B" w:rsidRPr="00030228">
        <w:rPr>
          <w:rFonts w:ascii="宋体" w:hAnsi="宋体" w:cs="Times New Roman"/>
        </w:rPr>
        <w:t>承载网</w:t>
      </w:r>
      <w:proofErr w:type="gramEnd"/>
      <w:r w:rsidR="004E7F0B" w:rsidRPr="00030228">
        <w:rPr>
          <w:rFonts w:ascii="宋体" w:hAnsi="宋体" w:cs="Times New Roman"/>
        </w:rPr>
        <w:t>互联</w:t>
      </w:r>
      <w:r w:rsidR="004E7F0B" w:rsidRPr="00030228">
        <w:rPr>
          <w:rFonts w:ascii="宋体" w:hAnsi="宋体" w:cs="Times New Roman" w:hint="eastAsia"/>
        </w:rPr>
        <w:t>，与第三</w:t>
      </w:r>
      <w:proofErr w:type="gramStart"/>
      <w:r w:rsidR="004E7F0B" w:rsidRPr="00030228">
        <w:rPr>
          <w:rFonts w:ascii="宋体" w:hAnsi="宋体" w:cs="Times New Roman" w:hint="eastAsia"/>
        </w:rPr>
        <w:t>方业务</w:t>
      </w:r>
      <w:proofErr w:type="gramEnd"/>
      <w:r w:rsidR="004E7F0B" w:rsidRPr="00030228">
        <w:rPr>
          <w:rFonts w:ascii="宋体" w:hAnsi="宋体" w:cs="Times New Roman" w:hint="eastAsia"/>
        </w:rPr>
        <w:t>平台间可</w:t>
      </w:r>
      <w:r w:rsidR="004E7F0B" w:rsidRPr="00030228">
        <w:rPr>
          <w:rFonts w:ascii="宋体" w:hAnsi="宋体" w:cs="Times New Roman"/>
        </w:rPr>
        <w:t>通过互联网互联</w:t>
      </w:r>
      <w:r w:rsidR="004E7F0B" w:rsidRPr="00030228">
        <w:rPr>
          <w:rFonts w:ascii="宋体" w:hAnsi="宋体" w:cs="Times New Roman" w:hint="eastAsia"/>
        </w:rPr>
        <w:t>。</w:t>
      </w:r>
    </w:p>
    <w:p w:rsidR="00320307" w:rsidRPr="00030228" w:rsidRDefault="00E85449" w:rsidP="0032648F">
      <w:pPr>
        <w:pStyle w:val="0"/>
        <w:spacing w:line="360" w:lineRule="auto"/>
        <w:rPr>
          <w:rFonts w:ascii="宋体" w:hAnsi="宋体" w:cs="Times New Roman"/>
        </w:rPr>
      </w:pPr>
      <w:r w:rsidRPr="00030228">
        <w:rPr>
          <w:rFonts w:ascii="宋体" w:hAnsi="宋体" w:cs="Times New Roman"/>
        </w:rPr>
        <w:t>7.2</w:t>
      </w:r>
      <w:r w:rsidR="00320307" w:rsidRPr="00030228">
        <w:rPr>
          <w:rFonts w:ascii="宋体" w:hAnsi="宋体" w:cs="Times New Roman"/>
        </w:rPr>
        <w:t>.</w:t>
      </w:r>
      <w:r w:rsidR="004E7F0B" w:rsidRPr="00030228">
        <w:rPr>
          <w:rFonts w:ascii="宋体" w:hAnsi="宋体" w:cs="Times New Roman"/>
        </w:rPr>
        <w:t>3</w:t>
      </w:r>
      <w:r w:rsidR="006741AC" w:rsidRPr="00030228">
        <w:rPr>
          <w:rFonts w:ascii="宋体" w:hAnsi="宋体" w:cs="Times New Roman"/>
        </w:rPr>
        <w:t xml:space="preserve"> IMS网内节点</w:t>
      </w:r>
      <w:r w:rsidR="00084ECF" w:rsidRPr="00030228">
        <w:rPr>
          <w:rFonts w:ascii="宋体" w:hAnsi="宋体" w:cs="Times New Roman" w:hint="eastAsia"/>
        </w:rPr>
        <w:t>应</w:t>
      </w:r>
      <w:r w:rsidR="00B33B20" w:rsidRPr="00030228">
        <w:rPr>
          <w:rFonts w:ascii="宋体" w:hAnsi="宋体" w:cs="Times New Roman"/>
        </w:rPr>
        <w:t>承载在</w:t>
      </w:r>
      <w:r w:rsidR="00724B80" w:rsidRPr="00030228">
        <w:rPr>
          <w:rFonts w:ascii="宋体" w:hAnsi="宋体" w:cs="Times New Roman" w:hint="eastAsia"/>
        </w:rPr>
        <w:t>运营商</w:t>
      </w:r>
      <w:r w:rsidR="00B33B20" w:rsidRPr="00030228">
        <w:rPr>
          <w:rFonts w:ascii="宋体" w:hAnsi="宋体" w:cs="Times New Roman"/>
        </w:rPr>
        <w:t>IP承载网上，</w:t>
      </w:r>
      <w:r w:rsidR="006741AC" w:rsidRPr="00030228">
        <w:rPr>
          <w:rFonts w:ascii="宋体" w:hAnsi="宋体" w:cs="Times New Roman"/>
        </w:rPr>
        <w:t>通过</w:t>
      </w:r>
      <w:r w:rsidR="00724B80" w:rsidRPr="00030228">
        <w:rPr>
          <w:rFonts w:ascii="宋体" w:hAnsi="宋体" w:cs="Times New Roman" w:hint="eastAsia"/>
        </w:rPr>
        <w:t>运营商</w:t>
      </w:r>
      <w:r w:rsidR="006741AC" w:rsidRPr="00030228">
        <w:rPr>
          <w:rFonts w:ascii="宋体" w:hAnsi="宋体" w:cs="Times New Roman"/>
        </w:rPr>
        <w:t>IP</w:t>
      </w:r>
      <w:proofErr w:type="gramStart"/>
      <w:r w:rsidR="006741AC" w:rsidRPr="00030228">
        <w:rPr>
          <w:rFonts w:ascii="宋体" w:hAnsi="宋体" w:cs="Times New Roman"/>
        </w:rPr>
        <w:t>承载网</w:t>
      </w:r>
      <w:proofErr w:type="gramEnd"/>
      <w:r w:rsidR="006741AC" w:rsidRPr="00030228">
        <w:rPr>
          <w:rFonts w:ascii="宋体" w:hAnsi="宋体" w:cs="Times New Roman"/>
        </w:rPr>
        <w:t>互联。</w:t>
      </w:r>
      <w:r w:rsidR="004E7F0B" w:rsidRPr="00030228">
        <w:rPr>
          <w:rFonts w:ascii="宋体" w:hAnsi="宋体"/>
        </w:rPr>
        <w:t>承载</w:t>
      </w:r>
      <w:r w:rsidR="004E7F0B" w:rsidRPr="00030228">
        <w:rPr>
          <w:rFonts w:ascii="宋体" w:hAnsi="宋体" w:hint="eastAsia"/>
        </w:rPr>
        <w:t>于运营商IP</w:t>
      </w:r>
      <w:proofErr w:type="gramStart"/>
      <w:r w:rsidR="004E7F0B" w:rsidRPr="00030228">
        <w:rPr>
          <w:rFonts w:ascii="宋体" w:hAnsi="宋体" w:hint="eastAsia"/>
        </w:rPr>
        <w:t>承载网</w:t>
      </w:r>
      <w:proofErr w:type="gramEnd"/>
      <w:r w:rsidR="004E7F0B" w:rsidRPr="00030228">
        <w:rPr>
          <w:rFonts w:ascii="宋体" w:hAnsi="宋体" w:hint="eastAsia"/>
        </w:rPr>
        <w:t>的</w:t>
      </w:r>
      <w:r w:rsidR="004E7F0B" w:rsidRPr="00030228">
        <w:rPr>
          <w:rFonts w:ascii="宋体" w:hAnsi="宋体"/>
        </w:rPr>
        <w:t>接口可按运营</w:t>
      </w:r>
      <w:proofErr w:type="gramStart"/>
      <w:r w:rsidR="004E7F0B" w:rsidRPr="00030228">
        <w:rPr>
          <w:rFonts w:ascii="宋体" w:hAnsi="宋体"/>
        </w:rPr>
        <w:t>商管理</w:t>
      </w:r>
      <w:proofErr w:type="gramEnd"/>
      <w:r w:rsidR="004E7F0B" w:rsidRPr="00030228">
        <w:rPr>
          <w:rFonts w:ascii="宋体" w:hAnsi="宋体"/>
        </w:rPr>
        <w:t>要求划分为不同VPN</w:t>
      </w:r>
      <w:r w:rsidR="004E7F0B" w:rsidRPr="00030228">
        <w:rPr>
          <w:rFonts w:ascii="宋体" w:hAnsi="宋体" w:hint="eastAsia"/>
        </w:rPr>
        <w:t>。</w:t>
      </w:r>
    </w:p>
    <w:p w:rsidR="004E7F0B" w:rsidRPr="00030228" w:rsidRDefault="00E85449" w:rsidP="0032648F">
      <w:pPr>
        <w:spacing w:line="360" w:lineRule="auto"/>
        <w:ind w:firstLineChars="0" w:firstLine="0"/>
        <w:rPr>
          <w:rFonts w:ascii="宋体" w:hAnsi="宋体"/>
          <w:sz w:val="24"/>
        </w:rPr>
      </w:pPr>
      <w:r w:rsidRPr="00030228">
        <w:rPr>
          <w:rFonts w:ascii="宋体" w:hAnsi="宋体"/>
          <w:sz w:val="24"/>
        </w:rPr>
        <w:t>7.2</w:t>
      </w:r>
      <w:r w:rsidR="004E7F0B" w:rsidRPr="00030228">
        <w:rPr>
          <w:rFonts w:ascii="宋体" w:hAnsi="宋体"/>
          <w:sz w:val="24"/>
        </w:rPr>
        <w:t xml:space="preserve">.4 </w:t>
      </w:r>
      <w:r w:rsidR="004E7F0B" w:rsidRPr="00030228">
        <w:rPr>
          <w:rFonts w:ascii="宋体" w:hAnsi="宋体" w:hint="eastAsia"/>
          <w:sz w:val="24"/>
        </w:rPr>
        <w:t>IMS的</w:t>
      </w:r>
      <w:r w:rsidR="004E7F0B" w:rsidRPr="00030228">
        <w:rPr>
          <w:rFonts w:ascii="宋体" w:hAnsi="宋体"/>
          <w:sz w:val="24"/>
        </w:rPr>
        <w:t>SIP信令采用</w:t>
      </w:r>
      <w:r w:rsidR="004E7F0B" w:rsidRPr="00030228">
        <w:rPr>
          <w:rFonts w:ascii="宋体" w:hAnsi="宋体" w:hint="eastAsia"/>
          <w:sz w:val="24"/>
        </w:rPr>
        <w:t>直联</w:t>
      </w:r>
      <w:r w:rsidR="004E7F0B" w:rsidRPr="00030228">
        <w:rPr>
          <w:rFonts w:ascii="宋体" w:hAnsi="宋体"/>
          <w:sz w:val="24"/>
        </w:rPr>
        <w:t>方式</w:t>
      </w:r>
      <w:r w:rsidR="004E7F0B" w:rsidRPr="00030228">
        <w:rPr>
          <w:rFonts w:ascii="宋体" w:hAnsi="宋体" w:hint="eastAsia"/>
          <w:sz w:val="24"/>
        </w:rPr>
        <w:t>疏通，SIP协议的网元组网通过</w:t>
      </w:r>
      <w:r w:rsidR="004E7F0B" w:rsidRPr="00030228">
        <w:rPr>
          <w:rFonts w:ascii="宋体" w:hAnsi="宋体"/>
          <w:sz w:val="24"/>
        </w:rPr>
        <w:t>DNS</w:t>
      </w:r>
      <w:r w:rsidR="004E7F0B" w:rsidRPr="00030228">
        <w:rPr>
          <w:rFonts w:ascii="宋体" w:hAnsi="宋体" w:hint="eastAsia"/>
          <w:sz w:val="24"/>
        </w:rPr>
        <w:t>查询实现</w:t>
      </w:r>
      <w:r w:rsidR="004E7F0B" w:rsidRPr="00030228">
        <w:rPr>
          <w:rFonts w:ascii="宋体" w:hAnsi="宋体"/>
          <w:sz w:val="24"/>
        </w:rPr>
        <w:t>路由。</w:t>
      </w:r>
    </w:p>
    <w:p w:rsidR="00983664" w:rsidRPr="00030228" w:rsidRDefault="00E85449" w:rsidP="0032648F">
      <w:pPr>
        <w:pStyle w:val="0"/>
        <w:spacing w:line="360" w:lineRule="auto"/>
        <w:rPr>
          <w:rFonts w:ascii="宋体" w:hAnsi="宋体" w:cs="Times New Roman"/>
        </w:rPr>
      </w:pPr>
      <w:r w:rsidRPr="00030228">
        <w:rPr>
          <w:rFonts w:ascii="宋体" w:hAnsi="宋体" w:cs="Times New Roman"/>
        </w:rPr>
        <w:lastRenderedPageBreak/>
        <w:t>7.2</w:t>
      </w:r>
      <w:r w:rsidR="001F5AFE" w:rsidRPr="00030228">
        <w:rPr>
          <w:rFonts w:ascii="宋体" w:hAnsi="宋体" w:cs="Times New Roman"/>
        </w:rPr>
        <w:t>.</w:t>
      </w:r>
      <w:r w:rsidR="004E7F0B" w:rsidRPr="00030228">
        <w:rPr>
          <w:rFonts w:ascii="宋体" w:hAnsi="宋体" w:cs="Times New Roman"/>
        </w:rPr>
        <w:t>5</w:t>
      </w:r>
      <w:r w:rsidR="001F5AFE" w:rsidRPr="00030228">
        <w:rPr>
          <w:rFonts w:ascii="宋体" w:hAnsi="宋体" w:cs="Times New Roman"/>
        </w:rPr>
        <w:t xml:space="preserve"> IMS域内网络组织</w:t>
      </w:r>
      <w:r w:rsidR="008E0A1B" w:rsidRPr="00030228">
        <w:rPr>
          <w:rFonts w:ascii="宋体" w:hAnsi="宋体" w:cs="Times New Roman" w:hint="eastAsia"/>
        </w:rPr>
        <w:t>应满足以下</w:t>
      </w:r>
      <w:r w:rsidR="00B07CD8">
        <w:rPr>
          <w:rFonts w:ascii="宋体" w:hAnsi="宋体" w:cs="Times New Roman" w:hint="eastAsia"/>
        </w:rPr>
        <w:t>要求</w:t>
      </w:r>
      <w:r w:rsidR="001F5AFE" w:rsidRPr="00030228">
        <w:rPr>
          <w:rFonts w:ascii="宋体" w:hAnsi="宋体" w:cs="Times New Roman"/>
        </w:rPr>
        <w:t>：</w:t>
      </w:r>
    </w:p>
    <w:p w:rsidR="001F5AFE" w:rsidRPr="00030228" w:rsidRDefault="001F5AFE" w:rsidP="00D24E3A">
      <w:pPr>
        <w:pStyle w:val="aff5"/>
        <w:numPr>
          <w:ilvl w:val="0"/>
          <w:numId w:val="26"/>
        </w:numPr>
        <w:spacing w:line="360" w:lineRule="auto"/>
        <w:ind w:firstLineChars="0"/>
        <w:rPr>
          <w:rFonts w:ascii="宋体" w:hAnsi="宋体"/>
          <w:sz w:val="24"/>
        </w:rPr>
      </w:pPr>
      <w:r w:rsidRPr="00030228">
        <w:rPr>
          <w:rFonts w:ascii="宋体" w:hAnsi="宋体"/>
          <w:sz w:val="24"/>
        </w:rPr>
        <w:t>I/S-CSCF之间</w:t>
      </w:r>
      <w:r w:rsidRPr="00030228">
        <w:rPr>
          <w:rFonts w:ascii="宋体" w:hAnsi="宋体" w:hint="eastAsia"/>
          <w:sz w:val="24"/>
        </w:rPr>
        <w:t>、</w:t>
      </w:r>
      <w:r w:rsidRPr="00030228">
        <w:rPr>
          <w:rFonts w:ascii="宋体" w:hAnsi="宋体"/>
          <w:sz w:val="24"/>
        </w:rPr>
        <w:t>I/S-CSCF与SBC/P-CSCF</w:t>
      </w:r>
      <w:r w:rsidRPr="00030228">
        <w:rPr>
          <w:rFonts w:ascii="宋体" w:hAnsi="宋体" w:hint="eastAsia"/>
          <w:sz w:val="24"/>
        </w:rPr>
        <w:t>间、</w:t>
      </w:r>
      <w:r w:rsidRPr="00030228">
        <w:rPr>
          <w:rFonts w:ascii="宋体" w:hAnsi="宋体"/>
          <w:sz w:val="24"/>
        </w:rPr>
        <w:t>I/S-CSCF</w:t>
      </w:r>
      <w:r w:rsidRPr="00030228">
        <w:rPr>
          <w:rFonts w:ascii="宋体" w:hAnsi="宋体" w:hint="eastAsia"/>
          <w:sz w:val="24"/>
        </w:rPr>
        <w:t>与</w:t>
      </w:r>
      <w:r w:rsidRPr="00030228">
        <w:rPr>
          <w:rFonts w:ascii="宋体" w:hAnsi="宋体"/>
          <w:sz w:val="24"/>
        </w:rPr>
        <w:t>AGCF间</w:t>
      </w:r>
      <w:r w:rsidRPr="00030228">
        <w:rPr>
          <w:rFonts w:ascii="宋体" w:hAnsi="宋体" w:hint="eastAsia"/>
          <w:sz w:val="24"/>
        </w:rPr>
        <w:t>通过</w:t>
      </w:r>
      <w:r w:rsidRPr="00030228">
        <w:rPr>
          <w:rFonts w:ascii="宋体" w:hAnsi="宋体"/>
          <w:sz w:val="24"/>
        </w:rPr>
        <w:t>Mw</w:t>
      </w:r>
      <w:r w:rsidRPr="00030228">
        <w:rPr>
          <w:rFonts w:ascii="宋体" w:hAnsi="宋体" w:hint="eastAsia"/>
          <w:sz w:val="24"/>
        </w:rPr>
        <w:t>接口直连。</w:t>
      </w:r>
      <w:r w:rsidR="00E56716" w:rsidRPr="00030228">
        <w:rPr>
          <w:rFonts w:ascii="宋体" w:hAnsi="宋体" w:hint="eastAsia"/>
          <w:sz w:val="24"/>
        </w:rPr>
        <w:t>Mw接口通过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1F5AFE" w:rsidRPr="00030228" w:rsidRDefault="00DA2546" w:rsidP="00D24E3A">
      <w:pPr>
        <w:pStyle w:val="aff5"/>
        <w:numPr>
          <w:ilvl w:val="0"/>
          <w:numId w:val="26"/>
        </w:numPr>
        <w:spacing w:line="360" w:lineRule="auto"/>
        <w:ind w:firstLineChars="0"/>
        <w:rPr>
          <w:rFonts w:ascii="宋体" w:hAnsi="宋体"/>
          <w:sz w:val="24"/>
        </w:rPr>
      </w:pPr>
      <w:r w:rsidRPr="00030228">
        <w:rPr>
          <w:rFonts w:ascii="宋体" w:hAnsi="宋体" w:hint="eastAsia"/>
          <w:sz w:val="24"/>
        </w:rPr>
        <w:t>不同</w:t>
      </w:r>
      <w:r w:rsidRPr="00030228">
        <w:rPr>
          <w:rFonts w:ascii="宋体" w:hAnsi="宋体"/>
          <w:sz w:val="24"/>
        </w:rPr>
        <w:t>IMS</w:t>
      </w:r>
      <w:r w:rsidRPr="00030228">
        <w:rPr>
          <w:rFonts w:ascii="宋体" w:hAnsi="宋体" w:hint="eastAsia"/>
          <w:sz w:val="24"/>
        </w:rPr>
        <w:t>域</w:t>
      </w:r>
      <w:r w:rsidRPr="00030228">
        <w:rPr>
          <w:rFonts w:ascii="宋体" w:hAnsi="宋体"/>
          <w:sz w:val="24"/>
        </w:rPr>
        <w:t>BGCF</w:t>
      </w:r>
      <w:r w:rsidRPr="00030228">
        <w:rPr>
          <w:rFonts w:ascii="宋体" w:hAnsi="宋体" w:hint="eastAsia"/>
          <w:sz w:val="24"/>
        </w:rPr>
        <w:t>间的</w:t>
      </w:r>
      <w:r w:rsidRPr="00030228">
        <w:rPr>
          <w:rFonts w:ascii="宋体" w:hAnsi="宋体"/>
          <w:sz w:val="24"/>
        </w:rPr>
        <w:t>Mk</w:t>
      </w:r>
      <w:r w:rsidRPr="00030228">
        <w:rPr>
          <w:rFonts w:ascii="宋体" w:hAnsi="宋体" w:hint="eastAsia"/>
          <w:sz w:val="24"/>
        </w:rPr>
        <w:t>接口组织：</w:t>
      </w:r>
      <w:r w:rsidR="001F5AFE" w:rsidRPr="00030228">
        <w:rPr>
          <w:rFonts w:ascii="宋体" w:hAnsi="宋体" w:hint="eastAsia"/>
          <w:sz w:val="24"/>
        </w:rPr>
        <w:t>同一</w:t>
      </w:r>
      <w:r w:rsidR="001F5AFE" w:rsidRPr="00030228">
        <w:rPr>
          <w:rFonts w:ascii="宋体" w:hAnsi="宋体"/>
          <w:sz w:val="24"/>
        </w:rPr>
        <w:t>运营商</w:t>
      </w:r>
      <w:r w:rsidR="001F5AFE" w:rsidRPr="00030228">
        <w:rPr>
          <w:rFonts w:ascii="宋体" w:hAnsi="宋体" w:hint="eastAsia"/>
          <w:sz w:val="24"/>
        </w:rPr>
        <w:t>不同</w:t>
      </w:r>
      <w:r w:rsidR="001F5AFE" w:rsidRPr="00030228">
        <w:rPr>
          <w:rFonts w:ascii="宋体" w:hAnsi="宋体"/>
          <w:sz w:val="24"/>
        </w:rPr>
        <w:t>IMS</w:t>
      </w:r>
      <w:r w:rsidR="001F5AFE" w:rsidRPr="00030228">
        <w:rPr>
          <w:rFonts w:ascii="宋体" w:hAnsi="宋体" w:hint="eastAsia"/>
          <w:sz w:val="24"/>
        </w:rPr>
        <w:t>域</w:t>
      </w:r>
      <w:r w:rsidR="001F5AFE" w:rsidRPr="00030228">
        <w:rPr>
          <w:rFonts w:ascii="宋体" w:hAnsi="宋体"/>
          <w:sz w:val="24"/>
        </w:rPr>
        <w:t>BGCF</w:t>
      </w:r>
      <w:r w:rsidR="001F5AFE" w:rsidRPr="00030228">
        <w:rPr>
          <w:rFonts w:ascii="宋体" w:hAnsi="宋体" w:hint="eastAsia"/>
          <w:sz w:val="24"/>
        </w:rPr>
        <w:t>间通过</w:t>
      </w:r>
      <w:r w:rsidR="001F5AFE" w:rsidRPr="00030228">
        <w:rPr>
          <w:rFonts w:ascii="宋体" w:hAnsi="宋体"/>
          <w:sz w:val="24"/>
        </w:rPr>
        <w:t>Mk</w:t>
      </w:r>
      <w:r w:rsidR="001F5AFE" w:rsidRPr="00030228">
        <w:rPr>
          <w:rFonts w:ascii="宋体" w:hAnsi="宋体" w:hint="eastAsia"/>
          <w:sz w:val="24"/>
        </w:rPr>
        <w:t>接口直连</w:t>
      </w:r>
      <w:r w:rsidR="00E56716" w:rsidRPr="00030228">
        <w:rPr>
          <w:rFonts w:ascii="宋体" w:hAnsi="宋体" w:hint="eastAsia"/>
          <w:sz w:val="24"/>
        </w:rPr>
        <w:t>。M</w:t>
      </w:r>
      <w:r w:rsidR="00E56716" w:rsidRPr="00030228">
        <w:rPr>
          <w:rFonts w:ascii="宋体" w:hAnsi="宋体"/>
          <w:sz w:val="24"/>
        </w:rPr>
        <w:t>k</w:t>
      </w:r>
      <w:r w:rsidR="00E56716" w:rsidRPr="00030228">
        <w:rPr>
          <w:rFonts w:ascii="宋体" w:hAnsi="宋体" w:hint="eastAsia"/>
          <w:sz w:val="24"/>
        </w:rPr>
        <w:t>接口通过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1F5AFE" w:rsidRPr="00030228" w:rsidRDefault="00DA2546" w:rsidP="00D24E3A">
      <w:pPr>
        <w:pStyle w:val="aff5"/>
        <w:numPr>
          <w:ilvl w:val="0"/>
          <w:numId w:val="26"/>
        </w:numPr>
        <w:spacing w:line="360" w:lineRule="auto"/>
        <w:ind w:firstLineChars="0"/>
        <w:rPr>
          <w:rFonts w:ascii="宋体" w:hAnsi="宋体"/>
          <w:sz w:val="24"/>
        </w:rPr>
      </w:pPr>
      <w:r w:rsidRPr="00030228">
        <w:rPr>
          <w:rFonts w:ascii="宋体" w:hAnsi="宋体"/>
          <w:sz w:val="24"/>
        </w:rPr>
        <w:t>I/S-CSCF/BGCF与MGCF</w:t>
      </w:r>
      <w:r w:rsidRPr="00030228">
        <w:rPr>
          <w:rFonts w:ascii="宋体" w:hAnsi="宋体" w:hint="eastAsia"/>
          <w:sz w:val="24"/>
        </w:rPr>
        <w:t>间</w:t>
      </w:r>
      <w:r w:rsidRPr="00030228">
        <w:rPr>
          <w:rFonts w:ascii="宋体" w:hAnsi="宋体"/>
          <w:sz w:val="24"/>
        </w:rPr>
        <w:t>的Mg、Mj接口</w:t>
      </w:r>
      <w:r w:rsidRPr="00030228">
        <w:rPr>
          <w:rFonts w:ascii="宋体" w:hAnsi="宋体" w:hint="eastAsia"/>
          <w:sz w:val="24"/>
        </w:rPr>
        <w:t>组织：</w:t>
      </w:r>
      <w:proofErr w:type="gramStart"/>
      <w:r w:rsidR="001F5AFE" w:rsidRPr="00030228">
        <w:rPr>
          <w:rFonts w:ascii="宋体" w:hAnsi="宋体" w:hint="eastAsia"/>
          <w:sz w:val="24"/>
        </w:rPr>
        <w:t>对于组</w:t>
      </w:r>
      <w:proofErr w:type="gramEnd"/>
      <w:r w:rsidR="001F5AFE" w:rsidRPr="00030228">
        <w:rPr>
          <w:rFonts w:ascii="宋体" w:hAnsi="宋体" w:hint="eastAsia"/>
          <w:sz w:val="24"/>
        </w:rPr>
        <w:t>一个</w:t>
      </w:r>
      <w:r w:rsidR="001F5AFE" w:rsidRPr="00030228">
        <w:rPr>
          <w:rFonts w:ascii="宋体" w:hAnsi="宋体"/>
          <w:sz w:val="24"/>
        </w:rPr>
        <w:t xml:space="preserve">S-CSCF </w:t>
      </w:r>
      <w:r w:rsidR="00492B7D">
        <w:rPr>
          <w:rFonts w:ascii="宋体" w:hAnsi="宋体"/>
          <w:sz w:val="24"/>
        </w:rPr>
        <w:t>POOL</w:t>
      </w:r>
      <w:r w:rsidR="001F5AFE" w:rsidRPr="00030228">
        <w:rPr>
          <w:rFonts w:ascii="宋体" w:hAnsi="宋体" w:hint="eastAsia"/>
          <w:sz w:val="24"/>
        </w:rPr>
        <w:t>的省</w:t>
      </w:r>
      <w:r w:rsidR="001F5AFE" w:rsidRPr="00030228">
        <w:rPr>
          <w:rFonts w:ascii="宋体" w:hAnsi="宋体"/>
          <w:sz w:val="24"/>
        </w:rPr>
        <w:t>/大区</w:t>
      </w:r>
      <w:r w:rsidRPr="00030228">
        <w:rPr>
          <w:rFonts w:ascii="宋体" w:hAnsi="宋体" w:hint="eastAsia"/>
          <w:sz w:val="24"/>
        </w:rPr>
        <w:t>，</w:t>
      </w:r>
      <w:r w:rsidR="001F5AFE" w:rsidRPr="00030228">
        <w:rPr>
          <w:rFonts w:ascii="宋体" w:hAnsi="宋体"/>
          <w:sz w:val="24"/>
        </w:rPr>
        <w:t>BGCF</w:t>
      </w:r>
      <w:r w:rsidR="001F5AFE" w:rsidRPr="00030228">
        <w:rPr>
          <w:rFonts w:ascii="宋体" w:hAnsi="宋体" w:hint="eastAsia"/>
          <w:sz w:val="24"/>
        </w:rPr>
        <w:t>与省</w:t>
      </w:r>
      <w:r w:rsidR="001F5AFE" w:rsidRPr="00030228">
        <w:rPr>
          <w:rFonts w:ascii="宋体" w:hAnsi="宋体"/>
          <w:sz w:val="24"/>
        </w:rPr>
        <w:t>/大区</w:t>
      </w:r>
      <w:r w:rsidR="001F5AFE" w:rsidRPr="00030228">
        <w:rPr>
          <w:rFonts w:ascii="宋体" w:hAnsi="宋体" w:hint="eastAsia"/>
          <w:sz w:val="24"/>
        </w:rPr>
        <w:t>内所有</w:t>
      </w:r>
      <w:r w:rsidR="001F5AFE" w:rsidRPr="00030228">
        <w:rPr>
          <w:rFonts w:ascii="宋体" w:hAnsi="宋体"/>
          <w:sz w:val="24"/>
        </w:rPr>
        <w:t>MGCF</w:t>
      </w:r>
      <w:r w:rsidR="001F5AFE" w:rsidRPr="00030228">
        <w:rPr>
          <w:rFonts w:ascii="宋体" w:hAnsi="宋体" w:hint="eastAsia"/>
          <w:sz w:val="24"/>
        </w:rPr>
        <w:t>通过</w:t>
      </w:r>
      <w:r w:rsidR="001F5AFE" w:rsidRPr="00030228">
        <w:rPr>
          <w:rFonts w:ascii="宋体" w:hAnsi="宋体"/>
          <w:sz w:val="24"/>
        </w:rPr>
        <w:t>Mj</w:t>
      </w:r>
      <w:r w:rsidR="001F5AFE" w:rsidRPr="00030228">
        <w:rPr>
          <w:rFonts w:ascii="宋体" w:hAnsi="宋体" w:hint="eastAsia"/>
          <w:sz w:val="24"/>
        </w:rPr>
        <w:t>接口直连，</w:t>
      </w:r>
      <w:r w:rsidR="001F5AFE" w:rsidRPr="00030228">
        <w:rPr>
          <w:rFonts w:ascii="宋体" w:hAnsi="宋体"/>
          <w:sz w:val="24"/>
        </w:rPr>
        <w:t>MGCF</w:t>
      </w:r>
      <w:r w:rsidR="001F5AFE" w:rsidRPr="00030228">
        <w:rPr>
          <w:rFonts w:ascii="宋体" w:hAnsi="宋体" w:hint="eastAsia"/>
          <w:sz w:val="24"/>
        </w:rPr>
        <w:t>与省</w:t>
      </w:r>
      <w:r w:rsidR="001F5AFE" w:rsidRPr="00030228">
        <w:rPr>
          <w:rFonts w:ascii="宋体" w:hAnsi="宋体"/>
          <w:sz w:val="24"/>
        </w:rPr>
        <w:t>/大区</w:t>
      </w:r>
      <w:r w:rsidR="001F5AFE" w:rsidRPr="00030228">
        <w:rPr>
          <w:rFonts w:ascii="宋体" w:hAnsi="宋体" w:hint="eastAsia"/>
          <w:sz w:val="24"/>
        </w:rPr>
        <w:t>内所有</w:t>
      </w:r>
      <w:r w:rsidR="001F5AFE" w:rsidRPr="00030228">
        <w:rPr>
          <w:rFonts w:ascii="宋体" w:hAnsi="宋体"/>
          <w:sz w:val="24"/>
        </w:rPr>
        <w:t>I-CSCF</w:t>
      </w:r>
      <w:r w:rsidR="001F5AFE" w:rsidRPr="00030228">
        <w:rPr>
          <w:rFonts w:ascii="宋体" w:hAnsi="宋体" w:hint="eastAsia"/>
          <w:sz w:val="24"/>
        </w:rPr>
        <w:t>通过</w:t>
      </w:r>
      <w:r w:rsidR="001F5AFE" w:rsidRPr="00030228">
        <w:rPr>
          <w:rFonts w:ascii="宋体" w:hAnsi="宋体"/>
          <w:sz w:val="24"/>
        </w:rPr>
        <w:t>Mg</w:t>
      </w:r>
      <w:r w:rsidRPr="00030228">
        <w:rPr>
          <w:rFonts w:ascii="宋体" w:hAnsi="宋体" w:hint="eastAsia"/>
          <w:sz w:val="24"/>
        </w:rPr>
        <w:t>接口直连；</w:t>
      </w:r>
      <w:r w:rsidR="001F5AFE" w:rsidRPr="00030228">
        <w:rPr>
          <w:rFonts w:ascii="宋体" w:hAnsi="宋体" w:hint="eastAsia"/>
          <w:sz w:val="24"/>
        </w:rPr>
        <w:t>对于分区域组多个</w:t>
      </w:r>
      <w:r w:rsidR="001F5AFE" w:rsidRPr="00030228">
        <w:rPr>
          <w:rFonts w:ascii="宋体" w:hAnsi="宋体"/>
          <w:sz w:val="24"/>
        </w:rPr>
        <w:t xml:space="preserve">S-CSCF </w:t>
      </w:r>
      <w:r w:rsidR="00492B7D">
        <w:rPr>
          <w:rFonts w:ascii="宋体" w:hAnsi="宋体"/>
          <w:sz w:val="24"/>
        </w:rPr>
        <w:t>POOL</w:t>
      </w:r>
      <w:r w:rsidR="001F5AFE" w:rsidRPr="00030228">
        <w:rPr>
          <w:rFonts w:ascii="宋体" w:hAnsi="宋体" w:hint="eastAsia"/>
          <w:sz w:val="24"/>
        </w:rPr>
        <w:t>的省</w:t>
      </w:r>
      <w:r w:rsidR="001F5AFE" w:rsidRPr="00030228">
        <w:rPr>
          <w:rFonts w:ascii="宋体" w:hAnsi="宋体"/>
          <w:sz w:val="24"/>
        </w:rPr>
        <w:t>/大区</w:t>
      </w:r>
      <w:r w:rsidRPr="00030228">
        <w:rPr>
          <w:rFonts w:ascii="宋体" w:hAnsi="宋体" w:hint="eastAsia"/>
          <w:sz w:val="24"/>
        </w:rPr>
        <w:t>，</w:t>
      </w:r>
      <w:r w:rsidR="001F5AFE" w:rsidRPr="00030228">
        <w:rPr>
          <w:rFonts w:ascii="宋体" w:hAnsi="宋体"/>
          <w:sz w:val="24"/>
        </w:rPr>
        <w:t>BGCF</w:t>
      </w:r>
      <w:r w:rsidR="001F5AFE" w:rsidRPr="00030228">
        <w:rPr>
          <w:rFonts w:ascii="宋体" w:hAnsi="宋体" w:hint="eastAsia"/>
          <w:sz w:val="24"/>
        </w:rPr>
        <w:t>与所辖业务区内所有</w:t>
      </w:r>
      <w:r w:rsidR="001F5AFE" w:rsidRPr="00030228">
        <w:rPr>
          <w:rFonts w:ascii="宋体" w:hAnsi="宋体"/>
          <w:sz w:val="24"/>
        </w:rPr>
        <w:t>MGCF</w:t>
      </w:r>
      <w:r w:rsidR="001F5AFE" w:rsidRPr="00030228">
        <w:rPr>
          <w:rFonts w:ascii="宋体" w:hAnsi="宋体" w:hint="eastAsia"/>
          <w:sz w:val="24"/>
        </w:rPr>
        <w:t>通过</w:t>
      </w:r>
      <w:r w:rsidR="001F5AFE" w:rsidRPr="00030228">
        <w:rPr>
          <w:rFonts w:ascii="宋体" w:hAnsi="宋体"/>
          <w:sz w:val="24"/>
        </w:rPr>
        <w:t>Mj</w:t>
      </w:r>
      <w:r w:rsidR="001F5AFE" w:rsidRPr="00030228">
        <w:rPr>
          <w:rFonts w:ascii="宋体" w:hAnsi="宋体" w:hint="eastAsia"/>
          <w:sz w:val="24"/>
        </w:rPr>
        <w:t>接口直连，</w:t>
      </w:r>
      <w:r w:rsidR="001F5AFE" w:rsidRPr="00030228">
        <w:rPr>
          <w:rFonts w:ascii="宋体" w:hAnsi="宋体"/>
          <w:sz w:val="24"/>
        </w:rPr>
        <w:t>MGCF</w:t>
      </w:r>
      <w:r w:rsidR="001F5AFE" w:rsidRPr="00030228">
        <w:rPr>
          <w:rFonts w:ascii="宋体" w:hAnsi="宋体" w:hint="eastAsia"/>
          <w:sz w:val="24"/>
        </w:rPr>
        <w:t>与所属业务区</w:t>
      </w:r>
      <w:r w:rsidR="001F5AFE" w:rsidRPr="00030228">
        <w:rPr>
          <w:rFonts w:ascii="宋体" w:hAnsi="宋体"/>
          <w:sz w:val="24"/>
        </w:rPr>
        <w:t>I-CSCF</w:t>
      </w:r>
      <w:r w:rsidR="001F5AFE" w:rsidRPr="00030228">
        <w:rPr>
          <w:rFonts w:ascii="宋体" w:hAnsi="宋体" w:hint="eastAsia"/>
          <w:sz w:val="24"/>
        </w:rPr>
        <w:t>通过</w:t>
      </w:r>
      <w:r w:rsidR="001F5AFE" w:rsidRPr="00030228">
        <w:rPr>
          <w:rFonts w:ascii="宋体" w:hAnsi="宋体"/>
          <w:sz w:val="24"/>
        </w:rPr>
        <w:t>Mg</w:t>
      </w:r>
      <w:r w:rsidR="001F5AFE" w:rsidRPr="00030228">
        <w:rPr>
          <w:rFonts w:ascii="宋体" w:hAnsi="宋体" w:hint="eastAsia"/>
          <w:sz w:val="24"/>
        </w:rPr>
        <w:t>接口直连。</w:t>
      </w:r>
      <w:r w:rsidR="00E56716" w:rsidRPr="00030228">
        <w:rPr>
          <w:rFonts w:ascii="宋体" w:hAnsi="宋体"/>
          <w:sz w:val="24"/>
        </w:rPr>
        <w:t>Mg、Mj接口</w:t>
      </w:r>
      <w:r w:rsidR="00E56716" w:rsidRPr="00030228">
        <w:rPr>
          <w:rFonts w:ascii="宋体" w:hAnsi="宋体" w:hint="eastAsia"/>
          <w:sz w:val="24"/>
        </w:rPr>
        <w:t>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1F5AFE" w:rsidRPr="00030228" w:rsidRDefault="001F5AFE" w:rsidP="00D24E3A">
      <w:pPr>
        <w:pStyle w:val="aff5"/>
        <w:numPr>
          <w:ilvl w:val="0"/>
          <w:numId w:val="26"/>
        </w:numPr>
        <w:spacing w:line="360" w:lineRule="auto"/>
        <w:ind w:firstLineChars="0"/>
        <w:rPr>
          <w:rFonts w:ascii="宋体" w:hAnsi="宋体"/>
          <w:sz w:val="24"/>
        </w:rPr>
      </w:pPr>
      <w:r w:rsidRPr="00030228">
        <w:rPr>
          <w:rFonts w:ascii="宋体" w:hAnsi="宋体"/>
          <w:sz w:val="24"/>
        </w:rPr>
        <w:t>I-CSCF</w:t>
      </w:r>
      <w:r w:rsidRPr="00030228">
        <w:rPr>
          <w:rFonts w:ascii="宋体" w:hAnsi="宋体" w:hint="eastAsia"/>
          <w:sz w:val="24"/>
        </w:rPr>
        <w:t>与</w:t>
      </w:r>
      <w:r w:rsidRPr="00030228">
        <w:rPr>
          <w:rFonts w:ascii="宋体" w:hAnsi="宋体"/>
          <w:sz w:val="24"/>
        </w:rPr>
        <w:t>AS</w:t>
      </w:r>
      <w:r w:rsidRPr="00030228">
        <w:rPr>
          <w:rFonts w:ascii="宋体" w:hAnsi="宋体" w:hint="eastAsia"/>
          <w:sz w:val="24"/>
        </w:rPr>
        <w:t>间的</w:t>
      </w:r>
      <w:r w:rsidRPr="00030228">
        <w:rPr>
          <w:rFonts w:ascii="宋体" w:hAnsi="宋体"/>
          <w:sz w:val="24"/>
        </w:rPr>
        <w:t>Ma接口</w:t>
      </w:r>
      <w:r w:rsidRPr="00030228">
        <w:rPr>
          <w:rFonts w:ascii="宋体" w:hAnsi="宋体" w:hint="eastAsia"/>
          <w:sz w:val="24"/>
        </w:rPr>
        <w:t>组织</w:t>
      </w:r>
      <w:r w:rsidR="00DA2546" w:rsidRPr="00030228">
        <w:rPr>
          <w:rFonts w:ascii="宋体" w:hAnsi="宋体" w:hint="eastAsia"/>
          <w:sz w:val="24"/>
        </w:rPr>
        <w:t>：</w:t>
      </w:r>
      <w:r w:rsidRPr="00030228">
        <w:rPr>
          <w:rFonts w:ascii="宋体" w:hAnsi="宋体" w:hint="eastAsia"/>
          <w:sz w:val="24"/>
        </w:rPr>
        <w:t>对于</w:t>
      </w:r>
      <w:r w:rsidRPr="00030228">
        <w:rPr>
          <w:rFonts w:ascii="宋体" w:hAnsi="宋体"/>
          <w:sz w:val="24"/>
        </w:rPr>
        <w:t>IMS</w:t>
      </w:r>
      <w:proofErr w:type="gramStart"/>
      <w:r w:rsidRPr="00030228">
        <w:rPr>
          <w:rFonts w:ascii="宋体" w:hAnsi="宋体" w:hint="eastAsia"/>
          <w:sz w:val="24"/>
        </w:rPr>
        <w:t>融合组</w:t>
      </w:r>
      <w:proofErr w:type="gramEnd"/>
      <w:r w:rsidRPr="00030228">
        <w:rPr>
          <w:rFonts w:ascii="宋体" w:hAnsi="宋体" w:hint="eastAsia"/>
          <w:sz w:val="24"/>
        </w:rPr>
        <w:t>网的省</w:t>
      </w:r>
      <w:r w:rsidR="00DA2546" w:rsidRPr="00030228">
        <w:rPr>
          <w:rFonts w:ascii="宋体" w:hAnsi="宋体"/>
          <w:sz w:val="24"/>
        </w:rPr>
        <w:t>/大区</w:t>
      </w:r>
      <w:r w:rsidRPr="00030228">
        <w:rPr>
          <w:rFonts w:ascii="宋体" w:hAnsi="宋体" w:hint="eastAsia"/>
          <w:sz w:val="24"/>
        </w:rPr>
        <w:t>，</w:t>
      </w:r>
      <w:r w:rsidRPr="00030228">
        <w:rPr>
          <w:rFonts w:ascii="宋体" w:hAnsi="宋体"/>
          <w:sz w:val="24"/>
        </w:rPr>
        <w:t>I-CSCF</w:t>
      </w:r>
      <w:r w:rsidRPr="00030228">
        <w:rPr>
          <w:rFonts w:ascii="宋体" w:hAnsi="宋体" w:hint="eastAsia"/>
          <w:sz w:val="24"/>
        </w:rPr>
        <w:t>与负责本业务区业务的具备</w:t>
      </w:r>
      <w:r w:rsidRPr="00030228">
        <w:rPr>
          <w:rFonts w:ascii="宋体" w:hAnsi="宋体"/>
          <w:sz w:val="24"/>
        </w:rPr>
        <w:t>Ma</w:t>
      </w:r>
      <w:r w:rsidRPr="00030228">
        <w:rPr>
          <w:rFonts w:ascii="宋体" w:hAnsi="宋体" w:hint="eastAsia"/>
          <w:sz w:val="24"/>
        </w:rPr>
        <w:t>接口的业务平台通过</w:t>
      </w:r>
      <w:r w:rsidRPr="00030228">
        <w:rPr>
          <w:rFonts w:ascii="宋体" w:hAnsi="宋体"/>
          <w:sz w:val="24"/>
        </w:rPr>
        <w:t>Ma</w:t>
      </w:r>
      <w:r w:rsidR="00DA2546" w:rsidRPr="00030228">
        <w:rPr>
          <w:rFonts w:ascii="宋体" w:hAnsi="宋体" w:hint="eastAsia"/>
          <w:sz w:val="24"/>
        </w:rPr>
        <w:t>接口直连；</w:t>
      </w:r>
      <w:r w:rsidRPr="00030228">
        <w:rPr>
          <w:rFonts w:ascii="宋体" w:hAnsi="宋体" w:hint="eastAsia"/>
          <w:sz w:val="24"/>
        </w:rPr>
        <w:t>对于</w:t>
      </w:r>
      <w:r w:rsidRPr="00030228">
        <w:rPr>
          <w:rFonts w:ascii="宋体" w:hAnsi="宋体"/>
          <w:sz w:val="24"/>
        </w:rPr>
        <w:t>VoLTE</w:t>
      </w:r>
      <w:r w:rsidRPr="00030228">
        <w:rPr>
          <w:rFonts w:ascii="宋体" w:hAnsi="宋体" w:hint="eastAsia"/>
          <w:sz w:val="24"/>
        </w:rPr>
        <w:t>与固</w:t>
      </w:r>
      <w:proofErr w:type="gramStart"/>
      <w:r w:rsidRPr="00030228">
        <w:rPr>
          <w:rFonts w:ascii="宋体" w:hAnsi="宋体" w:hint="eastAsia"/>
          <w:sz w:val="24"/>
        </w:rPr>
        <w:t>网独立组</w:t>
      </w:r>
      <w:proofErr w:type="gramEnd"/>
      <w:r w:rsidRPr="00030228">
        <w:rPr>
          <w:rFonts w:ascii="宋体" w:hAnsi="宋体" w:hint="eastAsia"/>
          <w:sz w:val="24"/>
        </w:rPr>
        <w:t>网的省</w:t>
      </w:r>
      <w:r w:rsidR="00DA2546" w:rsidRPr="00030228">
        <w:rPr>
          <w:rFonts w:ascii="宋体" w:hAnsi="宋体"/>
          <w:sz w:val="24"/>
        </w:rPr>
        <w:t>/大区</w:t>
      </w:r>
      <w:r w:rsidRPr="00030228">
        <w:rPr>
          <w:rFonts w:ascii="宋体" w:hAnsi="宋体" w:hint="eastAsia"/>
          <w:sz w:val="24"/>
        </w:rPr>
        <w:t>，负责</w:t>
      </w:r>
      <w:r w:rsidRPr="00030228">
        <w:rPr>
          <w:rFonts w:ascii="宋体" w:hAnsi="宋体"/>
          <w:sz w:val="24"/>
        </w:rPr>
        <w:t>VoLTE</w:t>
      </w:r>
      <w:r w:rsidRPr="00030228">
        <w:rPr>
          <w:rFonts w:ascii="宋体" w:hAnsi="宋体" w:hint="eastAsia"/>
          <w:sz w:val="24"/>
        </w:rPr>
        <w:t>业务的</w:t>
      </w:r>
      <w:r w:rsidRPr="00030228">
        <w:rPr>
          <w:rFonts w:ascii="宋体" w:hAnsi="宋体"/>
          <w:sz w:val="24"/>
        </w:rPr>
        <w:t>I-CSCF</w:t>
      </w:r>
      <w:r w:rsidRPr="00030228">
        <w:rPr>
          <w:rFonts w:ascii="宋体" w:hAnsi="宋体" w:hint="eastAsia"/>
          <w:sz w:val="24"/>
        </w:rPr>
        <w:t>与负责本业务区业务的</w:t>
      </w:r>
      <w:r w:rsidRPr="00030228">
        <w:rPr>
          <w:rFonts w:ascii="宋体" w:hAnsi="宋体"/>
          <w:sz w:val="24"/>
        </w:rPr>
        <w:t>VoLTE AS</w:t>
      </w:r>
      <w:r w:rsidRPr="00030228">
        <w:rPr>
          <w:rFonts w:ascii="宋体" w:hAnsi="宋体" w:hint="eastAsia"/>
          <w:sz w:val="24"/>
        </w:rPr>
        <w:t>通过</w:t>
      </w:r>
      <w:r w:rsidRPr="00030228">
        <w:rPr>
          <w:rFonts w:ascii="宋体" w:hAnsi="宋体"/>
          <w:sz w:val="24"/>
        </w:rPr>
        <w:t>Ma</w:t>
      </w:r>
      <w:r w:rsidRPr="00030228">
        <w:rPr>
          <w:rFonts w:ascii="宋体" w:hAnsi="宋体" w:hint="eastAsia"/>
          <w:sz w:val="24"/>
        </w:rPr>
        <w:t>接口直连，负责固网业务的</w:t>
      </w:r>
      <w:r w:rsidRPr="00030228">
        <w:rPr>
          <w:rFonts w:ascii="宋体" w:hAnsi="宋体"/>
          <w:sz w:val="24"/>
        </w:rPr>
        <w:t>I-CSCF</w:t>
      </w:r>
      <w:r w:rsidRPr="00030228">
        <w:rPr>
          <w:rFonts w:ascii="宋体" w:hAnsi="宋体" w:hint="eastAsia"/>
          <w:sz w:val="24"/>
        </w:rPr>
        <w:t>与</w:t>
      </w:r>
      <w:r w:rsidR="00DA2546" w:rsidRPr="00030228">
        <w:rPr>
          <w:rFonts w:ascii="宋体" w:hAnsi="宋体" w:hint="eastAsia"/>
          <w:sz w:val="24"/>
        </w:rPr>
        <w:t>负责本业务区业务</w:t>
      </w:r>
      <w:r w:rsidRPr="00030228">
        <w:rPr>
          <w:rFonts w:ascii="宋体" w:hAnsi="宋体" w:hint="eastAsia"/>
          <w:sz w:val="24"/>
        </w:rPr>
        <w:t>具备</w:t>
      </w:r>
      <w:r w:rsidRPr="00030228">
        <w:rPr>
          <w:rFonts w:ascii="宋体" w:hAnsi="宋体"/>
          <w:sz w:val="24"/>
        </w:rPr>
        <w:t>Ma</w:t>
      </w:r>
      <w:r w:rsidRPr="00030228">
        <w:rPr>
          <w:rFonts w:ascii="宋体" w:hAnsi="宋体" w:hint="eastAsia"/>
          <w:sz w:val="24"/>
        </w:rPr>
        <w:t>接口的固定</w:t>
      </w:r>
      <w:r w:rsidRPr="00030228">
        <w:rPr>
          <w:rFonts w:ascii="宋体" w:hAnsi="宋体"/>
          <w:sz w:val="24"/>
        </w:rPr>
        <w:t>IMS</w:t>
      </w:r>
      <w:r w:rsidRPr="00030228">
        <w:rPr>
          <w:rFonts w:ascii="宋体" w:hAnsi="宋体" w:hint="eastAsia"/>
          <w:sz w:val="24"/>
        </w:rPr>
        <w:t>业务平台通过</w:t>
      </w:r>
      <w:r w:rsidRPr="00030228">
        <w:rPr>
          <w:rFonts w:ascii="宋体" w:hAnsi="宋体"/>
          <w:sz w:val="24"/>
        </w:rPr>
        <w:t>Ma</w:t>
      </w:r>
      <w:r w:rsidRPr="00030228">
        <w:rPr>
          <w:rFonts w:ascii="宋体" w:hAnsi="宋体" w:hint="eastAsia"/>
          <w:sz w:val="24"/>
        </w:rPr>
        <w:t>接口直连。</w:t>
      </w:r>
      <w:r w:rsidR="00E56716" w:rsidRPr="00030228">
        <w:rPr>
          <w:rFonts w:ascii="宋体" w:hAnsi="宋体"/>
          <w:sz w:val="24"/>
        </w:rPr>
        <w:t>Ma接口</w:t>
      </w:r>
      <w:r w:rsidR="00E56716" w:rsidRPr="00030228">
        <w:rPr>
          <w:rFonts w:ascii="宋体" w:hAnsi="宋体" w:hint="eastAsia"/>
          <w:sz w:val="24"/>
        </w:rPr>
        <w:t>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1F5AFE" w:rsidRPr="00030228" w:rsidRDefault="001F5AFE" w:rsidP="00D24E3A">
      <w:pPr>
        <w:pStyle w:val="aff5"/>
        <w:numPr>
          <w:ilvl w:val="0"/>
          <w:numId w:val="26"/>
        </w:numPr>
        <w:spacing w:line="360" w:lineRule="auto"/>
        <w:ind w:firstLineChars="0"/>
        <w:rPr>
          <w:rFonts w:ascii="宋体" w:hAnsi="宋体"/>
          <w:sz w:val="24"/>
        </w:rPr>
      </w:pPr>
      <w:r w:rsidRPr="00030228">
        <w:rPr>
          <w:rFonts w:ascii="宋体" w:hAnsi="宋体"/>
          <w:sz w:val="24"/>
        </w:rPr>
        <w:t>S-CSCF与AS</w:t>
      </w:r>
      <w:r w:rsidRPr="00030228">
        <w:rPr>
          <w:rFonts w:ascii="宋体" w:hAnsi="宋体" w:hint="eastAsia"/>
          <w:sz w:val="24"/>
        </w:rPr>
        <w:t>间</w:t>
      </w:r>
      <w:r w:rsidRPr="00030228">
        <w:rPr>
          <w:rFonts w:ascii="宋体" w:hAnsi="宋体"/>
          <w:sz w:val="24"/>
        </w:rPr>
        <w:t>的ISC接口</w:t>
      </w:r>
      <w:r w:rsidRPr="00030228">
        <w:rPr>
          <w:rFonts w:ascii="宋体" w:hAnsi="宋体" w:hint="eastAsia"/>
          <w:sz w:val="24"/>
        </w:rPr>
        <w:t>组织</w:t>
      </w:r>
      <w:r w:rsidR="00DA2546" w:rsidRPr="00030228">
        <w:rPr>
          <w:rFonts w:ascii="宋体" w:hAnsi="宋体" w:hint="eastAsia"/>
          <w:sz w:val="24"/>
        </w:rPr>
        <w:t>：</w:t>
      </w:r>
      <w:r w:rsidRPr="00030228">
        <w:rPr>
          <w:rFonts w:ascii="宋体" w:hAnsi="宋体" w:hint="eastAsia"/>
          <w:sz w:val="24"/>
        </w:rPr>
        <w:t>对于</w:t>
      </w:r>
      <w:r w:rsidRPr="00030228">
        <w:rPr>
          <w:rFonts w:ascii="宋体" w:hAnsi="宋体"/>
          <w:sz w:val="24"/>
        </w:rPr>
        <w:t>IMS</w:t>
      </w:r>
      <w:proofErr w:type="gramStart"/>
      <w:r w:rsidR="00DA2546" w:rsidRPr="00030228">
        <w:rPr>
          <w:rFonts w:ascii="宋体" w:hAnsi="宋体" w:hint="eastAsia"/>
          <w:sz w:val="24"/>
        </w:rPr>
        <w:t>融合组</w:t>
      </w:r>
      <w:proofErr w:type="gramEnd"/>
      <w:r w:rsidR="00DA2546" w:rsidRPr="00030228">
        <w:rPr>
          <w:rFonts w:ascii="宋体" w:hAnsi="宋体" w:hint="eastAsia"/>
          <w:sz w:val="24"/>
        </w:rPr>
        <w:t>网的省/</w:t>
      </w:r>
      <w:r w:rsidR="00DA2546" w:rsidRPr="00030228">
        <w:rPr>
          <w:rFonts w:ascii="宋体" w:hAnsi="宋体"/>
          <w:sz w:val="24"/>
        </w:rPr>
        <w:t>大区</w:t>
      </w:r>
      <w:r w:rsidRPr="00030228">
        <w:rPr>
          <w:rFonts w:ascii="宋体" w:hAnsi="宋体" w:hint="eastAsia"/>
          <w:sz w:val="24"/>
        </w:rPr>
        <w:t>，</w:t>
      </w:r>
      <w:r w:rsidRPr="00030228">
        <w:rPr>
          <w:rFonts w:ascii="宋体" w:hAnsi="宋体"/>
          <w:sz w:val="24"/>
        </w:rPr>
        <w:t>S-CSCF</w:t>
      </w:r>
      <w:r w:rsidRPr="00030228">
        <w:rPr>
          <w:rFonts w:ascii="宋体" w:hAnsi="宋体" w:hint="eastAsia"/>
          <w:sz w:val="24"/>
        </w:rPr>
        <w:t>与负责本业务区业务的</w:t>
      </w:r>
      <w:r w:rsidR="00E56716" w:rsidRPr="00030228">
        <w:rPr>
          <w:rFonts w:ascii="宋体" w:hAnsi="宋体" w:hint="eastAsia"/>
          <w:sz w:val="24"/>
        </w:rPr>
        <w:t>AS</w:t>
      </w:r>
      <w:r w:rsidRPr="00030228">
        <w:rPr>
          <w:rFonts w:ascii="宋体" w:hAnsi="宋体" w:hint="eastAsia"/>
          <w:sz w:val="24"/>
        </w:rPr>
        <w:t>之间通过</w:t>
      </w:r>
      <w:r w:rsidRPr="00030228">
        <w:rPr>
          <w:rFonts w:ascii="宋体" w:hAnsi="宋体"/>
          <w:sz w:val="24"/>
        </w:rPr>
        <w:t>ISC</w:t>
      </w:r>
      <w:r w:rsidRPr="00030228">
        <w:rPr>
          <w:rFonts w:ascii="宋体" w:hAnsi="宋体" w:hint="eastAsia"/>
          <w:sz w:val="24"/>
        </w:rPr>
        <w:t>接口直连；对于</w:t>
      </w:r>
      <w:r w:rsidRPr="00030228">
        <w:rPr>
          <w:rFonts w:ascii="宋体" w:hAnsi="宋体"/>
          <w:sz w:val="24"/>
        </w:rPr>
        <w:t>VoLTE</w:t>
      </w:r>
      <w:r w:rsidRPr="00030228">
        <w:rPr>
          <w:rFonts w:ascii="宋体" w:hAnsi="宋体" w:hint="eastAsia"/>
          <w:sz w:val="24"/>
        </w:rPr>
        <w:t>与固</w:t>
      </w:r>
      <w:proofErr w:type="gramStart"/>
      <w:r w:rsidRPr="00030228">
        <w:rPr>
          <w:rFonts w:ascii="宋体" w:hAnsi="宋体" w:hint="eastAsia"/>
          <w:sz w:val="24"/>
        </w:rPr>
        <w:t>网独立组</w:t>
      </w:r>
      <w:proofErr w:type="gramEnd"/>
      <w:r w:rsidRPr="00030228">
        <w:rPr>
          <w:rFonts w:ascii="宋体" w:hAnsi="宋体" w:hint="eastAsia"/>
          <w:sz w:val="24"/>
        </w:rPr>
        <w:t>网的省</w:t>
      </w:r>
      <w:r w:rsidR="00E56716" w:rsidRPr="00030228">
        <w:rPr>
          <w:rFonts w:ascii="宋体" w:hAnsi="宋体"/>
          <w:sz w:val="24"/>
        </w:rPr>
        <w:t>/大区</w:t>
      </w:r>
      <w:r w:rsidRPr="00030228">
        <w:rPr>
          <w:rFonts w:ascii="宋体" w:hAnsi="宋体" w:hint="eastAsia"/>
          <w:sz w:val="24"/>
        </w:rPr>
        <w:t>，负责</w:t>
      </w:r>
      <w:r w:rsidRPr="00030228">
        <w:rPr>
          <w:rFonts w:ascii="宋体" w:hAnsi="宋体"/>
          <w:sz w:val="24"/>
        </w:rPr>
        <w:t>VoLTE</w:t>
      </w:r>
      <w:r w:rsidRPr="00030228">
        <w:rPr>
          <w:rFonts w:ascii="宋体" w:hAnsi="宋体" w:hint="eastAsia"/>
          <w:sz w:val="24"/>
        </w:rPr>
        <w:t>业务的</w:t>
      </w:r>
      <w:r w:rsidRPr="00030228">
        <w:rPr>
          <w:rFonts w:ascii="宋体" w:hAnsi="宋体"/>
          <w:sz w:val="24"/>
        </w:rPr>
        <w:t>S-CSCF</w:t>
      </w:r>
      <w:r w:rsidRPr="00030228">
        <w:rPr>
          <w:rFonts w:ascii="宋体" w:hAnsi="宋体" w:hint="eastAsia"/>
          <w:sz w:val="24"/>
        </w:rPr>
        <w:t>与负责本业务区业务的</w:t>
      </w:r>
      <w:r w:rsidRPr="00030228">
        <w:rPr>
          <w:rFonts w:ascii="宋体" w:hAnsi="宋体"/>
          <w:sz w:val="24"/>
        </w:rPr>
        <w:t>VoLTE AS</w:t>
      </w:r>
      <w:r w:rsidRPr="00030228">
        <w:rPr>
          <w:rFonts w:ascii="宋体" w:hAnsi="宋体" w:hint="eastAsia"/>
          <w:sz w:val="24"/>
        </w:rPr>
        <w:t>通过</w:t>
      </w:r>
      <w:r w:rsidRPr="00030228">
        <w:rPr>
          <w:rFonts w:ascii="宋体" w:hAnsi="宋体"/>
          <w:sz w:val="24"/>
        </w:rPr>
        <w:t>ISC</w:t>
      </w:r>
      <w:r w:rsidRPr="00030228">
        <w:rPr>
          <w:rFonts w:ascii="宋体" w:hAnsi="宋体" w:hint="eastAsia"/>
          <w:sz w:val="24"/>
        </w:rPr>
        <w:t>接口直连，负责固网业务的</w:t>
      </w:r>
      <w:r w:rsidRPr="00030228">
        <w:rPr>
          <w:rFonts w:ascii="宋体" w:hAnsi="宋体"/>
          <w:sz w:val="24"/>
        </w:rPr>
        <w:t>S-CSCF</w:t>
      </w:r>
      <w:r w:rsidRPr="00030228">
        <w:rPr>
          <w:rFonts w:ascii="宋体" w:hAnsi="宋体" w:hint="eastAsia"/>
          <w:sz w:val="24"/>
        </w:rPr>
        <w:t>与</w:t>
      </w:r>
      <w:r w:rsidR="00E56716" w:rsidRPr="00030228">
        <w:rPr>
          <w:rFonts w:ascii="宋体" w:hAnsi="宋体" w:hint="eastAsia"/>
          <w:sz w:val="24"/>
        </w:rPr>
        <w:t>负责本业务区业务的固网</w:t>
      </w:r>
      <w:r w:rsidR="00E56716" w:rsidRPr="00030228">
        <w:rPr>
          <w:rFonts w:ascii="宋体" w:hAnsi="宋体"/>
          <w:sz w:val="24"/>
        </w:rPr>
        <w:t>AS</w:t>
      </w:r>
      <w:r w:rsidRPr="00030228">
        <w:rPr>
          <w:rFonts w:ascii="宋体" w:hAnsi="宋体" w:hint="eastAsia"/>
          <w:sz w:val="24"/>
        </w:rPr>
        <w:t>之间通过</w:t>
      </w:r>
      <w:r w:rsidRPr="00030228">
        <w:rPr>
          <w:rFonts w:ascii="宋体" w:hAnsi="宋体"/>
          <w:sz w:val="24"/>
        </w:rPr>
        <w:t>ISC</w:t>
      </w:r>
      <w:r w:rsidRPr="00030228">
        <w:rPr>
          <w:rFonts w:ascii="宋体" w:hAnsi="宋体" w:hint="eastAsia"/>
          <w:sz w:val="24"/>
        </w:rPr>
        <w:t>接口直连。</w:t>
      </w:r>
      <w:r w:rsidR="00E56716" w:rsidRPr="00030228">
        <w:rPr>
          <w:rFonts w:ascii="宋体" w:hAnsi="宋体"/>
          <w:sz w:val="24"/>
        </w:rPr>
        <w:t>ISC接口</w:t>
      </w:r>
      <w:r w:rsidR="00E56716" w:rsidRPr="00030228">
        <w:rPr>
          <w:rFonts w:ascii="宋体" w:hAnsi="宋体" w:hint="eastAsia"/>
          <w:sz w:val="24"/>
        </w:rPr>
        <w:t>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1F5AFE" w:rsidRPr="00030228" w:rsidRDefault="001F5AFE" w:rsidP="00D24E3A">
      <w:pPr>
        <w:pStyle w:val="aff5"/>
        <w:numPr>
          <w:ilvl w:val="0"/>
          <w:numId w:val="26"/>
        </w:numPr>
        <w:spacing w:line="360" w:lineRule="auto"/>
        <w:ind w:firstLineChars="0"/>
        <w:rPr>
          <w:rFonts w:ascii="宋体" w:hAnsi="宋体"/>
          <w:sz w:val="24"/>
        </w:rPr>
      </w:pPr>
      <w:r w:rsidRPr="00030228">
        <w:rPr>
          <w:rFonts w:ascii="宋体" w:hAnsi="宋体"/>
          <w:sz w:val="24"/>
        </w:rPr>
        <w:t>I/S-CSCF</w:t>
      </w:r>
      <w:r w:rsidRPr="00030228">
        <w:rPr>
          <w:rFonts w:ascii="宋体" w:hAnsi="宋体" w:hint="eastAsia"/>
          <w:sz w:val="24"/>
        </w:rPr>
        <w:t>与</w:t>
      </w:r>
      <w:r w:rsidR="00E56716" w:rsidRPr="00030228">
        <w:rPr>
          <w:rFonts w:ascii="宋体" w:hAnsi="宋体"/>
          <w:sz w:val="24"/>
        </w:rPr>
        <w:t>IBCF</w:t>
      </w:r>
      <w:r w:rsidRPr="00030228">
        <w:rPr>
          <w:rFonts w:ascii="宋体" w:hAnsi="宋体" w:hint="eastAsia"/>
          <w:sz w:val="24"/>
        </w:rPr>
        <w:t>间</w:t>
      </w:r>
      <w:r w:rsidRPr="00030228">
        <w:rPr>
          <w:rFonts w:ascii="宋体" w:hAnsi="宋体"/>
          <w:sz w:val="24"/>
        </w:rPr>
        <w:t>的Mx</w:t>
      </w:r>
      <w:r w:rsidRPr="00030228">
        <w:rPr>
          <w:rFonts w:ascii="宋体" w:hAnsi="宋体" w:hint="eastAsia"/>
          <w:sz w:val="24"/>
        </w:rPr>
        <w:t>接口组织</w:t>
      </w:r>
      <w:r w:rsidR="00E56716" w:rsidRPr="00030228">
        <w:rPr>
          <w:rFonts w:ascii="宋体" w:hAnsi="宋体" w:hint="eastAsia"/>
          <w:sz w:val="24"/>
        </w:rPr>
        <w:t>：</w:t>
      </w:r>
      <w:r w:rsidRPr="00030228">
        <w:rPr>
          <w:rFonts w:ascii="宋体" w:hAnsi="宋体"/>
          <w:sz w:val="24"/>
        </w:rPr>
        <w:t xml:space="preserve">I/S-CSCF </w:t>
      </w:r>
      <w:r w:rsidRPr="00030228">
        <w:rPr>
          <w:rFonts w:ascii="宋体" w:hAnsi="宋体" w:hint="eastAsia"/>
          <w:sz w:val="24"/>
        </w:rPr>
        <w:t>与</w:t>
      </w:r>
      <w:r w:rsidR="00E56716" w:rsidRPr="00030228">
        <w:rPr>
          <w:rFonts w:ascii="宋体" w:hAnsi="宋体"/>
          <w:sz w:val="24"/>
        </w:rPr>
        <w:t>IBCF</w:t>
      </w:r>
      <w:r w:rsidRPr="00030228">
        <w:rPr>
          <w:rFonts w:ascii="宋体" w:hAnsi="宋体" w:hint="eastAsia"/>
          <w:sz w:val="24"/>
        </w:rPr>
        <w:t>间通过</w:t>
      </w:r>
      <w:r w:rsidRPr="00030228">
        <w:rPr>
          <w:rFonts w:ascii="宋体" w:hAnsi="宋体"/>
          <w:sz w:val="24"/>
        </w:rPr>
        <w:t>Mx</w:t>
      </w:r>
      <w:r w:rsidRPr="00030228">
        <w:rPr>
          <w:rFonts w:ascii="宋体" w:hAnsi="宋体" w:hint="eastAsia"/>
          <w:sz w:val="24"/>
        </w:rPr>
        <w:t>接口互通。</w:t>
      </w:r>
      <w:r w:rsidR="00E56716" w:rsidRPr="00030228">
        <w:rPr>
          <w:rFonts w:ascii="宋体" w:hAnsi="宋体"/>
          <w:sz w:val="24"/>
        </w:rPr>
        <w:t>Mx接口</w:t>
      </w:r>
      <w:r w:rsidR="00E56716" w:rsidRPr="00030228">
        <w:rPr>
          <w:rFonts w:ascii="宋体" w:hAnsi="宋体" w:hint="eastAsia"/>
          <w:sz w:val="24"/>
        </w:rPr>
        <w:t>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E56716" w:rsidRPr="00030228" w:rsidRDefault="001F3247" w:rsidP="00D24E3A">
      <w:pPr>
        <w:pStyle w:val="aff5"/>
        <w:numPr>
          <w:ilvl w:val="0"/>
          <w:numId w:val="26"/>
        </w:numPr>
        <w:spacing w:line="360" w:lineRule="auto"/>
        <w:ind w:firstLineChars="0"/>
        <w:rPr>
          <w:rFonts w:ascii="宋体" w:hAnsi="宋体"/>
          <w:sz w:val="24"/>
        </w:rPr>
      </w:pPr>
      <w:r w:rsidRPr="00030228">
        <w:rPr>
          <w:rFonts w:ascii="宋体" w:hAnsi="宋体" w:hint="eastAsia"/>
          <w:sz w:val="24"/>
        </w:rPr>
        <w:t>业务</w:t>
      </w:r>
      <w:r w:rsidRPr="00030228">
        <w:rPr>
          <w:rFonts w:ascii="宋体" w:hAnsi="宋体"/>
          <w:sz w:val="24"/>
        </w:rPr>
        <w:t>设置代理网关</w:t>
      </w:r>
      <w:r w:rsidRPr="00030228">
        <w:rPr>
          <w:rFonts w:ascii="宋体" w:hAnsi="宋体" w:hint="eastAsia"/>
          <w:sz w:val="24"/>
        </w:rPr>
        <w:t>BSF</w:t>
      </w:r>
      <w:r w:rsidRPr="00030228">
        <w:rPr>
          <w:rFonts w:ascii="宋体" w:hAnsi="宋体"/>
          <w:sz w:val="24"/>
        </w:rPr>
        <w:t>/NAF/AP</w:t>
      </w:r>
      <w:r w:rsidR="00E56716" w:rsidRPr="00030228">
        <w:rPr>
          <w:rFonts w:ascii="宋体" w:hAnsi="宋体" w:hint="eastAsia"/>
          <w:sz w:val="24"/>
        </w:rPr>
        <w:t>和</w:t>
      </w:r>
      <w:r w:rsidR="00E56716" w:rsidRPr="00030228">
        <w:rPr>
          <w:rFonts w:ascii="宋体" w:hAnsi="宋体"/>
          <w:sz w:val="24"/>
        </w:rPr>
        <w:t>AS</w:t>
      </w:r>
      <w:r w:rsidR="00E56716" w:rsidRPr="00030228">
        <w:rPr>
          <w:rFonts w:ascii="宋体" w:hAnsi="宋体" w:hint="eastAsia"/>
          <w:sz w:val="24"/>
        </w:rPr>
        <w:t>之间</w:t>
      </w:r>
      <w:r w:rsidR="001F5AFE" w:rsidRPr="00030228">
        <w:rPr>
          <w:rFonts w:ascii="宋体" w:hAnsi="宋体"/>
          <w:sz w:val="24"/>
        </w:rPr>
        <w:t>的Ut接口</w:t>
      </w:r>
      <w:r w:rsidR="001F5AFE" w:rsidRPr="00030228">
        <w:rPr>
          <w:rFonts w:ascii="宋体" w:hAnsi="宋体" w:hint="eastAsia"/>
          <w:sz w:val="24"/>
        </w:rPr>
        <w:t>组织</w:t>
      </w:r>
      <w:r w:rsidR="00E56716" w:rsidRPr="00030228">
        <w:rPr>
          <w:rFonts w:ascii="宋体" w:hAnsi="宋体" w:hint="eastAsia"/>
          <w:sz w:val="24"/>
        </w:rPr>
        <w:t>：业务</w:t>
      </w:r>
      <w:r w:rsidR="00E56716" w:rsidRPr="00030228">
        <w:rPr>
          <w:rFonts w:ascii="宋体" w:hAnsi="宋体"/>
          <w:sz w:val="24"/>
        </w:rPr>
        <w:t>设置代理网关</w:t>
      </w:r>
      <w:r w:rsidR="00E56716" w:rsidRPr="00030228">
        <w:rPr>
          <w:rFonts w:ascii="宋体" w:hAnsi="宋体" w:hint="eastAsia"/>
          <w:sz w:val="24"/>
        </w:rPr>
        <w:t>BSF</w:t>
      </w:r>
      <w:r w:rsidR="00E56716" w:rsidRPr="00030228">
        <w:rPr>
          <w:rFonts w:ascii="宋体" w:hAnsi="宋体"/>
          <w:sz w:val="24"/>
        </w:rPr>
        <w:t>/NAF/AP</w:t>
      </w:r>
      <w:r w:rsidR="00E56716" w:rsidRPr="00030228">
        <w:rPr>
          <w:rFonts w:ascii="宋体" w:hAnsi="宋体" w:hint="eastAsia"/>
          <w:sz w:val="24"/>
        </w:rPr>
        <w:t>与</w:t>
      </w:r>
      <w:r w:rsidR="00E56716" w:rsidRPr="00030228">
        <w:rPr>
          <w:rFonts w:ascii="宋体" w:hAnsi="宋体"/>
          <w:sz w:val="24"/>
        </w:rPr>
        <w:t>AS之间的</w:t>
      </w:r>
      <w:r w:rsidR="00E56716" w:rsidRPr="00030228">
        <w:rPr>
          <w:rFonts w:ascii="宋体" w:hAnsi="宋体" w:hint="eastAsia"/>
          <w:sz w:val="24"/>
        </w:rPr>
        <w:t>Ut接口通过运营商</w:t>
      </w:r>
      <w:r w:rsidR="00E56716" w:rsidRPr="00030228">
        <w:rPr>
          <w:rFonts w:ascii="宋体" w:hAnsi="宋体"/>
          <w:sz w:val="24"/>
        </w:rPr>
        <w:t>IP</w:t>
      </w:r>
      <w:proofErr w:type="gramStart"/>
      <w:r w:rsidR="00E56716" w:rsidRPr="00030228">
        <w:rPr>
          <w:rFonts w:ascii="宋体" w:hAnsi="宋体"/>
          <w:sz w:val="24"/>
        </w:rPr>
        <w:t>承载网</w:t>
      </w:r>
      <w:proofErr w:type="gramEnd"/>
      <w:r w:rsidR="00E56716" w:rsidRPr="00030228">
        <w:rPr>
          <w:rFonts w:ascii="宋体" w:hAnsi="宋体"/>
          <w:sz w:val="24"/>
        </w:rPr>
        <w:t>承载</w:t>
      </w:r>
      <w:r w:rsidR="00E56716" w:rsidRPr="00030228">
        <w:rPr>
          <w:rFonts w:ascii="宋体" w:hAnsi="宋体" w:hint="eastAsia"/>
          <w:sz w:val="24"/>
        </w:rPr>
        <w:t>。</w:t>
      </w:r>
    </w:p>
    <w:p w:rsidR="001F5AFE" w:rsidRPr="00030228" w:rsidRDefault="001F5AFE" w:rsidP="00D24E3A">
      <w:pPr>
        <w:pStyle w:val="aff5"/>
        <w:numPr>
          <w:ilvl w:val="0"/>
          <w:numId w:val="26"/>
        </w:numPr>
        <w:spacing w:line="360" w:lineRule="auto"/>
        <w:ind w:firstLineChars="0"/>
        <w:rPr>
          <w:rFonts w:ascii="宋体" w:hAnsi="宋体"/>
          <w:sz w:val="24"/>
        </w:rPr>
      </w:pPr>
      <w:r w:rsidRPr="00030228">
        <w:rPr>
          <w:rFonts w:ascii="宋体" w:hAnsi="宋体"/>
          <w:sz w:val="24"/>
        </w:rPr>
        <w:t>SBC之间、SBC与IM-MGW</w:t>
      </w:r>
      <w:r w:rsidRPr="00030228">
        <w:rPr>
          <w:rFonts w:ascii="宋体" w:hAnsi="宋体" w:hint="eastAsia"/>
          <w:sz w:val="24"/>
        </w:rPr>
        <w:t>之间</w:t>
      </w:r>
      <w:r w:rsidRPr="00030228">
        <w:rPr>
          <w:rFonts w:ascii="宋体" w:hAnsi="宋体"/>
          <w:sz w:val="24"/>
        </w:rPr>
        <w:t>Mb</w:t>
      </w:r>
      <w:r w:rsidRPr="00030228">
        <w:rPr>
          <w:rFonts w:ascii="宋体" w:hAnsi="宋体" w:hint="eastAsia"/>
          <w:sz w:val="24"/>
        </w:rPr>
        <w:t>接口组织</w:t>
      </w:r>
      <w:r w:rsidR="00E56716" w:rsidRPr="00030228">
        <w:rPr>
          <w:rFonts w:ascii="宋体" w:hAnsi="宋体" w:hint="eastAsia"/>
          <w:sz w:val="24"/>
        </w:rPr>
        <w:t>：</w:t>
      </w:r>
      <w:r w:rsidRPr="00030228">
        <w:rPr>
          <w:rFonts w:ascii="宋体" w:hAnsi="宋体" w:hint="eastAsia"/>
          <w:sz w:val="24"/>
        </w:rPr>
        <w:t>全网</w:t>
      </w:r>
      <w:r w:rsidRPr="00030228">
        <w:rPr>
          <w:rFonts w:ascii="宋体" w:hAnsi="宋体"/>
          <w:sz w:val="24"/>
        </w:rPr>
        <w:t>SBC</w:t>
      </w:r>
      <w:r w:rsidRPr="00030228">
        <w:rPr>
          <w:rFonts w:ascii="宋体" w:hAnsi="宋体" w:hint="eastAsia"/>
          <w:sz w:val="24"/>
        </w:rPr>
        <w:t>之间、全网</w:t>
      </w:r>
      <w:r w:rsidRPr="00030228">
        <w:rPr>
          <w:rFonts w:ascii="宋体" w:hAnsi="宋体"/>
          <w:sz w:val="24"/>
        </w:rPr>
        <w:t>SBC</w:t>
      </w:r>
      <w:r w:rsidRPr="00030228">
        <w:rPr>
          <w:rFonts w:ascii="宋体" w:hAnsi="宋体" w:hint="eastAsia"/>
          <w:sz w:val="24"/>
        </w:rPr>
        <w:t>与全网</w:t>
      </w:r>
      <w:r w:rsidRPr="00030228">
        <w:rPr>
          <w:rFonts w:ascii="宋体" w:hAnsi="宋体"/>
          <w:sz w:val="24"/>
        </w:rPr>
        <w:t>IM-MGW</w:t>
      </w:r>
      <w:r w:rsidRPr="00030228">
        <w:rPr>
          <w:rFonts w:ascii="宋体" w:hAnsi="宋体" w:hint="eastAsia"/>
          <w:sz w:val="24"/>
        </w:rPr>
        <w:t>之间通过</w:t>
      </w:r>
      <w:r w:rsidRPr="00030228">
        <w:rPr>
          <w:rFonts w:ascii="宋体" w:hAnsi="宋体"/>
          <w:sz w:val="24"/>
        </w:rPr>
        <w:t>Mb</w:t>
      </w:r>
      <w:r w:rsidRPr="00030228">
        <w:rPr>
          <w:rFonts w:ascii="宋体" w:hAnsi="宋体" w:hint="eastAsia"/>
          <w:sz w:val="24"/>
        </w:rPr>
        <w:t>接口直连</w:t>
      </w:r>
      <w:r w:rsidR="00E56716" w:rsidRPr="00030228">
        <w:rPr>
          <w:rFonts w:ascii="宋体" w:hAnsi="宋体" w:hint="eastAsia"/>
          <w:sz w:val="24"/>
        </w:rPr>
        <w:t>。</w:t>
      </w:r>
      <w:r w:rsidR="00E56716" w:rsidRPr="00030228">
        <w:rPr>
          <w:rFonts w:ascii="宋体" w:hAnsi="宋体"/>
          <w:sz w:val="24"/>
        </w:rPr>
        <w:t>Mb</w:t>
      </w:r>
      <w:r w:rsidR="00E56716" w:rsidRPr="00030228">
        <w:rPr>
          <w:rFonts w:ascii="宋体" w:hAnsi="宋体" w:hint="eastAsia"/>
          <w:sz w:val="24"/>
        </w:rPr>
        <w:t>接口</w:t>
      </w:r>
      <w:r w:rsidRPr="00030228">
        <w:rPr>
          <w:rFonts w:ascii="宋体" w:hAnsi="宋体" w:hint="eastAsia"/>
          <w:sz w:val="24"/>
        </w:rPr>
        <w:t>通过</w:t>
      </w:r>
      <w:r w:rsidR="00E56716" w:rsidRPr="00030228">
        <w:rPr>
          <w:rFonts w:ascii="宋体" w:hAnsi="宋体"/>
          <w:sz w:val="24"/>
        </w:rPr>
        <w:t>运营商IP</w:t>
      </w:r>
      <w:proofErr w:type="gramStart"/>
      <w:r w:rsidR="00E56716" w:rsidRPr="00030228">
        <w:rPr>
          <w:rFonts w:ascii="宋体" w:hAnsi="宋体"/>
          <w:sz w:val="24"/>
        </w:rPr>
        <w:t>承载网</w:t>
      </w:r>
      <w:proofErr w:type="gramEnd"/>
      <w:r w:rsidR="00E56716" w:rsidRPr="00030228">
        <w:rPr>
          <w:rFonts w:ascii="宋体" w:hAnsi="宋体"/>
          <w:sz w:val="24"/>
        </w:rPr>
        <w:t>承载。</w:t>
      </w:r>
    </w:p>
    <w:p w:rsidR="00D67C9D" w:rsidRPr="00030228" w:rsidRDefault="00D67C9D" w:rsidP="00D24E3A">
      <w:pPr>
        <w:pStyle w:val="aff5"/>
        <w:numPr>
          <w:ilvl w:val="0"/>
          <w:numId w:val="26"/>
        </w:numPr>
        <w:spacing w:line="360" w:lineRule="auto"/>
        <w:ind w:firstLineChars="0"/>
        <w:rPr>
          <w:rFonts w:ascii="宋体" w:hAnsi="宋体"/>
          <w:sz w:val="24"/>
        </w:rPr>
      </w:pPr>
      <w:r w:rsidRPr="00030228">
        <w:rPr>
          <w:rFonts w:ascii="宋体" w:hAnsi="宋体" w:hint="eastAsia"/>
          <w:sz w:val="24"/>
        </w:rPr>
        <w:t>I/S-CSCF与HSS间的Cx接口组织：固网I/S-CSCF与IMS HSS之间Cx接口可采用直连方式。VoLTE用户漫游注册时，各I-CSCF需与全网三融合HLR/HSS之间交互Cx信令。V</w:t>
      </w:r>
      <w:r w:rsidRPr="00030228">
        <w:rPr>
          <w:rFonts w:ascii="宋体" w:hAnsi="宋体"/>
          <w:sz w:val="24"/>
        </w:rPr>
        <w:t>oLTE</w:t>
      </w:r>
      <w:r w:rsidRPr="00030228">
        <w:rPr>
          <w:rFonts w:ascii="宋体" w:hAnsi="宋体" w:hint="eastAsia"/>
          <w:sz w:val="24"/>
        </w:rPr>
        <w:t xml:space="preserve"> IMS的C</w:t>
      </w:r>
      <w:r w:rsidRPr="00030228">
        <w:rPr>
          <w:rFonts w:ascii="宋体" w:hAnsi="宋体"/>
          <w:sz w:val="24"/>
        </w:rPr>
        <w:t>x</w:t>
      </w:r>
      <w:r w:rsidRPr="00030228">
        <w:rPr>
          <w:rFonts w:ascii="宋体" w:hAnsi="宋体" w:hint="eastAsia"/>
          <w:sz w:val="24"/>
        </w:rPr>
        <w:t>接口宜采用DRA网络转接。</w:t>
      </w:r>
      <w:r w:rsidRPr="00030228">
        <w:rPr>
          <w:rFonts w:ascii="宋体" w:hAnsi="宋体" w:hint="eastAsia"/>
          <w:sz w:val="24"/>
        </w:rPr>
        <w:lastRenderedPageBreak/>
        <w:t>DRA根据IMPI、IMPU中的“use</w:t>
      </w:r>
      <w:r w:rsidR="00394974" w:rsidRPr="00030228">
        <w:rPr>
          <w:rFonts w:ascii="宋体" w:hAnsi="宋体"/>
          <w:sz w:val="24"/>
        </w:rPr>
        <w:t>r</w:t>
      </w:r>
      <w:r w:rsidRPr="00030228">
        <w:rPr>
          <w:rFonts w:ascii="宋体" w:hAnsi="宋体" w:hint="eastAsia"/>
          <w:sz w:val="24"/>
        </w:rPr>
        <w:t>name”进行路由。</w:t>
      </w:r>
    </w:p>
    <w:p w:rsidR="008C27C0" w:rsidRPr="00030228" w:rsidRDefault="00E85449" w:rsidP="0032648F">
      <w:pPr>
        <w:spacing w:line="360" w:lineRule="auto"/>
        <w:ind w:firstLineChars="0" w:firstLine="0"/>
        <w:rPr>
          <w:rFonts w:ascii="宋体" w:hAnsi="宋体"/>
          <w:b/>
          <w:sz w:val="24"/>
        </w:rPr>
      </w:pPr>
      <w:bookmarkStart w:id="225" w:name="_Toc416265962"/>
      <w:bookmarkStart w:id="226" w:name="_Toc433271991"/>
      <w:bookmarkStart w:id="227" w:name="_Toc282465250"/>
      <w:bookmarkStart w:id="228" w:name="_Toc282587709"/>
      <w:r w:rsidRPr="00030228">
        <w:rPr>
          <w:rFonts w:ascii="宋体" w:hAnsi="宋体"/>
          <w:sz w:val="24"/>
        </w:rPr>
        <w:t>7.2</w:t>
      </w:r>
      <w:r w:rsidR="00043D36" w:rsidRPr="00030228">
        <w:rPr>
          <w:rFonts w:ascii="宋体" w:hAnsi="宋体"/>
          <w:sz w:val="24"/>
        </w:rPr>
        <w:t>.6</w:t>
      </w:r>
      <w:r w:rsidR="001F3247" w:rsidRPr="00030228">
        <w:rPr>
          <w:rFonts w:ascii="宋体" w:hAnsi="宋体"/>
          <w:sz w:val="24"/>
        </w:rPr>
        <w:t xml:space="preserve"> IMS</w:t>
      </w:r>
      <w:proofErr w:type="gramStart"/>
      <w:r w:rsidR="001F3247" w:rsidRPr="00030228">
        <w:rPr>
          <w:rFonts w:ascii="宋体" w:hAnsi="宋体"/>
          <w:sz w:val="24"/>
        </w:rPr>
        <w:t>核心网</w:t>
      </w:r>
      <w:proofErr w:type="gramEnd"/>
      <w:r w:rsidR="008C27C0" w:rsidRPr="00030228">
        <w:rPr>
          <w:rFonts w:ascii="宋体" w:hAnsi="宋体" w:hint="eastAsia"/>
          <w:sz w:val="24"/>
        </w:rPr>
        <w:t>与</w:t>
      </w:r>
      <w:r w:rsidR="008C27C0" w:rsidRPr="00030228">
        <w:rPr>
          <w:rFonts w:ascii="宋体" w:hAnsi="宋体"/>
          <w:sz w:val="24"/>
        </w:rPr>
        <w:t>UE</w:t>
      </w:r>
      <w:r w:rsidR="008C27C0" w:rsidRPr="00030228">
        <w:rPr>
          <w:rFonts w:ascii="宋体" w:hAnsi="宋体" w:hint="eastAsia"/>
          <w:sz w:val="24"/>
        </w:rPr>
        <w:t>的网络组织</w:t>
      </w:r>
      <w:bookmarkEnd w:id="225"/>
      <w:bookmarkEnd w:id="226"/>
      <w:r w:rsidR="00423FB5" w:rsidRPr="00030228">
        <w:rPr>
          <w:rFonts w:ascii="宋体" w:hAnsi="宋体" w:hint="eastAsia"/>
          <w:sz w:val="24"/>
        </w:rPr>
        <w:t>应满足以下</w:t>
      </w:r>
      <w:r w:rsidR="00B07CD8">
        <w:rPr>
          <w:rFonts w:ascii="宋体" w:hAnsi="宋体" w:hint="eastAsia"/>
          <w:sz w:val="24"/>
        </w:rPr>
        <w:t>要求</w:t>
      </w:r>
      <w:r w:rsidR="001F3247" w:rsidRPr="00030228">
        <w:rPr>
          <w:rFonts w:ascii="宋体" w:hAnsi="宋体" w:hint="eastAsia"/>
          <w:sz w:val="24"/>
        </w:rPr>
        <w:t>：</w:t>
      </w:r>
    </w:p>
    <w:p w:rsidR="008C27C0" w:rsidRPr="00030228" w:rsidRDefault="008C27C0" w:rsidP="00D24E3A">
      <w:pPr>
        <w:pStyle w:val="aff5"/>
        <w:numPr>
          <w:ilvl w:val="0"/>
          <w:numId w:val="27"/>
        </w:numPr>
        <w:spacing w:line="360" w:lineRule="auto"/>
        <w:ind w:firstLineChars="0"/>
        <w:rPr>
          <w:rFonts w:ascii="宋体" w:hAnsi="宋体"/>
          <w:sz w:val="24"/>
        </w:rPr>
      </w:pPr>
      <w:r w:rsidRPr="00030228">
        <w:rPr>
          <w:rFonts w:ascii="宋体" w:hAnsi="宋体"/>
          <w:sz w:val="24"/>
        </w:rPr>
        <w:t xml:space="preserve">VoLTE SBC与VoLTE </w:t>
      </w:r>
      <w:r w:rsidRPr="00030228">
        <w:rPr>
          <w:rFonts w:ascii="宋体" w:hAnsi="宋体" w:hint="eastAsia"/>
          <w:sz w:val="24"/>
        </w:rPr>
        <w:t>终端</w:t>
      </w:r>
      <w:r w:rsidRPr="00030228">
        <w:rPr>
          <w:rFonts w:ascii="宋体" w:hAnsi="宋体"/>
          <w:sz w:val="24"/>
        </w:rPr>
        <w:t>间的Gm接口</w:t>
      </w:r>
      <w:r w:rsidRPr="00030228">
        <w:rPr>
          <w:rFonts w:ascii="宋体" w:hAnsi="宋体" w:hint="eastAsia"/>
          <w:sz w:val="24"/>
        </w:rPr>
        <w:t>组织</w:t>
      </w:r>
      <w:r w:rsidR="001F3247" w:rsidRPr="00030228">
        <w:rPr>
          <w:rFonts w:ascii="宋体" w:hAnsi="宋体" w:hint="eastAsia"/>
          <w:sz w:val="24"/>
        </w:rPr>
        <w:t>：</w:t>
      </w:r>
      <w:r w:rsidRPr="00030228">
        <w:rPr>
          <w:rFonts w:ascii="宋体" w:hAnsi="宋体"/>
          <w:sz w:val="24"/>
        </w:rPr>
        <w:t>VoLTE</w:t>
      </w:r>
      <w:r w:rsidRPr="00030228">
        <w:rPr>
          <w:rFonts w:ascii="宋体" w:hAnsi="宋体" w:hint="eastAsia"/>
          <w:sz w:val="24"/>
        </w:rPr>
        <w:t>终端通过</w:t>
      </w:r>
      <w:r w:rsidRPr="00030228">
        <w:rPr>
          <w:rFonts w:ascii="宋体" w:hAnsi="宋体"/>
          <w:sz w:val="24"/>
        </w:rPr>
        <w:t>LTE</w:t>
      </w:r>
      <w:r w:rsidRPr="00030228">
        <w:rPr>
          <w:rFonts w:ascii="宋体" w:hAnsi="宋体" w:hint="eastAsia"/>
          <w:sz w:val="24"/>
        </w:rPr>
        <w:t>网络</w:t>
      </w:r>
      <w:r w:rsidR="003037E2" w:rsidRPr="00030228">
        <w:rPr>
          <w:rFonts w:ascii="宋体" w:hAnsi="宋体" w:hint="eastAsia"/>
          <w:sz w:val="24"/>
        </w:rPr>
        <w:t>IMS</w:t>
      </w:r>
      <w:r w:rsidR="003037E2" w:rsidRPr="00030228">
        <w:rPr>
          <w:rFonts w:ascii="宋体" w:hAnsi="宋体"/>
          <w:sz w:val="24"/>
        </w:rPr>
        <w:t xml:space="preserve"> APN</w:t>
      </w:r>
      <w:r w:rsidRPr="00030228">
        <w:rPr>
          <w:rFonts w:ascii="宋体" w:hAnsi="宋体" w:hint="eastAsia"/>
          <w:sz w:val="24"/>
        </w:rPr>
        <w:t>接入</w:t>
      </w:r>
      <w:r w:rsidRPr="00030228">
        <w:rPr>
          <w:rFonts w:ascii="宋体" w:hAnsi="宋体"/>
          <w:sz w:val="24"/>
        </w:rPr>
        <w:t>VoLTE SBC</w:t>
      </w:r>
      <w:r w:rsidRPr="00030228">
        <w:rPr>
          <w:rFonts w:ascii="宋体" w:hAnsi="宋体" w:hint="eastAsia"/>
          <w:sz w:val="24"/>
        </w:rPr>
        <w:t>，其</w:t>
      </w:r>
      <w:r w:rsidRPr="00030228">
        <w:rPr>
          <w:rFonts w:ascii="宋体" w:hAnsi="宋体"/>
          <w:sz w:val="24"/>
        </w:rPr>
        <w:t>Gm</w:t>
      </w:r>
      <w:r w:rsidRPr="00030228">
        <w:rPr>
          <w:rFonts w:ascii="宋体" w:hAnsi="宋体" w:hint="eastAsia"/>
          <w:sz w:val="24"/>
        </w:rPr>
        <w:t>接口流量通过</w:t>
      </w:r>
      <w:r w:rsidRPr="00030228">
        <w:rPr>
          <w:rFonts w:ascii="宋体" w:hAnsi="宋体"/>
          <w:sz w:val="24"/>
        </w:rPr>
        <w:t>VoLTE SBC</w:t>
      </w:r>
      <w:r w:rsidRPr="00030228">
        <w:rPr>
          <w:rFonts w:ascii="宋体" w:hAnsi="宋体" w:hint="eastAsia"/>
          <w:sz w:val="24"/>
        </w:rPr>
        <w:t>与</w:t>
      </w:r>
      <w:r w:rsidR="001F3247" w:rsidRPr="00030228">
        <w:rPr>
          <w:rFonts w:ascii="宋体" w:hAnsi="宋体"/>
          <w:sz w:val="24"/>
        </w:rPr>
        <w:t>P-</w:t>
      </w:r>
      <w:r w:rsidRPr="00030228">
        <w:rPr>
          <w:rFonts w:ascii="宋体" w:hAnsi="宋体"/>
          <w:sz w:val="24"/>
        </w:rPr>
        <w:t>GW</w:t>
      </w:r>
      <w:r w:rsidRPr="00030228">
        <w:rPr>
          <w:rFonts w:ascii="宋体" w:hAnsi="宋体" w:hint="eastAsia"/>
          <w:sz w:val="24"/>
        </w:rPr>
        <w:t>之间的</w:t>
      </w:r>
      <w:r w:rsidRPr="00030228">
        <w:rPr>
          <w:rFonts w:ascii="宋体" w:hAnsi="宋体"/>
          <w:sz w:val="24"/>
        </w:rPr>
        <w:t>SGi接口</w:t>
      </w:r>
      <w:r w:rsidRPr="00030228">
        <w:rPr>
          <w:rFonts w:ascii="宋体" w:hAnsi="宋体" w:hint="eastAsia"/>
          <w:sz w:val="24"/>
        </w:rPr>
        <w:t>承载。</w:t>
      </w:r>
    </w:p>
    <w:p w:rsidR="008C27C0" w:rsidRPr="00030228" w:rsidRDefault="008C27C0" w:rsidP="00D24E3A">
      <w:pPr>
        <w:pStyle w:val="aff5"/>
        <w:numPr>
          <w:ilvl w:val="0"/>
          <w:numId w:val="27"/>
        </w:numPr>
        <w:spacing w:line="360" w:lineRule="auto"/>
        <w:ind w:firstLineChars="0"/>
        <w:rPr>
          <w:rFonts w:ascii="宋体" w:hAnsi="宋体"/>
          <w:sz w:val="24"/>
        </w:rPr>
      </w:pPr>
      <w:r w:rsidRPr="00030228">
        <w:rPr>
          <w:rFonts w:ascii="宋体" w:hAnsi="宋体" w:hint="eastAsia"/>
          <w:sz w:val="24"/>
        </w:rPr>
        <w:t>固网</w:t>
      </w:r>
      <w:r w:rsidRPr="00030228">
        <w:rPr>
          <w:rFonts w:ascii="宋体" w:hAnsi="宋体"/>
          <w:sz w:val="24"/>
        </w:rPr>
        <w:t>SBC</w:t>
      </w:r>
      <w:r w:rsidRPr="00030228">
        <w:rPr>
          <w:rFonts w:ascii="宋体" w:hAnsi="宋体" w:hint="eastAsia"/>
          <w:sz w:val="24"/>
        </w:rPr>
        <w:t>与固定终端间</w:t>
      </w:r>
      <w:r w:rsidRPr="00030228">
        <w:rPr>
          <w:rFonts w:ascii="宋体" w:hAnsi="宋体"/>
          <w:sz w:val="24"/>
        </w:rPr>
        <w:t>Gm</w:t>
      </w:r>
      <w:r w:rsidRPr="00030228">
        <w:rPr>
          <w:rFonts w:ascii="宋体" w:hAnsi="宋体" w:hint="eastAsia"/>
          <w:sz w:val="24"/>
        </w:rPr>
        <w:t>接口组织</w:t>
      </w:r>
      <w:r w:rsidR="001F3247" w:rsidRPr="00030228">
        <w:rPr>
          <w:rFonts w:ascii="宋体" w:hAnsi="宋体" w:hint="eastAsia"/>
          <w:sz w:val="24"/>
        </w:rPr>
        <w:t>：</w:t>
      </w:r>
      <w:r w:rsidRPr="00030228">
        <w:rPr>
          <w:rFonts w:ascii="宋体" w:hAnsi="宋体" w:hint="eastAsia"/>
          <w:sz w:val="24"/>
        </w:rPr>
        <w:t>固网</w:t>
      </w:r>
      <w:r w:rsidRPr="00030228">
        <w:rPr>
          <w:rFonts w:ascii="宋体" w:hAnsi="宋体"/>
          <w:sz w:val="24"/>
        </w:rPr>
        <w:t>SBC</w:t>
      </w:r>
      <w:r w:rsidRPr="00030228">
        <w:rPr>
          <w:rFonts w:ascii="宋体" w:hAnsi="宋体" w:hint="eastAsia"/>
          <w:sz w:val="24"/>
        </w:rPr>
        <w:t>与固定终端间</w:t>
      </w:r>
      <w:r w:rsidRPr="00030228">
        <w:rPr>
          <w:rFonts w:ascii="宋体" w:hAnsi="宋体"/>
          <w:sz w:val="24"/>
        </w:rPr>
        <w:t>Gm</w:t>
      </w:r>
      <w:r w:rsidRPr="00030228">
        <w:rPr>
          <w:rFonts w:ascii="宋体" w:hAnsi="宋体" w:hint="eastAsia"/>
          <w:sz w:val="24"/>
        </w:rPr>
        <w:t>通过</w:t>
      </w:r>
      <w:r w:rsidR="001F3247" w:rsidRPr="00030228">
        <w:rPr>
          <w:rFonts w:ascii="宋体" w:hAnsi="宋体" w:hint="eastAsia"/>
          <w:sz w:val="24"/>
        </w:rPr>
        <w:t>互联网</w:t>
      </w:r>
      <w:r w:rsidRPr="00030228">
        <w:rPr>
          <w:rFonts w:ascii="宋体" w:hAnsi="宋体" w:hint="eastAsia"/>
          <w:sz w:val="24"/>
        </w:rPr>
        <w:t>承载，固网</w:t>
      </w:r>
      <w:r w:rsidRPr="00030228">
        <w:rPr>
          <w:rFonts w:ascii="宋体" w:hAnsi="宋体"/>
          <w:sz w:val="24"/>
        </w:rPr>
        <w:t>SBC</w:t>
      </w:r>
      <w:r w:rsidRPr="00030228">
        <w:rPr>
          <w:rFonts w:ascii="宋体" w:hAnsi="宋体" w:hint="eastAsia"/>
          <w:sz w:val="24"/>
        </w:rPr>
        <w:t>通过防火墙接入</w:t>
      </w:r>
      <w:r w:rsidR="001F3247" w:rsidRPr="00030228">
        <w:rPr>
          <w:rFonts w:ascii="宋体" w:hAnsi="宋体" w:hint="eastAsia"/>
          <w:sz w:val="24"/>
        </w:rPr>
        <w:t>互联网</w:t>
      </w:r>
      <w:r w:rsidRPr="00030228">
        <w:rPr>
          <w:rFonts w:ascii="宋体" w:hAnsi="宋体" w:hint="eastAsia"/>
          <w:sz w:val="24"/>
        </w:rPr>
        <w:t>。</w:t>
      </w:r>
    </w:p>
    <w:p w:rsidR="008C27C0" w:rsidRPr="00030228" w:rsidRDefault="008C27C0" w:rsidP="00D24E3A">
      <w:pPr>
        <w:pStyle w:val="aff5"/>
        <w:numPr>
          <w:ilvl w:val="0"/>
          <w:numId w:val="27"/>
        </w:numPr>
        <w:spacing w:line="360" w:lineRule="auto"/>
        <w:ind w:firstLineChars="0"/>
        <w:rPr>
          <w:rFonts w:ascii="宋体" w:hAnsi="宋体"/>
          <w:sz w:val="24"/>
        </w:rPr>
      </w:pPr>
      <w:r w:rsidRPr="00030228">
        <w:rPr>
          <w:rFonts w:ascii="宋体" w:hAnsi="宋体" w:hint="eastAsia"/>
          <w:sz w:val="24"/>
        </w:rPr>
        <w:t>业务设置代理网关</w:t>
      </w:r>
      <w:r w:rsidR="001F3247" w:rsidRPr="00030228">
        <w:rPr>
          <w:rFonts w:ascii="宋体" w:hAnsi="宋体" w:hint="eastAsia"/>
          <w:sz w:val="24"/>
        </w:rPr>
        <w:t>BSF</w:t>
      </w:r>
      <w:r w:rsidR="001F3247" w:rsidRPr="00030228">
        <w:rPr>
          <w:rFonts w:ascii="宋体" w:hAnsi="宋体"/>
          <w:sz w:val="24"/>
        </w:rPr>
        <w:t>/NAF/AP</w:t>
      </w:r>
      <w:r w:rsidRPr="00030228">
        <w:rPr>
          <w:rFonts w:ascii="宋体" w:hAnsi="宋体" w:hint="eastAsia"/>
          <w:sz w:val="24"/>
        </w:rPr>
        <w:t>与终端间的</w:t>
      </w:r>
      <w:r w:rsidRPr="00030228">
        <w:rPr>
          <w:rFonts w:ascii="宋体" w:hAnsi="宋体"/>
          <w:sz w:val="24"/>
        </w:rPr>
        <w:t>Ut</w:t>
      </w:r>
      <w:r w:rsidRPr="00030228">
        <w:rPr>
          <w:rFonts w:ascii="宋体" w:hAnsi="宋体" w:hint="eastAsia"/>
          <w:sz w:val="24"/>
        </w:rPr>
        <w:t>接口组织</w:t>
      </w:r>
      <w:r w:rsidR="001F3247" w:rsidRPr="00030228">
        <w:rPr>
          <w:rFonts w:ascii="宋体" w:hAnsi="宋体" w:hint="eastAsia"/>
          <w:sz w:val="24"/>
        </w:rPr>
        <w:t>：终端与业务</w:t>
      </w:r>
      <w:r w:rsidR="001F3247" w:rsidRPr="00030228">
        <w:rPr>
          <w:rFonts w:ascii="宋体" w:hAnsi="宋体"/>
          <w:sz w:val="24"/>
        </w:rPr>
        <w:t>设置代理网关</w:t>
      </w:r>
      <w:r w:rsidR="001F3247" w:rsidRPr="00030228">
        <w:rPr>
          <w:rFonts w:ascii="宋体" w:hAnsi="宋体" w:hint="eastAsia"/>
          <w:sz w:val="24"/>
        </w:rPr>
        <w:t>BSF</w:t>
      </w:r>
      <w:r w:rsidR="001F3247" w:rsidRPr="00030228">
        <w:rPr>
          <w:rFonts w:ascii="宋体" w:hAnsi="宋体"/>
          <w:sz w:val="24"/>
        </w:rPr>
        <w:t>/NAF/AP</w:t>
      </w:r>
      <w:r w:rsidR="001F3247" w:rsidRPr="00030228">
        <w:rPr>
          <w:rFonts w:ascii="宋体" w:hAnsi="宋体" w:hint="eastAsia"/>
          <w:sz w:val="24"/>
        </w:rPr>
        <w:t>之</w:t>
      </w:r>
      <w:r w:rsidR="00D67C9D" w:rsidRPr="00030228">
        <w:rPr>
          <w:rFonts w:ascii="宋体" w:hAnsi="宋体" w:hint="eastAsia"/>
          <w:sz w:val="24"/>
        </w:rPr>
        <w:t>间</w:t>
      </w:r>
      <w:r w:rsidR="001F3247" w:rsidRPr="00030228">
        <w:rPr>
          <w:rFonts w:ascii="宋体" w:hAnsi="宋体" w:hint="eastAsia"/>
          <w:sz w:val="24"/>
        </w:rPr>
        <w:t>Ut接口通过</w:t>
      </w:r>
      <w:r w:rsidR="001F3247" w:rsidRPr="00030228">
        <w:rPr>
          <w:rFonts w:ascii="宋体" w:hAnsi="宋体"/>
          <w:sz w:val="24"/>
        </w:rPr>
        <w:t>互联网承载</w:t>
      </w:r>
      <w:r w:rsidR="00D67C9D" w:rsidRPr="00030228">
        <w:rPr>
          <w:rFonts w:ascii="宋体" w:hAnsi="宋体" w:hint="eastAsia"/>
          <w:sz w:val="24"/>
        </w:rPr>
        <w:t>。</w:t>
      </w:r>
    </w:p>
    <w:p w:rsidR="00320307" w:rsidRPr="00CE6ADE" w:rsidRDefault="00320307" w:rsidP="008E7EAB">
      <w:pPr>
        <w:pStyle w:val="a5"/>
        <w:spacing w:before="240" w:after="240"/>
        <w:ind w:left="0"/>
        <w:outlineLvl w:val="1"/>
        <w:rPr>
          <w:rFonts w:ascii="宋体" w:eastAsia="宋体" w:hAnsi="宋体"/>
          <w:b/>
          <w:sz w:val="28"/>
          <w:szCs w:val="28"/>
        </w:rPr>
      </w:pPr>
      <w:bookmarkStart w:id="229" w:name="_Toc496466173"/>
      <w:bookmarkStart w:id="230" w:name="_Toc217793035"/>
      <w:bookmarkStart w:id="231" w:name="_Toc217801266"/>
      <w:bookmarkStart w:id="232" w:name="_Toc221461830"/>
      <w:bookmarkStart w:id="233" w:name="_Toc228001515"/>
      <w:bookmarkStart w:id="234" w:name="_Toc494550513"/>
      <w:bookmarkStart w:id="235" w:name="_Toc494550583"/>
      <w:bookmarkStart w:id="236" w:name="_Toc496858801"/>
      <w:bookmarkStart w:id="237" w:name="_Toc496859057"/>
      <w:bookmarkStart w:id="238" w:name="_Toc501352691"/>
      <w:bookmarkStart w:id="239" w:name="_Toc534584443"/>
      <w:bookmarkStart w:id="240" w:name="_Toc534609263"/>
      <w:bookmarkStart w:id="241" w:name="_Toc15305933"/>
      <w:bookmarkEnd w:id="227"/>
      <w:bookmarkEnd w:id="228"/>
      <w:bookmarkEnd w:id="229"/>
      <w:r w:rsidRPr="00CE6ADE">
        <w:rPr>
          <w:rFonts w:ascii="宋体" w:eastAsia="宋体" w:hAnsi="宋体"/>
          <w:b/>
          <w:sz w:val="28"/>
          <w:szCs w:val="28"/>
        </w:rPr>
        <w:t>IMS网与</w:t>
      </w:r>
      <w:r w:rsidR="001A0AD2" w:rsidRPr="00CE6ADE">
        <w:rPr>
          <w:rFonts w:ascii="宋体" w:eastAsia="宋体" w:hAnsi="宋体"/>
          <w:b/>
          <w:sz w:val="28"/>
          <w:szCs w:val="28"/>
        </w:rPr>
        <w:t>同一</w:t>
      </w:r>
      <w:r w:rsidR="009821F6" w:rsidRPr="00CE6ADE">
        <w:rPr>
          <w:rFonts w:ascii="宋体" w:eastAsia="宋体" w:hAnsi="宋体"/>
          <w:b/>
          <w:sz w:val="28"/>
          <w:szCs w:val="28"/>
        </w:rPr>
        <w:t>电信</w:t>
      </w:r>
      <w:r w:rsidR="00D96B55" w:rsidRPr="00CE6ADE">
        <w:rPr>
          <w:rFonts w:ascii="宋体" w:eastAsia="宋体" w:hAnsi="宋体"/>
          <w:b/>
          <w:sz w:val="28"/>
          <w:szCs w:val="28"/>
        </w:rPr>
        <w:t>运营</w:t>
      </w:r>
      <w:proofErr w:type="gramStart"/>
      <w:r w:rsidR="00D96B55" w:rsidRPr="00CE6ADE">
        <w:rPr>
          <w:rFonts w:ascii="宋体" w:eastAsia="宋体" w:hAnsi="宋体"/>
          <w:b/>
          <w:sz w:val="28"/>
          <w:szCs w:val="28"/>
        </w:rPr>
        <w:t>商</w:t>
      </w:r>
      <w:r w:rsidR="001A0AD2" w:rsidRPr="00CE6ADE">
        <w:rPr>
          <w:rFonts w:ascii="宋体" w:eastAsia="宋体" w:hAnsi="宋体"/>
          <w:b/>
          <w:sz w:val="28"/>
          <w:szCs w:val="28"/>
        </w:rPr>
        <w:t>其他</w:t>
      </w:r>
      <w:proofErr w:type="gramEnd"/>
      <w:r w:rsidRPr="00CE6ADE">
        <w:rPr>
          <w:rFonts w:ascii="宋体" w:eastAsia="宋体" w:hAnsi="宋体"/>
          <w:b/>
          <w:sz w:val="28"/>
          <w:szCs w:val="28"/>
        </w:rPr>
        <w:t>网</w:t>
      </w:r>
      <w:r w:rsidR="001A0AD2" w:rsidRPr="00CE6ADE">
        <w:rPr>
          <w:rFonts w:ascii="宋体" w:eastAsia="宋体" w:hAnsi="宋体"/>
          <w:b/>
          <w:sz w:val="28"/>
          <w:szCs w:val="28"/>
        </w:rPr>
        <w:t>络</w:t>
      </w:r>
      <w:bookmarkEnd w:id="230"/>
      <w:bookmarkEnd w:id="231"/>
      <w:bookmarkEnd w:id="232"/>
      <w:bookmarkEnd w:id="233"/>
      <w:bookmarkEnd w:id="234"/>
      <w:bookmarkEnd w:id="235"/>
      <w:bookmarkEnd w:id="236"/>
      <w:bookmarkEnd w:id="237"/>
      <w:bookmarkEnd w:id="238"/>
      <w:r w:rsidR="00423FB5" w:rsidRPr="00CE6ADE">
        <w:rPr>
          <w:rFonts w:ascii="宋体" w:eastAsia="宋体" w:hAnsi="宋体" w:hint="eastAsia"/>
          <w:b/>
          <w:sz w:val="28"/>
          <w:szCs w:val="28"/>
        </w:rPr>
        <w:t>互通</w:t>
      </w:r>
      <w:bookmarkEnd w:id="239"/>
      <w:bookmarkEnd w:id="240"/>
      <w:bookmarkEnd w:id="241"/>
    </w:p>
    <w:p w:rsidR="00043D36" w:rsidRPr="00030228" w:rsidRDefault="00E85449" w:rsidP="0032648F">
      <w:pPr>
        <w:pStyle w:val="0"/>
        <w:spacing w:line="360" w:lineRule="auto"/>
        <w:rPr>
          <w:rFonts w:ascii="宋体" w:hAnsi="宋体"/>
        </w:rPr>
      </w:pPr>
      <w:r w:rsidRPr="00030228">
        <w:rPr>
          <w:rFonts w:ascii="宋体" w:hAnsi="宋体" w:cs="Times New Roman"/>
        </w:rPr>
        <w:t>7.3</w:t>
      </w:r>
      <w:r w:rsidR="00043D36" w:rsidRPr="00030228">
        <w:rPr>
          <w:rFonts w:ascii="宋体" w:hAnsi="宋体" w:cs="Times New Roman"/>
        </w:rPr>
        <w:t>.1 IMS</w:t>
      </w:r>
      <w:r w:rsidR="00043D36" w:rsidRPr="00030228">
        <w:rPr>
          <w:rFonts w:ascii="宋体" w:hAnsi="宋体" w:cs="Times New Roman" w:hint="eastAsia"/>
        </w:rPr>
        <w:t>网与</w:t>
      </w:r>
      <w:r w:rsidR="00043D36" w:rsidRPr="00030228">
        <w:rPr>
          <w:rFonts w:ascii="宋体" w:hAnsi="宋体" w:cs="Times New Roman"/>
        </w:rPr>
        <w:t>同一电信</w:t>
      </w:r>
      <w:r w:rsidR="00043D36" w:rsidRPr="00030228">
        <w:rPr>
          <w:rFonts w:ascii="宋体" w:hAnsi="宋体" w:cs="Times New Roman" w:hint="eastAsia"/>
        </w:rPr>
        <w:t>运营</w:t>
      </w:r>
      <w:proofErr w:type="gramStart"/>
      <w:r w:rsidR="00043D36" w:rsidRPr="00030228">
        <w:rPr>
          <w:rFonts w:ascii="宋体" w:hAnsi="宋体" w:cs="Times New Roman" w:hint="eastAsia"/>
        </w:rPr>
        <w:t>商其他</w:t>
      </w:r>
      <w:proofErr w:type="gramEnd"/>
      <w:r w:rsidR="00043D36" w:rsidRPr="00030228">
        <w:rPr>
          <w:rFonts w:ascii="宋体" w:hAnsi="宋体" w:cs="Times New Roman"/>
        </w:rPr>
        <w:t>网络</w:t>
      </w:r>
      <w:r w:rsidR="001865B6" w:rsidRPr="00030228">
        <w:rPr>
          <w:rFonts w:ascii="宋体" w:hAnsi="宋体" w:cs="Times New Roman" w:hint="eastAsia"/>
        </w:rPr>
        <w:t>宜通过</w:t>
      </w:r>
      <w:r w:rsidR="00043D36" w:rsidRPr="00030228">
        <w:rPr>
          <w:rFonts w:ascii="宋体" w:hAnsi="宋体" w:cs="Times New Roman" w:hint="eastAsia"/>
        </w:rPr>
        <w:t>运营商</w:t>
      </w:r>
      <w:r w:rsidR="00043D36" w:rsidRPr="00030228">
        <w:rPr>
          <w:rFonts w:ascii="宋体" w:hAnsi="宋体" w:cs="Times New Roman"/>
        </w:rPr>
        <w:t>IP</w:t>
      </w:r>
      <w:proofErr w:type="gramStart"/>
      <w:r w:rsidR="001865B6" w:rsidRPr="00030228">
        <w:rPr>
          <w:rFonts w:ascii="宋体" w:hAnsi="宋体" w:cs="Times New Roman" w:hint="eastAsia"/>
        </w:rPr>
        <w:t>承载网</w:t>
      </w:r>
      <w:proofErr w:type="gramEnd"/>
      <w:r w:rsidR="001865B6" w:rsidRPr="00030228">
        <w:rPr>
          <w:rFonts w:ascii="宋体" w:hAnsi="宋体" w:cs="Times New Roman" w:hint="eastAsia"/>
        </w:rPr>
        <w:t>互联</w:t>
      </w:r>
      <w:r w:rsidR="00043D36" w:rsidRPr="00030228">
        <w:rPr>
          <w:rFonts w:ascii="宋体" w:hAnsi="宋体" w:cs="Times New Roman" w:hint="eastAsia"/>
        </w:rPr>
        <w:t>。承载于运营商</w:t>
      </w:r>
      <w:r w:rsidR="00043D36" w:rsidRPr="00030228">
        <w:rPr>
          <w:rFonts w:ascii="宋体" w:hAnsi="宋体" w:cs="Times New Roman"/>
        </w:rPr>
        <w:t>IP</w:t>
      </w:r>
      <w:proofErr w:type="gramStart"/>
      <w:r w:rsidR="00043D36" w:rsidRPr="00030228">
        <w:rPr>
          <w:rFonts w:ascii="宋体" w:hAnsi="宋体" w:cs="Times New Roman" w:hint="eastAsia"/>
        </w:rPr>
        <w:t>承载网</w:t>
      </w:r>
      <w:proofErr w:type="gramEnd"/>
      <w:r w:rsidR="00043D36" w:rsidRPr="00030228">
        <w:rPr>
          <w:rFonts w:ascii="宋体" w:hAnsi="宋体" w:cs="Times New Roman" w:hint="eastAsia"/>
        </w:rPr>
        <w:t>的接口可按运营</w:t>
      </w:r>
      <w:proofErr w:type="gramStart"/>
      <w:r w:rsidR="00043D36" w:rsidRPr="00030228">
        <w:rPr>
          <w:rFonts w:ascii="宋体" w:hAnsi="宋体" w:cs="Times New Roman" w:hint="eastAsia"/>
        </w:rPr>
        <w:t>商管理</w:t>
      </w:r>
      <w:proofErr w:type="gramEnd"/>
      <w:r w:rsidR="00043D36" w:rsidRPr="00030228">
        <w:rPr>
          <w:rFonts w:ascii="宋体" w:hAnsi="宋体" w:cs="Times New Roman" w:hint="eastAsia"/>
        </w:rPr>
        <w:t>要求划分为不同</w:t>
      </w:r>
      <w:r w:rsidR="00043D36" w:rsidRPr="00030228">
        <w:rPr>
          <w:rFonts w:ascii="宋体" w:hAnsi="宋体" w:cs="Times New Roman"/>
        </w:rPr>
        <w:t>VPN</w:t>
      </w:r>
      <w:r w:rsidR="00043D36" w:rsidRPr="00030228">
        <w:rPr>
          <w:rFonts w:ascii="宋体" w:hAnsi="宋体" w:cs="Times New Roman" w:hint="eastAsia"/>
        </w:rPr>
        <w:t>。</w:t>
      </w:r>
    </w:p>
    <w:p w:rsidR="000D305A" w:rsidRPr="00030228" w:rsidRDefault="00E85449" w:rsidP="0032648F">
      <w:pPr>
        <w:pStyle w:val="0"/>
        <w:spacing w:line="360" w:lineRule="auto"/>
        <w:rPr>
          <w:rFonts w:ascii="宋体" w:hAnsi="宋体" w:cs="Times New Roman"/>
        </w:rPr>
      </w:pPr>
      <w:r w:rsidRPr="00030228">
        <w:rPr>
          <w:rFonts w:ascii="宋体" w:hAnsi="宋体" w:cs="Times New Roman"/>
        </w:rPr>
        <w:t>7.3</w:t>
      </w:r>
      <w:r w:rsidR="00340856" w:rsidRPr="00030228">
        <w:rPr>
          <w:rFonts w:ascii="宋体" w:hAnsi="宋体" w:cs="Times New Roman"/>
        </w:rPr>
        <w:t>.</w:t>
      </w:r>
      <w:r w:rsidR="001865B6" w:rsidRPr="00030228">
        <w:rPr>
          <w:rFonts w:ascii="宋体" w:hAnsi="宋体" w:cs="Times New Roman"/>
        </w:rPr>
        <w:t>2</w:t>
      </w:r>
      <w:r w:rsidR="00340856" w:rsidRPr="00030228">
        <w:rPr>
          <w:rFonts w:ascii="宋体" w:hAnsi="宋体" w:cs="Times New Roman"/>
        </w:rPr>
        <w:t xml:space="preserve"> </w:t>
      </w:r>
      <w:r w:rsidR="00DD1EAA" w:rsidRPr="00030228">
        <w:rPr>
          <w:rFonts w:ascii="宋体" w:hAnsi="宋体" w:cs="Times New Roman"/>
        </w:rPr>
        <w:t>IMS网络与</w:t>
      </w:r>
      <w:r w:rsidR="0058025C" w:rsidRPr="00030228">
        <w:rPr>
          <w:rFonts w:ascii="宋体" w:hAnsi="宋体" w:cs="Times New Roman" w:hint="eastAsia"/>
        </w:rPr>
        <w:t>SCN网络</w:t>
      </w:r>
      <w:r w:rsidR="004E7F0B" w:rsidRPr="00030228">
        <w:rPr>
          <w:rFonts w:ascii="宋体" w:hAnsi="宋体" w:cs="Times New Roman" w:hint="eastAsia"/>
        </w:rPr>
        <w:t>的</w:t>
      </w:r>
      <w:r w:rsidR="004E7F0B" w:rsidRPr="00030228">
        <w:rPr>
          <w:rFonts w:ascii="宋体" w:hAnsi="宋体" w:cs="Times New Roman"/>
        </w:rPr>
        <w:t>网络组织</w:t>
      </w:r>
      <w:r w:rsidR="00DD1EAA" w:rsidRPr="00030228">
        <w:rPr>
          <w:rFonts w:ascii="宋体" w:hAnsi="宋体" w:cs="Times New Roman"/>
        </w:rPr>
        <w:t>：</w:t>
      </w:r>
      <w:r w:rsidR="00FC0B16" w:rsidRPr="00030228">
        <w:rPr>
          <w:rFonts w:ascii="宋体" w:hAnsi="宋体" w:cs="Times New Roman"/>
        </w:rPr>
        <w:t>IMS</w:t>
      </w:r>
      <w:r w:rsidR="00FC0B16" w:rsidRPr="00030228">
        <w:rPr>
          <w:rFonts w:ascii="宋体" w:hAnsi="宋体" w:cs="Times New Roman" w:hint="eastAsia"/>
        </w:rPr>
        <w:t>应支持与</w:t>
      </w:r>
      <w:r w:rsidR="00DD7EDB" w:rsidRPr="00030228">
        <w:rPr>
          <w:rFonts w:ascii="宋体" w:hAnsi="宋体" w:cs="Times New Roman" w:hint="eastAsia"/>
        </w:rPr>
        <w:t>同一运营商</w:t>
      </w:r>
      <w:r w:rsidR="00DD7EDB" w:rsidRPr="00030228">
        <w:rPr>
          <w:rFonts w:ascii="宋体" w:hAnsi="宋体" w:cs="Times New Roman"/>
        </w:rPr>
        <w:t>内部</w:t>
      </w:r>
      <w:r w:rsidR="00FC0B16" w:rsidRPr="00030228">
        <w:rPr>
          <w:rFonts w:ascii="宋体" w:hAnsi="宋体" w:cs="Times New Roman" w:hint="eastAsia"/>
        </w:rPr>
        <w:t>现有的</w:t>
      </w:r>
      <w:r w:rsidR="0058025C" w:rsidRPr="00030228">
        <w:rPr>
          <w:rFonts w:ascii="宋体" w:hAnsi="宋体" w:cs="Times New Roman"/>
        </w:rPr>
        <w:t>SCN</w:t>
      </w:r>
      <w:r w:rsidR="00340856" w:rsidRPr="00030228">
        <w:rPr>
          <w:rFonts w:ascii="宋体" w:hAnsi="宋体" w:cs="Times New Roman"/>
        </w:rPr>
        <w:t>网络</w:t>
      </w:r>
      <w:r w:rsidR="00FC0B16" w:rsidRPr="00030228">
        <w:rPr>
          <w:rFonts w:ascii="宋体" w:hAnsi="宋体" w:cs="Times New Roman" w:hint="eastAsia"/>
        </w:rPr>
        <w:t>进行互通</w:t>
      </w:r>
      <w:r w:rsidR="00314EE1">
        <w:rPr>
          <w:rFonts w:ascii="宋体" w:hAnsi="宋体" w:cs="Times New Roman" w:hint="eastAsia"/>
        </w:rPr>
        <w:t>：</w:t>
      </w:r>
    </w:p>
    <w:p w:rsidR="004E7F0B" w:rsidRPr="00030228" w:rsidRDefault="004E7F0B" w:rsidP="00D24E3A">
      <w:pPr>
        <w:pStyle w:val="aff5"/>
        <w:numPr>
          <w:ilvl w:val="0"/>
          <w:numId w:val="28"/>
        </w:numPr>
        <w:spacing w:line="360" w:lineRule="auto"/>
        <w:ind w:firstLineChars="0"/>
        <w:rPr>
          <w:rFonts w:ascii="宋体" w:hAnsi="宋体"/>
          <w:sz w:val="24"/>
        </w:rPr>
      </w:pPr>
      <w:r w:rsidRPr="00030228">
        <w:rPr>
          <w:rFonts w:ascii="宋体" w:hAnsi="宋体"/>
          <w:sz w:val="24"/>
        </w:rPr>
        <w:t>MGCF与GMSC</w:t>
      </w:r>
      <w:r w:rsidRPr="00030228">
        <w:rPr>
          <w:rFonts w:ascii="宋体" w:hAnsi="宋体" w:hint="eastAsia"/>
          <w:sz w:val="24"/>
        </w:rPr>
        <w:t>、CMN</w:t>
      </w:r>
      <w:r w:rsidRPr="00030228">
        <w:rPr>
          <w:rFonts w:ascii="宋体" w:hAnsi="宋体"/>
          <w:sz w:val="24"/>
        </w:rPr>
        <w:t>间Nc</w:t>
      </w:r>
      <w:r w:rsidRPr="00030228">
        <w:rPr>
          <w:rFonts w:ascii="宋体" w:hAnsi="宋体" w:hint="eastAsia"/>
          <w:sz w:val="24"/>
        </w:rPr>
        <w:t>接口、IM-MGW与GMGW间的Nb</w:t>
      </w:r>
      <w:r w:rsidRPr="00030228">
        <w:rPr>
          <w:rFonts w:ascii="宋体" w:hAnsi="宋体"/>
          <w:sz w:val="24"/>
        </w:rPr>
        <w:t>接口</w:t>
      </w:r>
      <w:r w:rsidRPr="00030228">
        <w:rPr>
          <w:rFonts w:ascii="宋体" w:hAnsi="宋体" w:hint="eastAsia"/>
          <w:sz w:val="24"/>
        </w:rPr>
        <w:t>组织：MGCF与本省/</w:t>
      </w:r>
      <w:r w:rsidRPr="00030228">
        <w:rPr>
          <w:rFonts w:ascii="宋体" w:hAnsi="宋体"/>
          <w:sz w:val="24"/>
        </w:rPr>
        <w:t>大区</w:t>
      </w:r>
      <w:r w:rsidRPr="00030228">
        <w:rPr>
          <w:rFonts w:ascii="宋体" w:hAnsi="宋体" w:hint="eastAsia"/>
          <w:sz w:val="24"/>
        </w:rPr>
        <w:t>CMN、所辖业务本地网的GMSC间的Nc接口采用直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sz w:val="24"/>
        </w:rPr>
        <w:t>承载网</w:t>
      </w:r>
      <w:proofErr w:type="gramEnd"/>
      <w:r w:rsidRPr="00030228">
        <w:rPr>
          <w:rFonts w:ascii="宋体" w:hAnsi="宋体" w:hint="eastAsia"/>
          <w:sz w:val="24"/>
        </w:rPr>
        <w:t>承载；IM-MGW与所辖业务本地网的GMGW间的Nb接口采用直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sz w:val="24"/>
        </w:rPr>
        <w:t>承载网</w:t>
      </w:r>
      <w:proofErr w:type="gramEnd"/>
      <w:r w:rsidRPr="00030228">
        <w:rPr>
          <w:rFonts w:ascii="宋体" w:hAnsi="宋体" w:hint="eastAsia"/>
          <w:sz w:val="24"/>
        </w:rPr>
        <w:t>承载。</w:t>
      </w:r>
    </w:p>
    <w:p w:rsidR="004E7F0B" w:rsidRPr="00030228" w:rsidRDefault="004E7F0B" w:rsidP="00D24E3A">
      <w:pPr>
        <w:pStyle w:val="aff5"/>
        <w:numPr>
          <w:ilvl w:val="0"/>
          <w:numId w:val="28"/>
        </w:numPr>
        <w:spacing w:line="360" w:lineRule="auto"/>
        <w:ind w:firstLineChars="0"/>
        <w:rPr>
          <w:rFonts w:ascii="宋体" w:hAnsi="宋体"/>
          <w:sz w:val="24"/>
        </w:rPr>
      </w:pPr>
      <w:r w:rsidRPr="00030228">
        <w:rPr>
          <w:rFonts w:ascii="宋体" w:hAnsi="宋体"/>
          <w:sz w:val="24"/>
        </w:rPr>
        <w:t>VoLTE SBC与eMSC</w:t>
      </w:r>
      <w:r w:rsidRPr="00030228">
        <w:rPr>
          <w:rFonts w:ascii="宋体" w:hAnsi="宋体" w:hint="eastAsia"/>
          <w:sz w:val="24"/>
        </w:rPr>
        <w:t xml:space="preserve"> Server间的Mw接口、</w:t>
      </w:r>
      <w:r w:rsidRPr="00030228">
        <w:rPr>
          <w:rFonts w:ascii="宋体" w:hAnsi="宋体"/>
          <w:sz w:val="24"/>
        </w:rPr>
        <w:t>VoLTE SBC与eM</w:t>
      </w:r>
      <w:r w:rsidRPr="00030228">
        <w:rPr>
          <w:rFonts w:ascii="宋体" w:hAnsi="宋体" w:hint="eastAsia"/>
          <w:sz w:val="24"/>
        </w:rPr>
        <w:t>GW间的Mb接口组织：VoLTE SBC与全省/大区中心eMSC Server之间的Mw接口采用直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sz w:val="24"/>
        </w:rPr>
        <w:t>承载网</w:t>
      </w:r>
      <w:proofErr w:type="gramEnd"/>
      <w:r w:rsidRPr="00030228">
        <w:rPr>
          <w:rFonts w:ascii="宋体" w:hAnsi="宋体" w:hint="eastAsia"/>
          <w:sz w:val="24"/>
        </w:rPr>
        <w:t>承载；VoLTE SBC与全省/大区中心eMGW之间的Mb接口采用直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sz w:val="24"/>
        </w:rPr>
        <w:t>承载网</w:t>
      </w:r>
      <w:proofErr w:type="gramEnd"/>
      <w:r w:rsidRPr="00030228">
        <w:rPr>
          <w:rFonts w:ascii="宋体" w:hAnsi="宋体" w:hint="eastAsia"/>
          <w:sz w:val="24"/>
        </w:rPr>
        <w:t>承载。</w:t>
      </w:r>
    </w:p>
    <w:p w:rsidR="004E7F0B" w:rsidRPr="00030228" w:rsidRDefault="00E85449" w:rsidP="0032648F">
      <w:pPr>
        <w:pStyle w:val="0"/>
        <w:spacing w:line="360" w:lineRule="auto"/>
        <w:rPr>
          <w:rFonts w:ascii="宋体" w:hAnsi="宋体" w:cs="Times New Roman"/>
        </w:rPr>
      </w:pPr>
      <w:r w:rsidRPr="00030228">
        <w:rPr>
          <w:rFonts w:ascii="宋体" w:hAnsi="宋体" w:cs="Times New Roman"/>
        </w:rPr>
        <w:t>7.3</w:t>
      </w:r>
      <w:r w:rsidR="004E7F0B" w:rsidRPr="00030228">
        <w:rPr>
          <w:rFonts w:ascii="宋体" w:hAnsi="宋体" w:cs="Times New Roman"/>
        </w:rPr>
        <w:t>.</w:t>
      </w:r>
      <w:r w:rsidR="001865B6" w:rsidRPr="00030228">
        <w:rPr>
          <w:rFonts w:ascii="宋体" w:hAnsi="宋体" w:cs="Times New Roman"/>
        </w:rPr>
        <w:t>3</w:t>
      </w:r>
      <w:r w:rsidR="004E7F0B" w:rsidRPr="00030228">
        <w:rPr>
          <w:rFonts w:ascii="宋体" w:hAnsi="宋体" w:cs="Times New Roman"/>
        </w:rPr>
        <w:t xml:space="preserve"> IMS</w:t>
      </w:r>
      <w:proofErr w:type="gramStart"/>
      <w:r w:rsidR="004E7F0B" w:rsidRPr="00030228">
        <w:rPr>
          <w:rFonts w:ascii="宋体" w:hAnsi="宋体" w:cs="Times New Roman" w:hint="eastAsia"/>
        </w:rPr>
        <w:t>核心网</w:t>
      </w:r>
      <w:proofErr w:type="gramEnd"/>
      <w:r w:rsidR="004E7F0B" w:rsidRPr="00030228">
        <w:rPr>
          <w:rFonts w:ascii="宋体" w:hAnsi="宋体" w:cs="Times New Roman"/>
        </w:rPr>
        <w:t>与</w:t>
      </w:r>
      <w:r w:rsidR="004E7F0B" w:rsidRPr="00030228">
        <w:rPr>
          <w:rFonts w:ascii="宋体" w:hAnsi="宋体" w:cs="Times New Roman" w:hint="eastAsia"/>
        </w:rPr>
        <w:t>分组域</w:t>
      </w:r>
      <w:r w:rsidR="004E7F0B" w:rsidRPr="00030228">
        <w:rPr>
          <w:rFonts w:ascii="宋体" w:hAnsi="宋体" w:cs="Times New Roman"/>
        </w:rPr>
        <w:t>间网络组织</w:t>
      </w:r>
      <w:r w:rsidR="000117C0">
        <w:rPr>
          <w:rFonts w:ascii="宋体" w:hAnsi="宋体" w:cs="Times New Roman" w:hint="eastAsia"/>
        </w:rPr>
        <w:t>可</w:t>
      </w:r>
      <w:r w:rsidR="007F7E63">
        <w:rPr>
          <w:rFonts w:ascii="宋体" w:hAnsi="宋体" w:cs="Times New Roman" w:hint="eastAsia"/>
        </w:rPr>
        <w:t>分为</w:t>
      </w:r>
      <w:r w:rsidR="007F7E63" w:rsidRPr="00030228">
        <w:rPr>
          <w:rFonts w:ascii="宋体" w:hAnsi="宋体"/>
        </w:rPr>
        <w:t>2G/3G分组域</w:t>
      </w:r>
      <w:r w:rsidR="007F7E63">
        <w:rPr>
          <w:rFonts w:ascii="宋体" w:hAnsi="宋体" w:hint="eastAsia"/>
        </w:rPr>
        <w:t>和</w:t>
      </w:r>
      <w:r w:rsidR="007F7E63" w:rsidRPr="00030228">
        <w:rPr>
          <w:rFonts w:ascii="宋体" w:hAnsi="宋体"/>
        </w:rPr>
        <w:t>EPC</w:t>
      </w:r>
      <w:r w:rsidR="007F7E63">
        <w:rPr>
          <w:rFonts w:ascii="宋体" w:hAnsi="宋体" w:hint="eastAsia"/>
        </w:rPr>
        <w:t>网络两种情况</w:t>
      </w:r>
      <w:r w:rsidR="00314EE1">
        <w:rPr>
          <w:rFonts w:ascii="宋体" w:hAnsi="宋体" w:hint="eastAsia"/>
        </w:rPr>
        <w:t>：</w:t>
      </w:r>
    </w:p>
    <w:p w:rsidR="004E7F0B" w:rsidRPr="00030228" w:rsidRDefault="004E7F0B" w:rsidP="00D24E3A">
      <w:pPr>
        <w:pStyle w:val="aff5"/>
        <w:numPr>
          <w:ilvl w:val="0"/>
          <w:numId w:val="29"/>
        </w:numPr>
        <w:spacing w:line="360" w:lineRule="auto"/>
        <w:ind w:firstLineChars="0"/>
        <w:rPr>
          <w:rFonts w:ascii="宋体" w:hAnsi="宋体"/>
          <w:sz w:val="24"/>
        </w:rPr>
      </w:pPr>
      <w:r w:rsidRPr="00030228">
        <w:rPr>
          <w:rFonts w:ascii="宋体" w:hAnsi="宋体" w:hint="eastAsia"/>
          <w:sz w:val="24"/>
        </w:rPr>
        <w:t>IMS</w:t>
      </w:r>
      <w:proofErr w:type="gramStart"/>
      <w:r w:rsidRPr="00030228">
        <w:rPr>
          <w:rFonts w:ascii="宋体" w:hAnsi="宋体"/>
          <w:sz w:val="24"/>
        </w:rPr>
        <w:t>核心网</w:t>
      </w:r>
      <w:proofErr w:type="gramEnd"/>
      <w:r w:rsidRPr="00030228">
        <w:rPr>
          <w:rFonts w:ascii="宋体" w:hAnsi="宋体"/>
          <w:sz w:val="24"/>
        </w:rPr>
        <w:t>与2G/3G分组域</w:t>
      </w:r>
      <w:r w:rsidRPr="00030228">
        <w:rPr>
          <w:rFonts w:ascii="宋体" w:hAnsi="宋体" w:hint="eastAsia"/>
          <w:sz w:val="24"/>
        </w:rPr>
        <w:t>间</w:t>
      </w:r>
      <w:r w:rsidRPr="00030228">
        <w:rPr>
          <w:rFonts w:ascii="宋体" w:hAnsi="宋体"/>
          <w:sz w:val="24"/>
        </w:rPr>
        <w:t>的网络组织</w:t>
      </w:r>
      <w:r w:rsidR="003656BC">
        <w:rPr>
          <w:rFonts w:ascii="宋体" w:hAnsi="宋体" w:hint="eastAsia"/>
          <w:sz w:val="24"/>
        </w:rPr>
        <w:t>由</w:t>
      </w:r>
      <w:r w:rsidRPr="00030228">
        <w:rPr>
          <w:rFonts w:ascii="宋体" w:hAnsi="宋体"/>
          <w:sz w:val="24"/>
        </w:rPr>
        <w:t>P-CSCF/SBC与</w:t>
      </w:r>
      <w:r w:rsidRPr="00030228">
        <w:rPr>
          <w:rFonts w:ascii="宋体" w:hAnsi="宋体" w:hint="eastAsia"/>
          <w:sz w:val="24"/>
        </w:rPr>
        <w:t>省/</w:t>
      </w:r>
      <w:r w:rsidRPr="00030228">
        <w:rPr>
          <w:rFonts w:ascii="宋体" w:hAnsi="宋体"/>
          <w:sz w:val="24"/>
        </w:rPr>
        <w:t>大区</w:t>
      </w:r>
      <w:r w:rsidRPr="00030228">
        <w:rPr>
          <w:rFonts w:ascii="宋体" w:hAnsi="宋体" w:hint="eastAsia"/>
          <w:sz w:val="24"/>
        </w:rPr>
        <w:t>内同区域中心设置的</w:t>
      </w:r>
      <w:r w:rsidRPr="00030228">
        <w:rPr>
          <w:rFonts w:ascii="宋体" w:hAnsi="宋体"/>
          <w:sz w:val="24"/>
        </w:rPr>
        <w:t>GGSN</w:t>
      </w:r>
      <w:r w:rsidRPr="00030228">
        <w:rPr>
          <w:rFonts w:ascii="宋体" w:hAnsi="宋体" w:hint="eastAsia"/>
          <w:sz w:val="24"/>
        </w:rPr>
        <w:t>间</w:t>
      </w:r>
      <w:r w:rsidRPr="00030228">
        <w:rPr>
          <w:rFonts w:ascii="宋体" w:hAnsi="宋体"/>
          <w:sz w:val="24"/>
        </w:rPr>
        <w:t>Gi接口</w:t>
      </w:r>
      <w:r w:rsidRPr="00030228">
        <w:rPr>
          <w:rFonts w:ascii="宋体" w:hAnsi="宋体" w:hint="eastAsia"/>
          <w:sz w:val="24"/>
        </w:rPr>
        <w:t>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hint="eastAsia"/>
          <w:sz w:val="24"/>
        </w:rPr>
        <w:t>承载网</w:t>
      </w:r>
      <w:proofErr w:type="gramEnd"/>
      <w:r w:rsidRPr="00030228">
        <w:rPr>
          <w:rFonts w:ascii="宋体" w:hAnsi="宋体" w:hint="eastAsia"/>
          <w:sz w:val="24"/>
        </w:rPr>
        <w:t>承载。</w:t>
      </w:r>
    </w:p>
    <w:p w:rsidR="004E7F0B" w:rsidRPr="00030228" w:rsidRDefault="004E7F0B" w:rsidP="00D24E3A">
      <w:pPr>
        <w:pStyle w:val="aff5"/>
        <w:numPr>
          <w:ilvl w:val="0"/>
          <w:numId w:val="29"/>
        </w:numPr>
        <w:spacing w:line="360" w:lineRule="auto"/>
        <w:ind w:firstLineChars="0"/>
        <w:rPr>
          <w:rFonts w:ascii="宋体" w:hAnsi="宋体"/>
          <w:sz w:val="24"/>
        </w:rPr>
      </w:pPr>
      <w:r w:rsidRPr="00030228">
        <w:rPr>
          <w:rFonts w:ascii="宋体" w:hAnsi="宋体"/>
          <w:sz w:val="24"/>
        </w:rPr>
        <w:t>IMS</w:t>
      </w:r>
      <w:proofErr w:type="gramStart"/>
      <w:r w:rsidRPr="00030228">
        <w:rPr>
          <w:rFonts w:ascii="宋体" w:hAnsi="宋体"/>
          <w:sz w:val="24"/>
        </w:rPr>
        <w:t>核心网</w:t>
      </w:r>
      <w:proofErr w:type="gramEnd"/>
      <w:r w:rsidRPr="00030228">
        <w:rPr>
          <w:rFonts w:ascii="宋体" w:hAnsi="宋体"/>
          <w:sz w:val="24"/>
        </w:rPr>
        <w:t>与EPC网络间的网络组织</w:t>
      </w:r>
      <w:r w:rsidR="003656BC">
        <w:rPr>
          <w:rFonts w:ascii="宋体" w:hAnsi="宋体" w:hint="eastAsia"/>
          <w:sz w:val="24"/>
        </w:rPr>
        <w:t>由</w:t>
      </w:r>
      <w:r w:rsidRPr="00030228">
        <w:rPr>
          <w:rFonts w:ascii="宋体" w:hAnsi="宋体"/>
          <w:sz w:val="24"/>
        </w:rPr>
        <w:t>VoLTE SBC与</w:t>
      </w:r>
      <w:r w:rsidRPr="00030228">
        <w:rPr>
          <w:rFonts w:ascii="宋体" w:hAnsi="宋体" w:hint="eastAsia"/>
          <w:sz w:val="24"/>
        </w:rPr>
        <w:t>省/</w:t>
      </w:r>
      <w:r w:rsidRPr="00030228">
        <w:rPr>
          <w:rFonts w:ascii="宋体" w:hAnsi="宋体"/>
          <w:sz w:val="24"/>
        </w:rPr>
        <w:t>大区</w:t>
      </w:r>
      <w:r w:rsidRPr="00030228">
        <w:rPr>
          <w:rFonts w:ascii="宋体" w:hAnsi="宋体" w:hint="eastAsia"/>
          <w:sz w:val="24"/>
        </w:rPr>
        <w:t>内同区域中心设置的</w:t>
      </w:r>
      <w:r w:rsidRPr="00030228">
        <w:rPr>
          <w:rFonts w:ascii="宋体" w:hAnsi="宋体"/>
          <w:sz w:val="24"/>
        </w:rPr>
        <w:t>P-GW</w:t>
      </w:r>
      <w:r w:rsidRPr="00030228">
        <w:rPr>
          <w:rFonts w:ascii="宋体" w:hAnsi="宋体" w:hint="eastAsia"/>
          <w:sz w:val="24"/>
        </w:rPr>
        <w:t>间</w:t>
      </w:r>
      <w:r w:rsidRPr="00030228">
        <w:rPr>
          <w:rFonts w:ascii="宋体" w:hAnsi="宋体"/>
          <w:sz w:val="24"/>
        </w:rPr>
        <w:t>SGi接口</w:t>
      </w:r>
      <w:r w:rsidRPr="00030228">
        <w:rPr>
          <w:rFonts w:ascii="宋体" w:hAnsi="宋体" w:hint="eastAsia"/>
          <w:sz w:val="24"/>
        </w:rPr>
        <w:t>采用直</w:t>
      </w:r>
      <w:proofErr w:type="gramStart"/>
      <w:r w:rsidRPr="00030228">
        <w:rPr>
          <w:rFonts w:ascii="宋体" w:hAnsi="宋体" w:hint="eastAsia"/>
          <w:sz w:val="24"/>
        </w:rPr>
        <w:t>连方式</w:t>
      </w:r>
      <w:proofErr w:type="gramEnd"/>
      <w:r w:rsidRPr="00030228">
        <w:rPr>
          <w:rFonts w:ascii="宋体" w:hAnsi="宋体" w:hint="eastAsia"/>
          <w:sz w:val="24"/>
        </w:rPr>
        <w:t>疏通，通过运营商IP</w:t>
      </w:r>
      <w:proofErr w:type="gramStart"/>
      <w:r w:rsidRPr="00030228">
        <w:rPr>
          <w:rFonts w:ascii="宋体" w:hAnsi="宋体" w:hint="eastAsia"/>
          <w:sz w:val="24"/>
        </w:rPr>
        <w:t>承载网</w:t>
      </w:r>
      <w:proofErr w:type="gramEnd"/>
      <w:r w:rsidRPr="00030228">
        <w:rPr>
          <w:rFonts w:ascii="宋体" w:hAnsi="宋体" w:hint="eastAsia"/>
          <w:sz w:val="24"/>
        </w:rPr>
        <w:t>承载。</w:t>
      </w:r>
    </w:p>
    <w:p w:rsidR="004E7F0B" w:rsidRPr="00030228" w:rsidRDefault="00E85449" w:rsidP="0032648F">
      <w:pPr>
        <w:spacing w:line="360" w:lineRule="auto"/>
        <w:ind w:firstLineChars="0" w:firstLine="0"/>
        <w:rPr>
          <w:rFonts w:ascii="宋体" w:hAnsi="宋体"/>
          <w:sz w:val="24"/>
        </w:rPr>
      </w:pPr>
      <w:r w:rsidRPr="00030228">
        <w:rPr>
          <w:rFonts w:ascii="宋体" w:hAnsi="宋体"/>
          <w:sz w:val="24"/>
        </w:rPr>
        <w:t>7.3</w:t>
      </w:r>
      <w:r w:rsidR="00043D36" w:rsidRPr="00030228">
        <w:rPr>
          <w:rFonts w:ascii="宋体" w:hAnsi="宋体"/>
          <w:sz w:val="24"/>
        </w:rPr>
        <w:t>.</w:t>
      </w:r>
      <w:r w:rsidR="001865B6" w:rsidRPr="00030228">
        <w:rPr>
          <w:rFonts w:ascii="宋体" w:hAnsi="宋体"/>
          <w:sz w:val="24"/>
        </w:rPr>
        <w:t>4</w:t>
      </w:r>
      <w:r w:rsidR="004E7F0B" w:rsidRPr="00030228">
        <w:rPr>
          <w:rFonts w:ascii="宋体" w:hAnsi="宋体"/>
          <w:sz w:val="24"/>
        </w:rPr>
        <w:t xml:space="preserve"> IMS</w:t>
      </w:r>
      <w:proofErr w:type="gramStart"/>
      <w:r w:rsidR="004E7F0B" w:rsidRPr="00030228">
        <w:rPr>
          <w:rFonts w:ascii="宋体" w:hAnsi="宋体"/>
          <w:sz w:val="24"/>
        </w:rPr>
        <w:t>核心网</w:t>
      </w:r>
      <w:proofErr w:type="gramEnd"/>
      <w:r w:rsidR="004E7F0B" w:rsidRPr="00030228">
        <w:rPr>
          <w:rFonts w:ascii="宋体" w:hAnsi="宋体" w:hint="eastAsia"/>
          <w:sz w:val="24"/>
        </w:rPr>
        <w:t>与Diameter信令网的网络组织</w:t>
      </w:r>
      <w:r w:rsidR="003656BC">
        <w:rPr>
          <w:rFonts w:ascii="宋体" w:hAnsi="宋体" w:hint="eastAsia"/>
          <w:sz w:val="24"/>
        </w:rPr>
        <w:t>应</w:t>
      </w:r>
      <w:r w:rsidR="004E7F0B" w:rsidRPr="00030228">
        <w:rPr>
          <w:rFonts w:ascii="宋体" w:hAnsi="宋体" w:hint="eastAsia"/>
          <w:sz w:val="24"/>
        </w:rPr>
        <w:t>包</w:t>
      </w:r>
      <w:r w:rsidR="003656BC">
        <w:rPr>
          <w:rFonts w:ascii="宋体" w:hAnsi="宋体" w:hint="eastAsia"/>
          <w:sz w:val="24"/>
        </w:rPr>
        <w:t>含</w:t>
      </w:r>
      <w:r w:rsidR="004E7F0B" w:rsidRPr="00030228">
        <w:rPr>
          <w:rFonts w:ascii="宋体" w:hAnsi="宋体" w:hint="eastAsia"/>
          <w:sz w:val="24"/>
        </w:rPr>
        <w:t>Cx、</w:t>
      </w:r>
      <w:r w:rsidR="004E7F0B" w:rsidRPr="00030228">
        <w:rPr>
          <w:rFonts w:ascii="宋体" w:hAnsi="宋体"/>
          <w:sz w:val="24"/>
        </w:rPr>
        <w:t>Sh、Zh接口</w:t>
      </w:r>
      <w:r w:rsidR="003656BC">
        <w:rPr>
          <w:rFonts w:ascii="宋体" w:hAnsi="宋体" w:hint="eastAsia"/>
          <w:sz w:val="24"/>
        </w:rPr>
        <w:t>；</w:t>
      </w:r>
      <w:r w:rsidR="004E7F0B" w:rsidRPr="00030228">
        <w:rPr>
          <w:rFonts w:ascii="宋体" w:hAnsi="宋体" w:hint="eastAsia"/>
          <w:sz w:val="24"/>
        </w:rPr>
        <w:t>VoLTE</w:t>
      </w:r>
      <w:r w:rsidR="004E7F0B" w:rsidRPr="00030228">
        <w:rPr>
          <w:rFonts w:ascii="宋体" w:hAnsi="宋体"/>
          <w:sz w:val="24"/>
        </w:rPr>
        <w:lastRenderedPageBreak/>
        <w:t>相关的PCC信令</w:t>
      </w:r>
      <w:r w:rsidR="003656BC">
        <w:rPr>
          <w:rFonts w:ascii="宋体" w:hAnsi="宋体" w:hint="eastAsia"/>
          <w:sz w:val="24"/>
        </w:rPr>
        <w:t>应包含</w:t>
      </w:r>
      <w:r w:rsidR="004E7F0B" w:rsidRPr="00030228">
        <w:rPr>
          <w:rFonts w:ascii="宋体" w:hAnsi="宋体"/>
          <w:sz w:val="24"/>
        </w:rPr>
        <w:t>Gx、Rx接口和LTE用户移动性管理S6a接口</w:t>
      </w:r>
      <w:r w:rsidR="004E7F0B" w:rsidRPr="00030228">
        <w:rPr>
          <w:rFonts w:ascii="宋体" w:hAnsi="宋体" w:hint="eastAsia"/>
          <w:sz w:val="24"/>
        </w:rPr>
        <w:t>等</w:t>
      </w:r>
      <w:r w:rsidR="003656BC">
        <w:rPr>
          <w:rFonts w:ascii="宋体" w:hAnsi="宋体" w:hint="eastAsia"/>
          <w:sz w:val="24"/>
        </w:rPr>
        <w:t>。</w:t>
      </w:r>
      <w:r w:rsidR="004E7F0B" w:rsidRPr="00030228">
        <w:rPr>
          <w:rFonts w:ascii="宋体" w:hAnsi="宋体" w:hint="eastAsia"/>
          <w:sz w:val="24"/>
        </w:rPr>
        <w:t>Diameter</w:t>
      </w:r>
      <w:proofErr w:type="gramStart"/>
      <w:r w:rsidR="004E7F0B" w:rsidRPr="00030228">
        <w:rPr>
          <w:rFonts w:ascii="宋体" w:hAnsi="宋体" w:hint="eastAsia"/>
          <w:sz w:val="24"/>
        </w:rPr>
        <w:t>协议网</w:t>
      </w:r>
      <w:proofErr w:type="gramEnd"/>
      <w:r w:rsidR="004E7F0B" w:rsidRPr="00030228">
        <w:rPr>
          <w:rFonts w:ascii="宋体" w:hAnsi="宋体" w:hint="eastAsia"/>
          <w:sz w:val="24"/>
        </w:rPr>
        <w:t>元之间存在平面组网和DRA准直联方式</w:t>
      </w:r>
      <w:r w:rsidR="003656BC">
        <w:rPr>
          <w:rFonts w:ascii="宋体" w:hAnsi="宋体" w:hint="eastAsia"/>
          <w:sz w:val="24"/>
        </w:rPr>
        <w:t>两种。</w:t>
      </w:r>
      <w:r w:rsidR="004E7F0B" w:rsidRPr="00030228">
        <w:rPr>
          <w:rFonts w:ascii="宋体" w:hAnsi="宋体" w:hint="eastAsia"/>
          <w:sz w:val="24"/>
        </w:rPr>
        <w:t>对于VoLTE，跨省漫游</w:t>
      </w:r>
      <w:r w:rsidR="003656BC">
        <w:rPr>
          <w:rFonts w:ascii="宋体" w:hAnsi="宋体" w:hint="eastAsia"/>
          <w:sz w:val="24"/>
        </w:rPr>
        <w:t>应</w:t>
      </w:r>
      <w:r w:rsidR="004E7F0B" w:rsidRPr="00030228">
        <w:rPr>
          <w:rFonts w:ascii="宋体" w:hAnsi="宋体" w:hint="eastAsia"/>
          <w:sz w:val="24"/>
        </w:rPr>
        <w:t>采用DRA方式</w:t>
      </w:r>
      <w:r w:rsidR="00043D36" w:rsidRPr="00030228">
        <w:rPr>
          <w:rFonts w:ascii="宋体" w:hAnsi="宋体" w:hint="eastAsia"/>
          <w:sz w:val="24"/>
        </w:rPr>
        <w:t>，</w:t>
      </w:r>
      <w:r w:rsidR="004E7F0B" w:rsidRPr="00030228">
        <w:rPr>
          <w:rFonts w:ascii="宋体" w:hAnsi="宋体" w:hint="eastAsia"/>
          <w:sz w:val="24"/>
        </w:rPr>
        <w:t>DRA负责网元之间的Diameter信令转接，Diameter</w:t>
      </w:r>
      <w:r w:rsidR="004E7F0B" w:rsidRPr="00030228">
        <w:rPr>
          <w:rFonts w:ascii="宋体" w:hAnsi="宋体"/>
          <w:sz w:val="24"/>
        </w:rPr>
        <w:t>信令</w:t>
      </w:r>
      <w:r w:rsidR="004E7F0B" w:rsidRPr="00030228">
        <w:rPr>
          <w:rFonts w:ascii="宋体" w:hAnsi="宋体" w:hint="eastAsia"/>
          <w:sz w:val="24"/>
        </w:rPr>
        <w:t>通过运营商IP</w:t>
      </w:r>
      <w:proofErr w:type="gramStart"/>
      <w:r w:rsidR="004E7F0B" w:rsidRPr="00030228">
        <w:rPr>
          <w:rFonts w:ascii="宋体" w:hAnsi="宋体"/>
          <w:sz w:val="24"/>
        </w:rPr>
        <w:t>承载网</w:t>
      </w:r>
      <w:proofErr w:type="gramEnd"/>
      <w:r w:rsidR="004E7F0B" w:rsidRPr="00030228">
        <w:rPr>
          <w:rFonts w:ascii="宋体" w:hAnsi="宋体" w:hint="eastAsia"/>
          <w:sz w:val="24"/>
        </w:rPr>
        <w:t>承载。</w:t>
      </w:r>
    </w:p>
    <w:p w:rsidR="003F31D2" w:rsidRPr="00030228" w:rsidRDefault="00E85449" w:rsidP="0032648F">
      <w:pPr>
        <w:spacing w:line="360" w:lineRule="auto"/>
        <w:ind w:firstLineChars="0" w:firstLine="0"/>
        <w:rPr>
          <w:rFonts w:ascii="宋体" w:hAnsi="宋体"/>
        </w:rPr>
      </w:pPr>
      <w:r w:rsidRPr="00030228">
        <w:rPr>
          <w:rFonts w:ascii="宋体" w:hAnsi="宋体"/>
          <w:sz w:val="24"/>
        </w:rPr>
        <w:t>7.3</w:t>
      </w:r>
      <w:r w:rsidR="00043D36" w:rsidRPr="00030228">
        <w:rPr>
          <w:rFonts w:ascii="宋体" w:hAnsi="宋体"/>
          <w:sz w:val="24"/>
        </w:rPr>
        <w:t>.</w:t>
      </w:r>
      <w:r w:rsidR="001865B6" w:rsidRPr="00030228">
        <w:rPr>
          <w:rFonts w:ascii="宋体" w:hAnsi="宋体"/>
          <w:sz w:val="24"/>
        </w:rPr>
        <w:t>5</w:t>
      </w:r>
      <w:r w:rsidR="004E7F0B" w:rsidRPr="00030228">
        <w:rPr>
          <w:rFonts w:ascii="宋体" w:hAnsi="宋体"/>
          <w:sz w:val="24"/>
        </w:rPr>
        <w:t xml:space="preserve"> IMS</w:t>
      </w:r>
      <w:proofErr w:type="gramStart"/>
      <w:r w:rsidR="004E7F0B" w:rsidRPr="00030228">
        <w:rPr>
          <w:rFonts w:ascii="宋体" w:hAnsi="宋体"/>
          <w:sz w:val="24"/>
        </w:rPr>
        <w:t>核心网</w:t>
      </w:r>
      <w:proofErr w:type="gramEnd"/>
      <w:r w:rsidR="004E7F0B" w:rsidRPr="00030228">
        <w:rPr>
          <w:rFonts w:ascii="宋体" w:hAnsi="宋体" w:hint="eastAsia"/>
          <w:sz w:val="24"/>
        </w:rPr>
        <w:t>与</w:t>
      </w:r>
      <w:r w:rsidR="000D7B82">
        <w:rPr>
          <w:rFonts w:ascii="宋体" w:hAnsi="宋体" w:hint="eastAsia"/>
          <w:sz w:val="24"/>
        </w:rPr>
        <w:t>N</w:t>
      </w:r>
      <w:r w:rsidR="000D7B82">
        <w:rPr>
          <w:rFonts w:ascii="宋体" w:hAnsi="宋体"/>
          <w:sz w:val="24"/>
        </w:rPr>
        <w:t>o.7</w:t>
      </w:r>
      <w:r w:rsidR="004E7F0B" w:rsidRPr="00030228">
        <w:rPr>
          <w:rFonts w:ascii="宋体" w:hAnsi="宋体" w:hint="eastAsia"/>
          <w:sz w:val="24"/>
        </w:rPr>
        <w:t>信令网的网络组织</w:t>
      </w:r>
      <w:r w:rsidR="004C45A6">
        <w:rPr>
          <w:rFonts w:ascii="宋体" w:hAnsi="宋体" w:hint="eastAsia"/>
          <w:sz w:val="24"/>
        </w:rPr>
        <w:t>应满足如下要求</w:t>
      </w:r>
      <w:r w:rsidR="00314EE1">
        <w:rPr>
          <w:rFonts w:ascii="宋体" w:hAnsi="宋体" w:hint="eastAsia"/>
          <w:sz w:val="24"/>
        </w:rPr>
        <w:t>：</w:t>
      </w:r>
    </w:p>
    <w:p w:rsidR="003F31D2" w:rsidRPr="00030228" w:rsidRDefault="007F3861" w:rsidP="00D24E3A">
      <w:pPr>
        <w:pStyle w:val="aff5"/>
        <w:numPr>
          <w:ilvl w:val="0"/>
          <w:numId w:val="30"/>
        </w:numPr>
        <w:spacing w:line="360" w:lineRule="auto"/>
        <w:ind w:firstLineChars="0"/>
        <w:rPr>
          <w:rFonts w:ascii="宋体" w:hAnsi="宋体"/>
        </w:rPr>
      </w:pPr>
      <w:r w:rsidRPr="00030228">
        <w:rPr>
          <w:rFonts w:ascii="宋体" w:hAnsi="宋体"/>
          <w:sz w:val="24"/>
        </w:rPr>
        <w:t>IMS</w:t>
      </w:r>
      <w:r w:rsidRPr="00030228">
        <w:rPr>
          <w:rFonts w:ascii="宋体" w:hAnsi="宋体" w:hint="eastAsia"/>
          <w:sz w:val="24"/>
        </w:rPr>
        <w:t>网络中与传统电路交换网络互通的网元均</w:t>
      </w:r>
      <w:r w:rsidR="00C81557">
        <w:rPr>
          <w:rFonts w:ascii="宋体" w:hAnsi="宋体" w:hint="eastAsia"/>
          <w:sz w:val="24"/>
        </w:rPr>
        <w:t>应</w:t>
      </w:r>
      <w:r w:rsidRPr="00030228">
        <w:rPr>
          <w:rFonts w:ascii="宋体" w:hAnsi="宋体" w:hint="eastAsia"/>
          <w:sz w:val="24"/>
        </w:rPr>
        <w:t>接入</w:t>
      </w:r>
      <w:r w:rsidR="00FD4EBC">
        <w:rPr>
          <w:rFonts w:ascii="宋体" w:hAnsi="宋体" w:hint="eastAsia"/>
          <w:sz w:val="24"/>
        </w:rPr>
        <w:t>No.7</w:t>
      </w:r>
      <w:r w:rsidRPr="00030228">
        <w:rPr>
          <w:rFonts w:ascii="宋体" w:hAnsi="宋体" w:hint="eastAsia"/>
          <w:sz w:val="24"/>
        </w:rPr>
        <w:t>信令网，</w:t>
      </w:r>
      <w:r w:rsidR="00C81557">
        <w:rPr>
          <w:rFonts w:ascii="宋体" w:hAnsi="宋体" w:hint="eastAsia"/>
          <w:sz w:val="24"/>
        </w:rPr>
        <w:t>接</w:t>
      </w:r>
      <w:proofErr w:type="gramStart"/>
      <w:r w:rsidR="00C81557">
        <w:rPr>
          <w:rFonts w:ascii="宋体" w:hAnsi="宋体" w:hint="eastAsia"/>
          <w:sz w:val="24"/>
        </w:rPr>
        <w:t>入网元</w:t>
      </w:r>
      <w:r w:rsidRPr="00030228">
        <w:rPr>
          <w:rFonts w:ascii="宋体" w:hAnsi="宋体" w:hint="eastAsia"/>
          <w:sz w:val="24"/>
        </w:rPr>
        <w:t>包括</w:t>
      </w:r>
      <w:proofErr w:type="gramEnd"/>
      <w:r w:rsidR="00EB055A" w:rsidRPr="00030228">
        <w:rPr>
          <w:rFonts w:ascii="宋体" w:hAnsi="宋体"/>
          <w:sz w:val="24"/>
        </w:rPr>
        <w:t>SG</w:t>
      </w:r>
      <w:r w:rsidRPr="00030228">
        <w:rPr>
          <w:rFonts w:ascii="宋体" w:hAnsi="宋体" w:hint="eastAsia"/>
          <w:sz w:val="24"/>
        </w:rPr>
        <w:t>、</w:t>
      </w:r>
      <w:r w:rsidRPr="00030228">
        <w:rPr>
          <w:rFonts w:ascii="宋体" w:hAnsi="宋体"/>
          <w:sz w:val="24"/>
        </w:rPr>
        <w:t>IM-SSF</w:t>
      </w:r>
      <w:r w:rsidRPr="00030228">
        <w:rPr>
          <w:rFonts w:ascii="宋体" w:hAnsi="宋体" w:hint="eastAsia"/>
          <w:sz w:val="24"/>
        </w:rPr>
        <w:t>、</w:t>
      </w:r>
      <w:r w:rsidR="00054A6A" w:rsidRPr="00030228">
        <w:rPr>
          <w:rFonts w:ascii="宋体" w:hAnsi="宋体"/>
          <w:sz w:val="24"/>
        </w:rPr>
        <w:t>Anchor AS</w:t>
      </w:r>
      <w:r w:rsidR="006E11DF">
        <w:rPr>
          <w:rFonts w:ascii="宋体" w:hAnsi="宋体" w:hint="eastAsia"/>
          <w:sz w:val="24"/>
        </w:rPr>
        <w:t>和</w:t>
      </w:r>
      <w:r w:rsidR="00EB055A" w:rsidRPr="00030228">
        <w:rPr>
          <w:rFonts w:ascii="宋体" w:hAnsi="宋体"/>
          <w:sz w:val="24"/>
        </w:rPr>
        <w:t>IP-SM-GW</w:t>
      </w:r>
      <w:r w:rsidRPr="00030228">
        <w:rPr>
          <w:rFonts w:ascii="宋体" w:hAnsi="宋体" w:hint="eastAsia"/>
          <w:sz w:val="24"/>
        </w:rPr>
        <w:t>。</w:t>
      </w:r>
    </w:p>
    <w:p w:rsidR="007F3861" w:rsidRPr="00030228" w:rsidRDefault="007F3861" w:rsidP="00D24E3A">
      <w:pPr>
        <w:pStyle w:val="aff5"/>
        <w:numPr>
          <w:ilvl w:val="0"/>
          <w:numId w:val="30"/>
        </w:numPr>
        <w:spacing w:line="360" w:lineRule="auto"/>
        <w:ind w:firstLineChars="0"/>
        <w:rPr>
          <w:rFonts w:ascii="宋体" w:hAnsi="宋体"/>
        </w:rPr>
      </w:pPr>
      <w:r w:rsidRPr="00030228">
        <w:rPr>
          <w:rFonts w:ascii="宋体" w:hAnsi="宋体"/>
          <w:sz w:val="24"/>
        </w:rPr>
        <w:t>SG</w:t>
      </w:r>
      <w:r w:rsidR="00992632" w:rsidRPr="00030228">
        <w:rPr>
          <w:rFonts w:ascii="宋体" w:hAnsi="宋体" w:hint="eastAsia"/>
          <w:sz w:val="24"/>
        </w:rPr>
        <w:t>、</w:t>
      </w:r>
      <w:r w:rsidR="00992632" w:rsidRPr="00030228">
        <w:rPr>
          <w:rFonts w:ascii="宋体" w:hAnsi="宋体"/>
          <w:sz w:val="24"/>
        </w:rPr>
        <w:t>IM-SSF</w:t>
      </w:r>
      <w:r w:rsidR="00992632" w:rsidRPr="00030228">
        <w:rPr>
          <w:rFonts w:ascii="宋体" w:hAnsi="宋体" w:hint="eastAsia"/>
          <w:sz w:val="24"/>
        </w:rPr>
        <w:t>、</w:t>
      </w:r>
      <w:r w:rsidR="00054A6A" w:rsidRPr="00030228">
        <w:rPr>
          <w:rFonts w:ascii="宋体" w:hAnsi="宋体"/>
          <w:sz w:val="24"/>
        </w:rPr>
        <w:t>Anchor AS</w:t>
      </w:r>
      <w:r w:rsidR="00992632" w:rsidRPr="00030228">
        <w:rPr>
          <w:rFonts w:ascii="宋体" w:hAnsi="宋体" w:hint="eastAsia"/>
          <w:sz w:val="24"/>
        </w:rPr>
        <w:t>、</w:t>
      </w:r>
      <w:r w:rsidR="00992632" w:rsidRPr="00030228">
        <w:rPr>
          <w:rFonts w:ascii="宋体" w:hAnsi="宋体"/>
          <w:sz w:val="24"/>
        </w:rPr>
        <w:t>IP-SM-GW</w:t>
      </w:r>
      <w:r w:rsidR="005A02AB">
        <w:rPr>
          <w:rFonts w:ascii="宋体" w:hAnsi="宋体" w:hint="eastAsia"/>
          <w:sz w:val="24"/>
        </w:rPr>
        <w:t>在</w:t>
      </w:r>
      <w:r w:rsidRPr="00030228">
        <w:rPr>
          <w:rFonts w:ascii="宋体" w:hAnsi="宋体" w:hint="eastAsia"/>
          <w:sz w:val="24"/>
        </w:rPr>
        <w:t>同一电信</w:t>
      </w:r>
      <w:r w:rsidR="00D96B55" w:rsidRPr="00030228">
        <w:rPr>
          <w:rFonts w:ascii="宋体" w:hAnsi="宋体" w:hint="eastAsia"/>
          <w:sz w:val="24"/>
        </w:rPr>
        <w:t>运营商</w:t>
      </w:r>
      <w:r w:rsidR="005A02AB">
        <w:rPr>
          <w:rFonts w:ascii="宋体" w:hAnsi="宋体" w:hint="eastAsia"/>
          <w:sz w:val="24"/>
        </w:rPr>
        <w:t>网络</w:t>
      </w:r>
      <w:r w:rsidR="005A02AB">
        <w:rPr>
          <w:rFonts w:ascii="宋体" w:hAnsi="宋体"/>
          <w:sz w:val="24"/>
        </w:rPr>
        <w:t>内</w:t>
      </w:r>
      <w:r w:rsidR="00992632" w:rsidRPr="00030228">
        <w:rPr>
          <w:rFonts w:ascii="宋体" w:hAnsi="宋体" w:hint="eastAsia"/>
          <w:sz w:val="24"/>
        </w:rPr>
        <w:t>可采用准直联或直联方式</w:t>
      </w:r>
      <w:r w:rsidRPr="00030228">
        <w:rPr>
          <w:rFonts w:ascii="宋体" w:hAnsi="宋体" w:hint="eastAsia"/>
          <w:sz w:val="24"/>
        </w:rPr>
        <w:t>。</w:t>
      </w:r>
      <w:r w:rsidR="009D4163" w:rsidRPr="00030228">
        <w:rPr>
          <w:rFonts w:ascii="宋体" w:hAnsi="宋体" w:hint="eastAsia"/>
          <w:sz w:val="24"/>
        </w:rPr>
        <w:t>信令链路设置方式</w:t>
      </w:r>
      <w:r w:rsidRPr="00030228">
        <w:rPr>
          <w:rFonts w:ascii="宋体" w:hAnsi="宋体" w:hint="eastAsia"/>
          <w:sz w:val="24"/>
        </w:rPr>
        <w:t>应遵循电信</w:t>
      </w:r>
      <w:r w:rsidR="00D96B55" w:rsidRPr="00030228">
        <w:rPr>
          <w:rFonts w:ascii="宋体" w:hAnsi="宋体" w:hint="eastAsia"/>
          <w:sz w:val="24"/>
        </w:rPr>
        <w:t>运营商</w:t>
      </w:r>
      <w:r w:rsidRPr="00030228">
        <w:rPr>
          <w:rFonts w:ascii="宋体" w:hAnsi="宋体" w:hint="eastAsia"/>
          <w:sz w:val="24"/>
        </w:rPr>
        <w:t>七号信令网</w:t>
      </w:r>
      <w:r w:rsidR="005A02AB">
        <w:rPr>
          <w:rFonts w:ascii="宋体" w:hAnsi="宋体" w:hint="eastAsia"/>
          <w:sz w:val="24"/>
        </w:rPr>
        <w:t>网络</w:t>
      </w:r>
      <w:r w:rsidRPr="00030228">
        <w:rPr>
          <w:rFonts w:ascii="宋体" w:hAnsi="宋体" w:hint="eastAsia"/>
          <w:sz w:val="24"/>
        </w:rPr>
        <w:t>组织相关规定。</w:t>
      </w:r>
    </w:p>
    <w:p w:rsidR="004655E5" w:rsidRPr="00030228" w:rsidRDefault="00E85449" w:rsidP="0032648F">
      <w:pPr>
        <w:pStyle w:val="0"/>
        <w:spacing w:line="360" w:lineRule="auto"/>
        <w:rPr>
          <w:rFonts w:ascii="宋体" w:hAnsi="宋体" w:cs="Times New Roman"/>
        </w:rPr>
      </w:pPr>
      <w:r w:rsidRPr="00030228">
        <w:rPr>
          <w:rFonts w:ascii="宋体" w:hAnsi="宋体" w:cs="Times New Roman"/>
        </w:rPr>
        <w:t>7.3</w:t>
      </w:r>
      <w:r w:rsidR="003F31D2" w:rsidRPr="00030228">
        <w:rPr>
          <w:rFonts w:ascii="宋体" w:hAnsi="宋体" w:cs="Times New Roman"/>
        </w:rPr>
        <w:t>.</w:t>
      </w:r>
      <w:r w:rsidR="001865B6" w:rsidRPr="00030228">
        <w:rPr>
          <w:rFonts w:ascii="宋体" w:hAnsi="宋体" w:cs="Times New Roman"/>
        </w:rPr>
        <w:t>6</w:t>
      </w:r>
      <w:r w:rsidR="00947C4E" w:rsidRPr="00030228">
        <w:rPr>
          <w:rFonts w:ascii="宋体" w:hAnsi="宋体" w:cs="Times New Roman"/>
        </w:rPr>
        <w:t xml:space="preserve"> IMS网络</w:t>
      </w:r>
      <w:r w:rsidR="004655E5" w:rsidRPr="00030228">
        <w:rPr>
          <w:rFonts w:ascii="宋体" w:hAnsi="宋体" w:cs="Times New Roman"/>
        </w:rPr>
        <w:t>与智能网平台互通</w:t>
      </w:r>
      <w:r w:rsidR="00043D36" w:rsidRPr="00030228">
        <w:rPr>
          <w:rFonts w:ascii="宋体" w:hAnsi="宋体" w:hint="eastAsia"/>
        </w:rPr>
        <w:t>应</w:t>
      </w:r>
      <w:r w:rsidR="00043D36" w:rsidRPr="00030228">
        <w:rPr>
          <w:rFonts w:ascii="宋体" w:hAnsi="宋体"/>
        </w:rPr>
        <w:t>区分不同的智能网业务，</w:t>
      </w:r>
      <w:r w:rsidR="00043D36" w:rsidRPr="00030228">
        <w:rPr>
          <w:rFonts w:ascii="宋体" w:hAnsi="宋体" w:hint="eastAsia"/>
        </w:rPr>
        <w:t>采用</w:t>
      </w:r>
      <w:r w:rsidR="00043D36" w:rsidRPr="00030228">
        <w:rPr>
          <w:rFonts w:ascii="宋体" w:hAnsi="宋体"/>
        </w:rPr>
        <w:t>不同的</w:t>
      </w:r>
      <w:r w:rsidR="00043D36" w:rsidRPr="00030228">
        <w:rPr>
          <w:rFonts w:ascii="宋体" w:hAnsi="宋体" w:hint="eastAsia"/>
        </w:rPr>
        <w:t>智能网</w:t>
      </w:r>
      <w:r w:rsidR="00043D36" w:rsidRPr="00030228">
        <w:rPr>
          <w:rFonts w:ascii="宋体" w:hAnsi="宋体"/>
        </w:rPr>
        <w:t>平台互通方式</w:t>
      </w:r>
      <w:r w:rsidR="00314EE1">
        <w:rPr>
          <w:rFonts w:ascii="宋体" w:hAnsi="宋体" w:cs="Times New Roman" w:hint="eastAsia"/>
        </w:rPr>
        <w:t>：</w:t>
      </w:r>
    </w:p>
    <w:p w:rsidR="005D65EA" w:rsidRPr="00030228" w:rsidRDefault="005D65EA" w:rsidP="00D24E3A">
      <w:pPr>
        <w:pStyle w:val="aff5"/>
        <w:numPr>
          <w:ilvl w:val="0"/>
          <w:numId w:val="31"/>
        </w:numPr>
        <w:spacing w:line="360" w:lineRule="auto"/>
        <w:ind w:firstLineChars="0"/>
        <w:rPr>
          <w:rFonts w:ascii="宋体" w:hAnsi="宋体"/>
          <w:sz w:val="24"/>
        </w:rPr>
      </w:pPr>
      <w:r w:rsidRPr="00030228">
        <w:rPr>
          <w:rFonts w:ascii="宋体" w:hAnsi="宋体" w:hint="eastAsia"/>
          <w:sz w:val="24"/>
        </w:rPr>
        <w:t>当通过智能网为</w:t>
      </w:r>
      <w:r w:rsidRPr="00030228">
        <w:rPr>
          <w:rFonts w:ascii="宋体" w:hAnsi="宋体"/>
          <w:sz w:val="24"/>
        </w:rPr>
        <w:t>IMS</w:t>
      </w:r>
      <w:r w:rsidRPr="00030228">
        <w:rPr>
          <w:rFonts w:ascii="宋体" w:hAnsi="宋体" w:hint="eastAsia"/>
          <w:sz w:val="24"/>
        </w:rPr>
        <w:t>用户提供智能业务时，</w:t>
      </w:r>
      <w:r w:rsidRPr="00030228">
        <w:rPr>
          <w:rFonts w:ascii="宋体" w:hAnsi="宋体"/>
          <w:sz w:val="24"/>
        </w:rPr>
        <w:t>IM-SSF</w:t>
      </w:r>
      <w:r w:rsidRPr="00030228">
        <w:rPr>
          <w:rFonts w:ascii="宋体" w:hAnsi="宋体" w:hint="eastAsia"/>
          <w:sz w:val="24"/>
        </w:rPr>
        <w:t>作为</w:t>
      </w:r>
      <w:r w:rsidRPr="00030228">
        <w:rPr>
          <w:rFonts w:ascii="宋体" w:hAnsi="宋体"/>
          <w:sz w:val="24"/>
        </w:rPr>
        <w:t>SSP</w:t>
      </w:r>
      <w:r w:rsidRPr="00030228">
        <w:rPr>
          <w:rFonts w:ascii="宋体" w:hAnsi="宋体" w:hint="eastAsia"/>
          <w:sz w:val="24"/>
        </w:rPr>
        <w:t>与智能网</w:t>
      </w:r>
      <w:r w:rsidRPr="00030228">
        <w:rPr>
          <w:rFonts w:ascii="宋体" w:hAnsi="宋体"/>
          <w:sz w:val="24"/>
        </w:rPr>
        <w:t>SCP</w:t>
      </w:r>
      <w:r w:rsidR="00043D36" w:rsidRPr="00030228">
        <w:rPr>
          <w:rFonts w:ascii="宋体" w:hAnsi="宋体"/>
          <w:sz w:val="24"/>
        </w:rPr>
        <w:t>通过七号信令</w:t>
      </w:r>
      <w:r w:rsidR="00043D36" w:rsidRPr="00030228">
        <w:rPr>
          <w:rFonts w:ascii="宋体" w:hAnsi="宋体" w:hint="eastAsia"/>
          <w:sz w:val="24"/>
        </w:rPr>
        <w:t>（网</w:t>
      </w:r>
      <w:r w:rsidR="00043D36" w:rsidRPr="00030228">
        <w:rPr>
          <w:rFonts w:ascii="宋体" w:hAnsi="宋体"/>
          <w:sz w:val="24"/>
        </w:rPr>
        <w:t>）</w:t>
      </w:r>
      <w:r w:rsidR="00043D36" w:rsidRPr="00030228">
        <w:rPr>
          <w:rFonts w:ascii="宋体" w:hAnsi="宋体" w:hint="eastAsia"/>
          <w:sz w:val="24"/>
        </w:rPr>
        <w:t>互通</w:t>
      </w:r>
      <w:r w:rsidR="005A02AB">
        <w:rPr>
          <w:rFonts w:ascii="宋体" w:hAnsi="宋体" w:hint="eastAsia"/>
          <w:sz w:val="24"/>
        </w:rPr>
        <w:t>；</w:t>
      </w:r>
    </w:p>
    <w:p w:rsidR="005D65EA" w:rsidRPr="00030228" w:rsidRDefault="00C4198C" w:rsidP="00D24E3A">
      <w:pPr>
        <w:pStyle w:val="aff5"/>
        <w:numPr>
          <w:ilvl w:val="0"/>
          <w:numId w:val="31"/>
        </w:numPr>
        <w:spacing w:line="360" w:lineRule="auto"/>
        <w:ind w:firstLineChars="0"/>
        <w:rPr>
          <w:rFonts w:ascii="宋体" w:hAnsi="宋体"/>
          <w:sz w:val="24"/>
        </w:rPr>
      </w:pPr>
      <w:proofErr w:type="gramStart"/>
      <w:r>
        <w:rPr>
          <w:rFonts w:ascii="宋体" w:hAnsi="宋体" w:hint="eastAsia"/>
          <w:sz w:val="24"/>
        </w:rPr>
        <w:t>当</w:t>
      </w:r>
      <w:r w:rsidR="005D65EA" w:rsidRPr="00030228">
        <w:rPr>
          <w:rFonts w:ascii="宋体" w:hAnsi="宋体"/>
          <w:sz w:val="24"/>
        </w:rPr>
        <w:t>现网</w:t>
      </w:r>
      <w:proofErr w:type="gramEnd"/>
      <w:r w:rsidR="005D65EA" w:rsidRPr="00030228">
        <w:rPr>
          <w:rFonts w:ascii="宋体" w:hAnsi="宋体"/>
          <w:sz w:val="24"/>
        </w:rPr>
        <w:t>SCP改造为IMS AS</w:t>
      </w:r>
      <w:r>
        <w:rPr>
          <w:rFonts w:ascii="宋体" w:hAnsi="宋体" w:hint="eastAsia"/>
          <w:sz w:val="24"/>
        </w:rPr>
        <w:t>时，通过ISC接口互通</w:t>
      </w:r>
      <w:r w:rsidR="005D65EA" w:rsidRPr="00030228">
        <w:rPr>
          <w:rFonts w:ascii="宋体" w:hAnsi="宋体" w:hint="eastAsia"/>
          <w:sz w:val="24"/>
        </w:rPr>
        <w:t>；</w:t>
      </w:r>
    </w:p>
    <w:p w:rsidR="003B300B" w:rsidRPr="00030228" w:rsidRDefault="00E85449" w:rsidP="0032648F">
      <w:pPr>
        <w:pStyle w:val="0"/>
        <w:spacing w:line="360" w:lineRule="auto"/>
        <w:rPr>
          <w:rFonts w:ascii="宋体" w:hAnsi="宋体" w:cs="Times New Roman"/>
        </w:rPr>
      </w:pPr>
      <w:r w:rsidRPr="00030228">
        <w:rPr>
          <w:rFonts w:ascii="宋体" w:hAnsi="宋体" w:cs="Times New Roman"/>
        </w:rPr>
        <w:t>7.3</w:t>
      </w:r>
      <w:r w:rsidR="004655E5" w:rsidRPr="00030228">
        <w:rPr>
          <w:rFonts w:ascii="宋体" w:hAnsi="宋体" w:cs="Times New Roman"/>
        </w:rPr>
        <w:t>.</w:t>
      </w:r>
      <w:r w:rsidR="001865B6" w:rsidRPr="00030228">
        <w:rPr>
          <w:rFonts w:ascii="宋体" w:hAnsi="宋体" w:cs="Times New Roman"/>
        </w:rPr>
        <w:t>7</w:t>
      </w:r>
      <w:r w:rsidR="004655E5" w:rsidRPr="00030228">
        <w:rPr>
          <w:rFonts w:ascii="宋体" w:hAnsi="宋体" w:cs="Times New Roman"/>
        </w:rPr>
        <w:t xml:space="preserve"> </w:t>
      </w:r>
      <w:r w:rsidR="003B300B" w:rsidRPr="00030228">
        <w:rPr>
          <w:rFonts w:ascii="宋体" w:hAnsi="宋体" w:cs="Times New Roman"/>
        </w:rPr>
        <w:t>IMS</w:t>
      </w:r>
      <w:r w:rsidR="003B300B" w:rsidRPr="00030228">
        <w:rPr>
          <w:rFonts w:ascii="宋体" w:hAnsi="宋体" w:cs="Times New Roman" w:hint="eastAsia"/>
        </w:rPr>
        <w:t>网络与短信中心互通应满足以下要求</w:t>
      </w:r>
      <w:r w:rsidR="00314EE1">
        <w:rPr>
          <w:rFonts w:ascii="宋体" w:hAnsi="宋体" w:cs="Times New Roman" w:hint="eastAsia"/>
        </w:rPr>
        <w:t>：</w:t>
      </w:r>
    </w:p>
    <w:p w:rsidR="002665CE" w:rsidRPr="00030228" w:rsidRDefault="00741B4E" w:rsidP="00D24E3A">
      <w:pPr>
        <w:pStyle w:val="aff5"/>
        <w:numPr>
          <w:ilvl w:val="0"/>
          <w:numId w:val="32"/>
        </w:numPr>
        <w:spacing w:line="360" w:lineRule="auto"/>
        <w:ind w:firstLineChars="0"/>
        <w:rPr>
          <w:rFonts w:ascii="宋体" w:hAnsi="宋体"/>
        </w:rPr>
      </w:pPr>
      <w:r>
        <w:rPr>
          <w:rFonts w:ascii="宋体" w:hAnsi="宋体" w:hint="eastAsia"/>
          <w:sz w:val="24"/>
        </w:rPr>
        <w:t>当</w:t>
      </w:r>
      <w:r w:rsidR="002665CE" w:rsidRPr="00030228">
        <w:rPr>
          <w:rFonts w:ascii="宋体" w:hAnsi="宋体"/>
          <w:sz w:val="24"/>
        </w:rPr>
        <w:t>SMSC</w:t>
      </w:r>
      <w:r w:rsidR="002665CE" w:rsidRPr="00030228">
        <w:rPr>
          <w:rFonts w:ascii="宋体" w:hAnsi="宋体" w:hint="eastAsia"/>
          <w:sz w:val="24"/>
        </w:rPr>
        <w:t>与</w:t>
      </w:r>
      <w:r w:rsidR="002665CE" w:rsidRPr="00030228">
        <w:rPr>
          <w:rFonts w:ascii="宋体" w:hAnsi="宋体"/>
          <w:sz w:val="24"/>
        </w:rPr>
        <w:t>IP-SM-GW</w:t>
      </w:r>
      <w:r w:rsidR="002665CE" w:rsidRPr="00030228">
        <w:rPr>
          <w:rFonts w:ascii="宋体" w:hAnsi="宋体" w:hint="eastAsia"/>
          <w:sz w:val="24"/>
        </w:rPr>
        <w:t>融合为增强型短消息中心</w:t>
      </w:r>
      <w:r w:rsidR="002665CE" w:rsidRPr="00030228">
        <w:rPr>
          <w:rFonts w:ascii="宋体" w:hAnsi="宋体"/>
          <w:sz w:val="24"/>
        </w:rPr>
        <w:t>eSMSC</w:t>
      </w:r>
      <w:r>
        <w:rPr>
          <w:rFonts w:ascii="宋体" w:hAnsi="宋体" w:hint="eastAsia"/>
          <w:sz w:val="24"/>
        </w:rPr>
        <w:t>时</w:t>
      </w:r>
      <w:r w:rsidR="002665CE" w:rsidRPr="00030228">
        <w:rPr>
          <w:rFonts w:ascii="宋体" w:hAnsi="宋体" w:hint="eastAsia"/>
          <w:sz w:val="24"/>
        </w:rPr>
        <w:t>，</w:t>
      </w:r>
      <w:r w:rsidR="00FA273F" w:rsidRPr="00030228">
        <w:rPr>
          <w:rFonts w:ascii="宋体" w:hAnsi="宋体" w:hint="eastAsia"/>
          <w:sz w:val="24"/>
        </w:rPr>
        <w:t>短信内部互通，</w:t>
      </w:r>
      <w:r w:rsidR="002665CE" w:rsidRPr="00030228">
        <w:rPr>
          <w:rFonts w:ascii="宋体" w:hAnsi="宋体"/>
          <w:sz w:val="24"/>
        </w:rPr>
        <w:t>eSMSC</w:t>
      </w:r>
      <w:r w:rsidR="00FA273F" w:rsidRPr="00030228">
        <w:rPr>
          <w:rFonts w:ascii="宋体" w:hAnsi="宋体" w:hint="eastAsia"/>
          <w:sz w:val="24"/>
        </w:rPr>
        <w:t>与融合</w:t>
      </w:r>
      <w:r w:rsidR="00FA273F" w:rsidRPr="00030228">
        <w:rPr>
          <w:rFonts w:ascii="宋体" w:hAnsi="宋体"/>
          <w:sz w:val="24"/>
        </w:rPr>
        <w:t>HSS/HLR</w:t>
      </w:r>
      <w:r w:rsidR="00FA273F" w:rsidRPr="00030228">
        <w:rPr>
          <w:rFonts w:ascii="宋体" w:hAnsi="宋体" w:hint="eastAsia"/>
          <w:sz w:val="24"/>
        </w:rPr>
        <w:t>对接</w:t>
      </w:r>
      <w:r w:rsidR="005A02AB">
        <w:rPr>
          <w:rFonts w:ascii="宋体" w:hAnsi="宋体" w:hint="eastAsia"/>
          <w:sz w:val="24"/>
        </w:rPr>
        <w:t>；</w:t>
      </w:r>
    </w:p>
    <w:p w:rsidR="002965B3" w:rsidRPr="00030228" w:rsidRDefault="00741B4E" w:rsidP="00D24E3A">
      <w:pPr>
        <w:pStyle w:val="aff5"/>
        <w:numPr>
          <w:ilvl w:val="0"/>
          <w:numId w:val="32"/>
        </w:numPr>
        <w:spacing w:line="360" w:lineRule="auto"/>
        <w:ind w:firstLineChars="0"/>
        <w:rPr>
          <w:rFonts w:ascii="宋体" w:hAnsi="宋体"/>
        </w:rPr>
      </w:pPr>
      <w:r>
        <w:rPr>
          <w:rFonts w:ascii="宋体" w:hAnsi="宋体" w:hint="eastAsia"/>
          <w:sz w:val="24"/>
        </w:rPr>
        <w:t>当</w:t>
      </w:r>
      <w:r w:rsidR="002665CE" w:rsidRPr="00030228">
        <w:rPr>
          <w:rFonts w:ascii="宋体" w:hAnsi="宋体"/>
          <w:sz w:val="24"/>
        </w:rPr>
        <w:t>SMSC</w:t>
      </w:r>
      <w:r w:rsidR="002665CE" w:rsidRPr="00030228">
        <w:rPr>
          <w:rFonts w:ascii="宋体" w:hAnsi="宋体" w:hint="eastAsia"/>
          <w:sz w:val="24"/>
        </w:rPr>
        <w:t>经过</w:t>
      </w:r>
      <w:r w:rsidR="002665CE" w:rsidRPr="00030228">
        <w:rPr>
          <w:rFonts w:ascii="宋体" w:hAnsi="宋体"/>
          <w:sz w:val="24"/>
        </w:rPr>
        <w:t>SMS-GMSC/SMS-IWMSC</w:t>
      </w:r>
      <w:r w:rsidR="002665CE" w:rsidRPr="00030228">
        <w:rPr>
          <w:rFonts w:ascii="宋体" w:hAnsi="宋体" w:hint="eastAsia"/>
          <w:sz w:val="24"/>
        </w:rPr>
        <w:t>对接</w:t>
      </w:r>
      <w:r w:rsidR="002665CE" w:rsidRPr="00030228">
        <w:rPr>
          <w:rFonts w:ascii="宋体" w:hAnsi="宋体"/>
          <w:sz w:val="24"/>
        </w:rPr>
        <w:t>IP-SM-GW</w:t>
      </w:r>
      <w:r>
        <w:rPr>
          <w:rFonts w:ascii="宋体" w:hAnsi="宋体" w:hint="eastAsia"/>
          <w:sz w:val="24"/>
        </w:rPr>
        <w:t>时</w:t>
      </w:r>
      <w:r w:rsidR="00FA273F" w:rsidRPr="00030228">
        <w:rPr>
          <w:rFonts w:ascii="宋体" w:hAnsi="宋体" w:hint="eastAsia"/>
          <w:sz w:val="24"/>
        </w:rPr>
        <w:t>，短信通过七号信令网互通</w:t>
      </w:r>
      <w:r w:rsidR="002665CE" w:rsidRPr="00030228">
        <w:rPr>
          <w:rFonts w:ascii="宋体" w:hAnsi="宋体" w:hint="eastAsia"/>
          <w:sz w:val="24"/>
        </w:rPr>
        <w:t>，</w:t>
      </w:r>
      <w:r w:rsidR="002665CE" w:rsidRPr="00030228">
        <w:rPr>
          <w:rFonts w:ascii="宋体" w:hAnsi="宋体"/>
          <w:sz w:val="24"/>
        </w:rPr>
        <w:t>SMS-GMSC/SMS-IWMSC</w:t>
      </w:r>
      <w:r w:rsidR="002665CE" w:rsidRPr="00030228">
        <w:rPr>
          <w:rFonts w:ascii="宋体" w:hAnsi="宋体" w:hint="eastAsia"/>
          <w:sz w:val="24"/>
        </w:rPr>
        <w:t>、</w:t>
      </w:r>
      <w:r w:rsidR="002665CE" w:rsidRPr="00030228">
        <w:rPr>
          <w:rFonts w:ascii="宋体" w:hAnsi="宋体"/>
          <w:sz w:val="24"/>
        </w:rPr>
        <w:t>IP-SM-GW</w:t>
      </w:r>
      <w:r w:rsidR="00FA273F" w:rsidRPr="00030228">
        <w:rPr>
          <w:rFonts w:ascii="宋体" w:hAnsi="宋体" w:hint="eastAsia"/>
          <w:sz w:val="24"/>
        </w:rPr>
        <w:t>与融合</w:t>
      </w:r>
      <w:r w:rsidR="00FA273F" w:rsidRPr="00030228">
        <w:rPr>
          <w:rFonts w:ascii="宋体" w:hAnsi="宋体"/>
          <w:sz w:val="24"/>
        </w:rPr>
        <w:t>HSS/HLR</w:t>
      </w:r>
      <w:r w:rsidR="00FA273F" w:rsidRPr="00030228">
        <w:rPr>
          <w:rFonts w:ascii="宋体" w:hAnsi="宋体" w:hint="eastAsia"/>
          <w:sz w:val="24"/>
        </w:rPr>
        <w:t>对接</w:t>
      </w:r>
      <w:r w:rsidR="002665CE" w:rsidRPr="00030228">
        <w:rPr>
          <w:rFonts w:ascii="宋体" w:hAnsi="宋体" w:hint="eastAsia"/>
          <w:sz w:val="24"/>
        </w:rPr>
        <w:t>。</w:t>
      </w:r>
    </w:p>
    <w:p w:rsidR="00365108" w:rsidRPr="00030228" w:rsidRDefault="00E85449" w:rsidP="0032648F">
      <w:pPr>
        <w:pStyle w:val="0"/>
        <w:spacing w:line="360" w:lineRule="auto"/>
        <w:rPr>
          <w:rFonts w:ascii="宋体" w:hAnsi="宋体" w:cs="Times New Roman"/>
        </w:rPr>
      </w:pPr>
      <w:r w:rsidRPr="00030228">
        <w:rPr>
          <w:rFonts w:ascii="宋体" w:hAnsi="宋体" w:cs="Times New Roman"/>
        </w:rPr>
        <w:t>7.3</w:t>
      </w:r>
      <w:r w:rsidR="000D305A" w:rsidRPr="00030228">
        <w:rPr>
          <w:rFonts w:ascii="宋体" w:hAnsi="宋体" w:cs="Times New Roman"/>
        </w:rPr>
        <w:t>.</w:t>
      </w:r>
      <w:r w:rsidR="001865B6" w:rsidRPr="00030228">
        <w:rPr>
          <w:rFonts w:ascii="宋体" w:hAnsi="宋体" w:cs="Times New Roman"/>
        </w:rPr>
        <w:t>8</w:t>
      </w:r>
      <w:r w:rsidR="00365108" w:rsidRPr="00030228">
        <w:rPr>
          <w:rFonts w:ascii="宋体" w:hAnsi="宋体" w:cs="Times New Roman"/>
        </w:rPr>
        <w:t xml:space="preserve"> IMS网络</w:t>
      </w:r>
      <w:proofErr w:type="gramStart"/>
      <w:r w:rsidR="00365108" w:rsidRPr="00030228">
        <w:rPr>
          <w:rFonts w:ascii="宋体" w:hAnsi="宋体" w:cs="Times New Roman"/>
        </w:rPr>
        <w:t>与彩信业务</w:t>
      </w:r>
      <w:proofErr w:type="gramEnd"/>
      <w:r w:rsidR="00365108" w:rsidRPr="00030228">
        <w:rPr>
          <w:rFonts w:ascii="宋体" w:hAnsi="宋体" w:cs="Times New Roman"/>
        </w:rPr>
        <w:t>平台</w:t>
      </w:r>
      <w:r w:rsidR="00365108" w:rsidRPr="00030228">
        <w:rPr>
          <w:rFonts w:ascii="宋体" w:hAnsi="宋体" w:cs="Times New Roman" w:hint="eastAsia"/>
        </w:rPr>
        <w:t>互通应满足以下要求：</w:t>
      </w:r>
    </w:p>
    <w:p w:rsidR="00365108" w:rsidRPr="00030228" w:rsidRDefault="00365108" w:rsidP="00D24E3A">
      <w:pPr>
        <w:pStyle w:val="aff5"/>
        <w:numPr>
          <w:ilvl w:val="0"/>
          <w:numId w:val="33"/>
        </w:numPr>
        <w:spacing w:line="360" w:lineRule="auto"/>
        <w:ind w:firstLineChars="0"/>
        <w:rPr>
          <w:rFonts w:ascii="宋体" w:hAnsi="宋体"/>
        </w:rPr>
      </w:pPr>
      <w:r w:rsidRPr="00030228">
        <w:rPr>
          <w:rFonts w:ascii="宋体" w:hAnsi="宋体"/>
          <w:sz w:val="24"/>
        </w:rPr>
        <w:tab/>
        <w:t>IMS IM</w:t>
      </w:r>
      <w:r w:rsidRPr="00030228">
        <w:rPr>
          <w:rFonts w:ascii="宋体" w:hAnsi="宋体" w:hint="eastAsia"/>
          <w:sz w:val="24"/>
        </w:rPr>
        <w:t>服务器作为</w:t>
      </w:r>
      <w:r w:rsidRPr="00030228">
        <w:rPr>
          <w:rFonts w:ascii="宋体" w:hAnsi="宋体"/>
          <w:sz w:val="24"/>
        </w:rPr>
        <w:t>VASP</w:t>
      </w:r>
      <w:r w:rsidRPr="00030228">
        <w:rPr>
          <w:rFonts w:ascii="宋体" w:hAnsi="宋体" w:hint="eastAsia"/>
          <w:sz w:val="24"/>
        </w:rPr>
        <w:t>服务器</w:t>
      </w:r>
      <w:r w:rsidR="005A02AB">
        <w:rPr>
          <w:rFonts w:ascii="宋体" w:hAnsi="宋体" w:hint="eastAsia"/>
          <w:sz w:val="24"/>
        </w:rPr>
        <w:t>与</w:t>
      </w:r>
      <w:r w:rsidRPr="00030228">
        <w:rPr>
          <w:rFonts w:ascii="宋体" w:hAnsi="宋体"/>
          <w:sz w:val="24"/>
        </w:rPr>
        <w:t>MMS Relay/Server</w:t>
      </w:r>
      <w:r w:rsidRPr="00030228">
        <w:rPr>
          <w:rFonts w:ascii="宋体" w:hAnsi="宋体" w:hint="eastAsia"/>
          <w:sz w:val="24"/>
        </w:rPr>
        <w:t>连接；</w:t>
      </w:r>
    </w:p>
    <w:p w:rsidR="00314EE1" w:rsidRDefault="00365108" w:rsidP="00D24E3A">
      <w:pPr>
        <w:pStyle w:val="aff5"/>
        <w:numPr>
          <w:ilvl w:val="0"/>
          <w:numId w:val="33"/>
        </w:numPr>
        <w:spacing w:line="360" w:lineRule="auto"/>
        <w:ind w:firstLineChars="0"/>
        <w:rPr>
          <w:rFonts w:ascii="宋体" w:hAnsi="宋体"/>
          <w:sz w:val="24"/>
        </w:rPr>
      </w:pPr>
      <w:r w:rsidRPr="00030228">
        <w:rPr>
          <w:rFonts w:ascii="宋体" w:hAnsi="宋体"/>
          <w:sz w:val="24"/>
        </w:rPr>
        <w:tab/>
        <w:t>IMS IM</w:t>
      </w:r>
      <w:r w:rsidRPr="00030228">
        <w:rPr>
          <w:rFonts w:ascii="宋体" w:hAnsi="宋体" w:hint="eastAsia"/>
          <w:sz w:val="24"/>
        </w:rPr>
        <w:t>服务器</w:t>
      </w:r>
      <w:proofErr w:type="gramStart"/>
      <w:r w:rsidRPr="00030228">
        <w:rPr>
          <w:rFonts w:ascii="宋体" w:hAnsi="宋体" w:hint="eastAsia"/>
          <w:sz w:val="24"/>
        </w:rPr>
        <w:t>通过彩信互通</w:t>
      </w:r>
      <w:proofErr w:type="gramEnd"/>
      <w:r w:rsidRPr="00030228">
        <w:rPr>
          <w:rFonts w:ascii="宋体" w:hAnsi="宋体" w:hint="eastAsia"/>
          <w:sz w:val="24"/>
        </w:rPr>
        <w:t>网关与</w:t>
      </w:r>
      <w:proofErr w:type="gramStart"/>
      <w:r w:rsidRPr="00030228">
        <w:rPr>
          <w:rFonts w:ascii="宋体" w:hAnsi="宋体" w:hint="eastAsia"/>
          <w:sz w:val="24"/>
        </w:rPr>
        <w:t>彩信平台</w:t>
      </w:r>
      <w:proofErr w:type="gramEnd"/>
      <w:r w:rsidRPr="00030228">
        <w:rPr>
          <w:rFonts w:ascii="宋体" w:hAnsi="宋体" w:hint="eastAsia"/>
          <w:sz w:val="24"/>
        </w:rPr>
        <w:t>连接。</w:t>
      </w:r>
    </w:p>
    <w:p w:rsidR="00314EE1" w:rsidRDefault="00314EE1">
      <w:pPr>
        <w:widowControl/>
        <w:ind w:firstLineChars="0" w:firstLine="0"/>
        <w:jc w:val="left"/>
        <w:rPr>
          <w:rFonts w:ascii="宋体" w:hAnsi="宋体"/>
          <w:sz w:val="24"/>
        </w:rPr>
      </w:pPr>
      <w:r>
        <w:rPr>
          <w:rFonts w:ascii="宋体" w:hAnsi="宋体"/>
          <w:sz w:val="24"/>
        </w:rPr>
        <w:br w:type="page"/>
      </w:r>
    </w:p>
    <w:p w:rsidR="00365108" w:rsidRPr="00E94B63" w:rsidRDefault="00365108" w:rsidP="00E94B63">
      <w:pPr>
        <w:spacing w:line="360" w:lineRule="auto"/>
        <w:ind w:left="360" w:firstLineChars="0" w:firstLine="0"/>
        <w:rPr>
          <w:rFonts w:ascii="宋体" w:hAnsi="宋体"/>
        </w:rPr>
      </w:pPr>
    </w:p>
    <w:p w:rsidR="001654B5" w:rsidRPr="00E9552D" w:rsidRDefault="001654B5" w:rsidP="008E7EAB">
      <w:pPr>
        <w:pStyle w:val="a4"/>
        <w:spacing w:beforeLines="0" w:afterLines="0"/>
        <w:ind w:left="0"/>
        <w:outlineLvl w:val="0"/>
        <w:rPr>
          <w:rFonts w:ascii="Times New Roman"/>
          <w:b/>
          <w:sz w:val="32"/>
          <w:szCs w:val="32"/>
        </w:rPr>
      </w:pPr>
      <w:bookmarkStart w:id="242" w:name="_Toc494450234"/>
      <w:bookmarkStart w:id="243" w:name="_Toc217793036"/>
      <w:bookmarkStart w:id="244" w:name="_Toc217801267"/>
      <w:bookmarkStart w:id="245" w:name="_Toc221461831"/>
      <w:bookmarkStart w:id="246" w:name="_Toc228001516"/>
      <w:bookmarkStart w:id="247" w:name="_Toc494550514"/>
      <w:bookmarkStart w:id="248" w:name="_Toc494550584"/>
      <w:bookmarkStart w:id="249" w:name="_Toc496858802"/>
      <w:bookmarkStart w:id="250" w:name="_Toc496859058"/>
      <w:bookmarkStart w:id="251" w:name="_Toc501352692"/>
      <w:bookmarkStart w:id="252" w:name="_Toc534584444"/>
      <w:bookmarkStart w:id="253" w:name="_Toc534609264"/>
      <w:bookmarkStart w:id="254" w:name="_Toc87555611"/>
      <w:bookmarkStart w:id="255" w:name="_Toc88467761"/>
      <w:bookmarkStart w:id="256" w:name="_Toc88468621"/>
      <w:bookmarkStart w:id="257" w:name="_Toc89459374"/>
      <w:bookmarkStart w:id="258" w:name="_Toc107678340"/>
      <w:bookmarkStart w:id="259" w:name="_Toc15305934"/>
      <w:bookmarkEnd w:id="242"/>
      <w:r w:rsidRPr="00036E65">
        <w:rPr>
          <w:rFonts w:hAnsi="黑体" w:hint="eastAsia"/>
          <w:b/>
          <w:sz w:val="32"/>
          <w:szCs w:val="32"/>
        </w:rPr>
        <w:t>路由</w:t>
      </w:r>
      <w:bookmarkEnd w:id="243"/>
      <w:bookmarkEnd w:id="244"/>
      <w:bookmarkEnd w:id="245"/>
      <w:bookmarkEnd w:id="246"/>
      <w:bookmarkEnd w:id="247"/>
      <w:bookmarkEnd w:id="248"/>
      <w:bookmarkEnd w:id="249"/>
      <w:bookmarkEnd w:id="250"/>
      <w:r w:rsidR="00EB6B58">
        <w:rPr>
          <w:rFonts w:hAnsi="黑体" w:hint="eastAsia"/>
          <w:b/>
          <w:sz w:val="32"/>
          <w:szCs w:val="32"/>
        </w:rPr>
        <w:t>组织</w:t>
      </w:r>
      <w:bookmarkEnd w:id="251"/>
      <w:bookmarkEnd w:id="252"/>
      <w:bookmarkEnd w:id="253"/>
      <w:bookmarkEnd w:id="259"/>
    </w:p>
    <w:p w:rsidR="00F34957" w:rsidRPr="00CE6ADE" w:rsidRDefault="00442E6A" w:rsidP="008E7EAB">
      <w:pPr>
        <w:pStyle w:val="a5"/>
        <w:spacing w:before="240" w:after="240"/>
        <w:ind w:left="0"/>
        <w:outlineLvl w:val="1"/>
        <w:rPr>
          <w:rFonts w:ascii="宋体" w:eastAsia="宋体" w:hAnsi="宋体"/>
          <w:b/>
          <w:sz w:val="28"/>
          <w:szCs w:val="28"/>
        </w:rPr>
      </w:pPr>
      <w:bookmarkStart w:id="260" w:name="_Toc221461832"/>
      <w:bookmarkStart w:id="261" w:name="_Toc228001517"/>
      <w:bookmarkStart w:id="262" w:name="_Toc494550515"/>
      <w:bookmarkStart w:id="263" w:name="_Toc494550585"/>
      <w:bookmarkStart w:id="264" w:name="_Toc496858803"/>
      <w:bookmarkStart w:id="265" w:name="_Toc496859059"/>
      <w:bookmarkStart w:id="266" w:name="_Toc501352693"/>
      <w:bookmarkStart w:id="267" w:name="_Toc534584445"/>
      <w:bookmarkStart w:id="268" w:name="_Toc534609265"/>
      <w:bookmarkStart w:id="269" w:name="_Toc15305935"/>
      <w:r w:rsidRPr="00CE6ADE">
        <w:rPr>
          <w:rFonts w:ascii="宋体" w:eastAsia="宋体" w:hAnsi="宋体" w:hint="eastAsia"/>
          <w:b/>
          <w:sz w:val="28"/>
          <w:szCs w:val="28"/>
        </w:rPr>
        <w:t>固网</w:t>
      </w:r>
      <w:r w:rsidR="00F34957" w:rsidRPr="00CE6ADE">
        <w:rPr>
          <w:rFonts w:ascii="宋体" w:eastAsia="宋体" w:hAnsi="宋体"/>
          <w:b/>
          <w:sz w:val="28"/>
          <w:szCs w:val="28"/>
        </w:rPr>
        <w:t>IMS</w:t>
      </w:r>
      <w:r w:rsidR="00F34957" w:rsidRPr="00CE6ADE">
        <w:rPr>
          <w:rFonts w:ascii="宋体" w:eastAsia="宋体" w:hAnsi="宋体" w:hint="eastAsia"/>
          <w:b/>
          <w:sz w:val="28"/>
          <w:szCs w:val="28"/>
        </w:rPr>
        <w:t>路由</w:t>
      </w:r>
      <w:bookmarkEnd w:id="260"/>
      <w:bookmarkEnd w:id="261"/>
      <w:bookmarkEnd w:id="262"/>
      <w:bookmarkEnd w:id="263"/>
      <w:bookmarkEnd w:id="264"/>
      <w:bookmarkEnd w:id="265"/>
      <w:bookmarkEnd w:id="266"/>
      <w:bookmarkEnd w:id="267"/>
      <w:bookmarkEnd w:id="268"/>
      <w:r w:rsidR="00EB6B58">
        <w:rPr>
          <w:rFonts w:ascii="宋体" w:eastAsia="宋体" w:hAnsi="宋体" w:hint="eastAsia"/>
          <w:b/>
          <w:sz w:val="28"/>
          <w:szCs w:val="28"/>
        </w:rPr>
        <w:t>组织</w:t>
      </w:r>
      <w:bookmarkEnd w:id="269"/>
    </w:p>
    <w:p w:rsidR="00442E6A" w:rsidRPr="00030228" w:rsidRDefault="00FC185B" w:rsidP="0032648F">
      <w:pPr>
        <w:pStyle w:val="0"/>
        <w:spacing w:line="360" w:lineRule="auto"/>
        <w:rPr>
          <w:rFonts w:ascii="宋体" w:hAnsi="宋体"/>
        </w:rPr>
      </w:pPr>
      <w:r w:rsidRPr="00030228">
        <w:rPr>
          <w:rFonts w:ascii="宋体" w:hAnsi="宋体"/>
        </w:rPr>
        <w:t>8.1</w:t>
      </w:r>
      <w:r w:rsidR="00442E6A" w:rsidRPr="00030228">
        <w:rPr>
          <w:rFonts w:ascii="宋体" w:hAnsi="宋体"/>
        </w:rPr>
        <w:t xml:space="preserve">.1 </w:t>
      </w:r>
      <w:r w:rsidR="00442E6A" w:rsidRPr="00030228">
        <w:rPr>
          <w:rFonts w:ascii="宋体" w:hAnsi="宋体" w:hint="eastAsia"/>
        </w:rPr>
        <w:t>IMS网内</w:t>
      </w:r>
      <w:r w:rsidR="00FD4EBC">
        <w:rPr>
          <w:rFonts w:ascii="宋体" w:hAnsi="宋体" w:hint="eastAsia"/>
        </w:rPr>
        <w:t>可</w:t>
      </w:r>
      <w:r w:rsidR="00304613" w:rsidRPr="00030228">
        <w:rPr>
          <w:rFonts w:ascii="宋体" w:hAnsi="宋体" w:hint="eastAsia"/>
        </w:rPr>
        <w:t>基于域名路由。</w:t>
      </w:r>
      <w:r w:rsidR="00442E6A" w:rsidRPr="00030228">
        <w:rPr>
          <w:rFonts w:ascii="宋体" w:hAnsi="宋体" w:hint="eastAsia"/>
        </w:rPr>
        <w:t>呼叫控制信令</w:t>
      </w:r>
      <w:r w:rsidR="000117C0">
        <w:rPr>
          <w:rFonts w:ascii="宋体" w:hAnsi="宋体" w:hint="eastAsia"/>
        </w:rPr>
        <w:t>可</w:t>
      </w:r>
      <w:r w:rsidR="00442E6A" w:rsidRPr="00030228">
        <w:rPr>
          <w:rFonts w:ascii="宋体" w:hAnsi="宋体" w:hint="eastAsia"/>
        </w:rPr>
        <w:t>通过用户归属域S-CSCF</w:t>
      </w:r>
      <w:r w:rsidR="00304613" w:rsidRPr="00030228">
        <w:rPr>
          <w:rFonts w:ascii="宋体" w:hAnsi="宋体" w:hint="eastAsia"/>
        </w:rPr>
        <w:t>进行路由；</w:t>
      </w:r>
      <w:r w:rsidR="00442E6A" w:rsidRPr="00030228">
        <w:rPr>
          <w:rFonts w:ascii="宋体" w:hAnsi="宋体" w:hint="eastAsia"/>
        </w:rPr>
        <w:t>媒体面路由</w:t>
      </w:r>
      <w:r w:rsidR="00FD4EBC">
        <w:rPr>
          <w:rFonts w:ascii="宋体" w:hAnsi="宋体" w:hint="eastAsia"/>
        </w:rPr>
        <w:t>宜</w:t>
      </w:r>
      <w:r w:rsidR="00442E6A" w:rsidRPr="00030228">
        <w:rPr>
          <w:rFonts w:ascii="宋体" w:hAnsi="宋体" w:hint="eastAsia"/>
        </w:rPr>
        <w:t>扁平化，</w:t>
      </w:r>
      <w:proofErr w:type="gramStart"/>
      <w:r w:rsidR="00442E6A" w:rsidRPr="00030228">
        <w:rPr>
          <w:rFonts w:ascii="宋体" w:hAnsi="宋体" w:hint="eastAsia"/>
        </w:rPr>
        <w:t>媒体流</w:t>
      </w:r>
      <w:r w:rsidR="00FD4EBC">
        <w:rPr>
          <w:rFonts w:ascii="宋体" w:hAnsi="宋体" w:hint="eastAsia"/>
        </w:rPr>
        <w:t>宜</w:t>
      </w:r>
      <w:r w:rsidR="00442E6A" w:rsidRPr="00030228">
        <w:rPr>
          <w:rFonts w:ascii="宋体" w:hAnsi="宋体" w:hint="eastAsia"/>
        </w:rPr>
        <w:t>通过</w:t>
      </w:r>
      <w:proofErr w:type="gramEnd"/>
      <w:r w:rsidR="00442E6A" w:rsidRPr="00030228">
        <w:rPr>
          <w:rFonts w:ascii="宋体" w:hAnsi="宋体" w:hint="eastAsia"/>
        </w:rPr>
        <w:t xml:space="preserve">接入地SBC路由。 </w:t>
      </w:r>
    </w:p>
    <w:p w:rsidR="00442E6A" w:rsidRPr="00030228" w:rsidRDefault="00FC185B" w:rsidP="0032648F">
      <w:pPr>
        <w:pStyle w:val="0"/>
        <w:spacing w:line="360" w:lineRule="auto"/>
        <w:rPr>
          <w:rFonts w:ascii="宋体" w:hAnsi="宋体"/>
        </w:rPr>
      </w:pPr>
      <w:r w:rsidRPr="00030228">
        <w:rPr>
          <w:rFonts w:ascii="宋体" w:hAnsi="宋体" w:hint="eastAsia"/>
        </w:rPr>
        <w:t>8.1</w:t>
      </w:r>
      <w:r w:rsidR="00442E6A" w:rsidRPr="00030228">
        <w:rPr>
          <w:rFonts w:ascii="宋体" w:hAnsi="宋体"/>
        </w:rPr>
        <w:t>.2当用户发起注册时，</w:t>
      </w:r>
      <w:r w:rsidR="00442E6A" w:rsidRPr="00030228">
        <w:rPr>
          <w:rFonts w:ascii="宋体" w:hAnsi="宋体" w:hint="eastAsia"/>
        </w:rPr>
        <w:t>接入地</w:t>
      </w:r>
      <w:r w:rsidR="00442E6A" w:rsidRPr="00030228">
        <w:rPr>
          <w:rFonts w:ascii="宋体" w:hAnsi="宋体"/>
        </w:rPr>
        <w:t>P-CSCF</w:t>
      </w:r>
      <w:r w:rsidR="000117C0">
        <w:rPr>
          <w:rFonts w:ascii="宋体" w:hAnsi="宋体" w:hint="eastAsia"/>
        </w:rPr>
        <w:t>应</w:t>
      </w:r>
      <w:r w:rsidR="00442E6A" w:rsidRPr="00030228">
        <w:rPr>
          <w:rFonts w:ascii="宋体" w:hAnsi="宋体"/>
        </w:rPr>
        <w:t>查询DNS获得注册用户归属域的I-CSCF地址</w:t>
      </w:r>
      <w:r w:rsidR="00442E6A" w:rsidRPr="00030228">
        <w:rPr>
          <w:rFonts w:ascii="宋体" w:hAnsi="宋体" w:hint="eastAsia"/>
        </w:rPr>
        <w:t>，</w:t>
      </w:r>
      <w:r w:rsidR="00442E6A" w:rsidRPr="00030228">
        <w:rPr>
          <w:rFonts w:ascii="宋体" w:hAnsi="宋体"/>
        </w:rPr>
        <w:t>I-CSCF通过查询用户归属的HSS获得用户需要注册的S-CSCF</w:t>
      </w:r>
      <w:r w:rsidR="00442E6A" w:rsidRPr="00030228">
        <w:rPr>
          <w:rFonts w:ascii="宋体" w:hAnsi="宋体" w:hint="eastAsia"/>
        </w:rPr>
        <w:t>域名或能力集，进而完成用户在</w:t>
      </w:r>
      <w:r w:rsidR="00442E6A" w:rsidRPr="00030228">
        <w:rPr>
          <w:rFonts w:ascii="宋体" w:hAnsi="宋体"/>
        </w:rPr>
        <w:t>IMS</w:t>
      </w:r>
      <w:r w:rsidR="00442E6A" w:rsidRPr="00030228">
        <w:rPr>
          <w:rFonts w:ascii="宋体" w:hAnsi="宋体" w:hint="eastAsia"/>
        </w:rPr>
        <w:t>网络的鉴权和注册。</w:t>
      </w:r>
    </w:p>
    <w:p w:rsidR="00442E6A" w:rsidRPr="00030228" w:rsidRDefault="00FC185B" w:rsidP="0032648F">
      <w:pPr>
        <w:pStyle w:val="0"/>
        <w:spacing w:line="360" w:lineRule="auto"/>
        <w:rPr>
          <w:rFonts w:ascii="宋体" w:hAnsi="宋体"/>
        </w:rPr>
      </w:pPr>
      <w:r w:rsidRPr="00030228">
        <w:rPr>
          <w:rFonts w:ascii="宋体" w:hAnsi="宋体" w:hint="eastAsia"/>
        </w:rPr>
        <w:t>8.1</w:t>
      </w:r>
      <w:r w:rsidR="00915FE9" w:rsidRPr="00030228">
        <w:rPr>
          <w:rFonts w:ascii="宋体" w:hAnsi="宋体"/>
        </w:rPr>
        <w:t xml:space="preserve">.3 </w:t>
      </w:r>
      <w:r w:rsidR="00442E6A" w:rsidRPr="00030228">
        <w:rPr>
          <w:rFonts w:ascii="宋体" w:hAnsi="宋体"/>
        </w:rPr>
        <w:t>IMS网</w:t>
      </w:r>
      <w:r w:rsidR="00442E6A" w:rsidRPr="00030228">
        <w:rPr>
          <w:rFonts w:ascii="宋体" w:hAnsi="宋体" w:hint="eastAsia"/>
        </w:rPr>
        <w:t>内</w:t>
      </w:r>
      <w:r w:rsidR="00442E6A" w:rsidRPr="00030228">
        <w:rPr>
          <w:rFonts w:ascii="宋体" w:hAnsi="宋体"/>
        </w:rPr>
        <w:t>互通</w:t>
      </w:r>
      <w:r w:rsidR="00EB6B58">
        <w:rPr>
          <w:rFonts w:ascii="宋体" w:hAnsi="宋体" w:hint="eastAsia"/>
        </w:rPr>
        <w:t>时，</w:t>
      </w:r>
      <w:r w:rsidR="00442E6A" w:rsidRPr="00030228">
        <w:rPr>
          <w:rFonts w:ascii="宋体" w:hAnsi="宋体"/>
        </w:rPr>
        <w:t>IMS</w:t>
      </w:r>
      <w:r w:rsidR="00442E6A" w:rsidRPr="00030228">
        <w:rPr>
          <w:rFonts w:ascii="宋体" w:hAnsi="宋体" w:hint="eastAsia"/>
        </w:rPr>
        <w:t>网络</w:t>
      </w:r>
      <w:r w:rsidR="000117C0">
        <w:rPr>
          <w:rFonts w:ascii="宋体" w:hAnsi="宋体" w:hint="eastAsia"/>
        </w:rPr>
        <w:t>应</w:t>
      </w:r>
      <w:r w:rsidR="00442E6A" w:rsidRPr="00030228">
        <w:rPr>
          <w:rFonts w:ascii="宋体" w:hAnsi="宋体" w:hint="eastAsia"/>
        </w:rPr>
        <w:t>根据被叫用户的</w:t>
      </w:r>
      <w:r w:rsidR="00442E6A" w:rsidRPr="00030228">
        <w:rPr>
          <w:rFonts w:ascii="宋体" w:hAnsi="宋体"/>
        </w:rPr>
        <w:t>SIP URI</w:t>
      </w:r>
      <w:r w:rsidR="00442E6A" w:rsidRPr="00030228">
        <w:rPr>
          <w:rFonts w:ascii="宋体" w:hAnsi="宋体" w:hint="eastAsia"/>
        </w:rPr>
        <w:t>中的域名部分，通过查询</w:t>
      </w:r>
      <w:r w:rsidR="00442E6A" w:rsidRPr="00030228">
        <w:rPr>
          <w:rFonts w:ascii="宋体" w:hAnsi="宋体"/>
        </w:rPr>
        <w:t>DNS</w:t>
      </w:r>
      <w:r w:rsidR="00442E6A" w:rsidRPr="00030228">
        <w:rPr>
          <w:rFonts w:ascii="宋体" w:hAnsi="宋体" w:hint="eastAsia"/>
        </w:rPr>
        <w:t>获得被叫用户</w:t>
      </w:r>
      <w:proofErr w:type="gramStart"/>
      <w:r w:rsidR="00442E6A" w:rsidRPr="00030228">
        <w:rPr>
          <w:rFonts w:ascii="宋体" w:hAnsi="宋体" w:hint="eastAsia"/>
        </w:rPr>
        <w:t>归属省</w:t>
      </w:r>
      <w:proofErr w:type="gramEnd"/>
      <w:r w:rsidR="00442E6A" w:rsidRPr="00030228">
        <w:rPr>
          <w:rFonts w:ascii="宋体" w:hAnsi="宋体" w:hint="eastAsia"/>
        </w:rPr>
        <w:t>或区域中心的</w:t>
      </w:r>
      <w:r w:rsidR="00442E6A" w:rsidRPr="00030228">
        <w:rPr>
          <w:rFonts w:ascii="宋体" w:hAnsi="宋体"/>
        </w:rPr>
        <w:t>I-CSCF</w:t>
      </w:r>
      <w:r w:rsidR="00442E6A" w:rsidRPr="00030228">
        <w:rPr>
          <w:rFonts w:ascii="宋体" w:hAnsi="宋体" w:hint="eastAsia"/>
        </w:rPr>
        <w:t>地址，进行后续路由。如果被叫用户使用</w:t>
      </w:r>
      <w:r w:rsidR="00442E6A" w:rsidRPr="00030228">
        <w:rPr>
          <w:rFonts w:ascii="宋体" w:hAnsi="宋体"/>
        </w:rPr>
        <w:t>TEL URI</w:t>
      </w:r>
      <w:r w:rsidR="00442E6A" w:rsidRPr="00030228">
        <w:rPr>
          <w:rFonts w:ascii="宋体" w:hAnsi="宋体" w:hint="eastAsia"/>
        </w:rPr>
        <w:t>，则还需要先通过</w:t>
      </w:r>
      <w:r w:rsidR="00442E6A" w:rsidRPr="00030228">
        <w:rPr>
          <w:rFonts w:ascii="宋体" w:hAnsi="宋体"/>
        </w:rPr>
        <w:t>ENUM</w:t>
      </w:r>
      <w:r w:rsidR="00442E6A" w:rsidRPr="00030228">
        <w:rPr>
          <w:rFonts w:ascii="宋体" w:hAnsi="宋体" w:hint="eastAsia"/>
        </w:rPr>
        <w:t>将</w:t>
      </w:r>
      <w:r w:rsidR="00442E6A" w:rsidRPr="00030228">
        <w:rPr>
          <w:rFonts w:ascii="宋体" w:hAnsi="宋体"/>
        </w:rPr>
        <w:t>TEL URI</w:t>
      </w:r>
      <w:r w:rsidR="00442E6A" w:rsidRPr="00030228">
        <w:rPr>
          <w:rFonts w:ascii="宋体" w:hAnsi="宋体" w:hint="eastAsia"/>
        </w:rPr>
        <w:t>映射为</w:t>
      </w:r>
      <w:r w:rsidR="00442E6A" w:rsidRPr="00030228">
        <w:rPr>
          <w:rFonts w:ascii="宋体" w:hAnsi="宋体"/>
        </w:rPr>
        <w:t>SIP URI</w:t>
      </w:r>
      <w:r w:rsidR="00442E6A" w:rsidRPr="00030228">
        <w:rPr>
          <w:rFonts w:ascii="宋体" w:hAnsi="宋体" w:hint="eastAsia"/>
        </w:rPr>
        <w:t>，再进行</w:t>
      </w:r>
      <w:r w:rsidR="00442E6A" w:rsidRPr="00030228">
        <w:rPr>
          <w:rFonts w:ascii="宋体" w:hAnsi="宋体"/>
        </w:rPr>
        <w:t>DNS</w:t>
      </w:r>
      <w:r w:rsidR="00442E6A" w:rsidRPr="00030228">
        <w:rPr>
          <w:rFonts w:ascii="宋体" w:hAnsi="宋体" w:hint="eastAsia"/>
        </w:rPr>
        <w:t>查询及路由。</w:t>
      </w:r>
    </w:p>
    <w:p w:rsidR="00CA7E86" w:rsidRPr="00030228" w:rsidRDefault="00FC185B" w:rsidP="0032648F">
      <w:pPr>
        <w:pStyle w:val="0"/>
        <w:spacing w:line="360" w:lineRule="auto"/>
        <w:rPr>
          <w:rFonts w:ascii="宋体" w:hAnsi="宋体"/>
          <w:color w:val="000000"/>
        </w:rPr>
      </w:pPr>
      <w:r w:rsidRPr="00030228">
        <w:rPr>
          <w:rFonts w:ascii="宋体" w:hAnsi="宋体" w:hint="eastAsia"/>
        </w:rPr>
        <w:t>8.1</w:t>
      </w:r>
      <w:r w:rsidR="00CA7E86" w:rsidRPr="00030228">
        <w:rPr>
          <w:rFonts w:ascii="宋体" w:hAnsi="宋体" w:hint="eastAsia"/>
        </w:rPr>
        <w:t>.4</w:t>
      </w:r>
      <w:r w:rsidR="00A50727" w:rsidRPr="00030228">
        <w:rPr>
          <w:rFonts w:ascii="宋体" w:hAnsi="宋体"/>
        </w:rPr>
        <w:t xml:space="preserve"> IMS</w:t>
      </w:r>
      <w:r w:rsidR="009C1787" w:rsidRPr="00030228">
        <w:rPr>
          <w:rFonts w:ascii="宋体" w:hAnsi="宋体" w:hint="eastAsia"/>
        </w:rPr>
        <w:t>签约</w:t>
      </w:r>
      <w:r w:rsidR="00A50727" w:rsidRPr="00030228">
        <w:rPr>
          <w:rFonts w:ascii="宋体" w:hAnsi="宋体" w:hint="eastAsia"/>
        </w:rPr>
        <w:t>业务</w:t>
      </w:r>
      <w:r w:rsidR="00A50727" w:rsidRPr="00030228">
        <w:rPr>
          <w:rFonts w:ascii="宋体" w:hAnsi="宋体"/>
        </w:rPr>
        <w:t>触发</w:t>
      </w:r>
      <w:r w:rsidR="00EB6B58">
        <w:rPr>
          <w:rFonts w:ascii="宋体" w:hAnsi="宋体" w:hint="eastAsia"/>
        </w:rPr>
        <w:t>时，</w:t>
      </w:r>
      <w:r w:rsidR="002F7C63" w:rsidRPr="00030228">
        <w:rPr>
          <w:rFonts w:ascii="宋体" w:hAnsi="宋体" w:hint="eastAsia"/>
        </w:rPr>
        <w:t>可</w:t>
      </w:r>
      <w:r w:rsidR="002F7C63" w:rsidRPr="00030228">
        <w:rPr>
          <w:rFonts w:ascii="宋体" w:hAnsi="宋体"/>
        </w:rPr>
        <w:t>采用</w:t>
      </w:r>
      <w:r w:rsidR="00A50727" w:rsidRPr="00030228">
        <w:rPr>
          <w:rFonts w:ascii="宋体" w:hAnsi="宋体" w:hint="eastAsia"/>
          <w:color w:val="000000"/>
        </w:rPr>
        <w:t>IMS用户</w:t>
      </w:r>
      <w:r w:rsidR="00A50727" w:rsidRPr="00030228">
        <w:rPr>
          <w:rFonts w:ascii="宋体" w:hAnsi="宋体"/>
          <w:color w:val="000000"/>
        </w:rPr>
        <w:t>签约</w:t>
      </w:r>
      <w:r w:rsidR="00A50727" w:rsidRPr="00030228">
        <w:rPr>
          <w:rFonts w:ascii="宋体" w:hAnsi="宋体" w:hint="eastAsia"/>
          <w:color w:val="000000"/>
        </w:rPr>
        <w:t>的</w:t>
      </w:r>
      <w:r w:rsidR="00A50727" w:rsidRPr="00030228">
        <w:rPr>
          <w:rFonts w:ascii="宋体" w:hAnsi="宋体"/>
          <w:color w:val="000000"/>
        </w:rPr>
        <w:t>业务能力</w:t>
      </w:r>
      <w:r w:rsidR="00A50727" w:rsidRPr="00030228">
        <w:rPr>
          <w:rFonts w:ascii="宋体" w:hAnsi="宋体" w:hint="eastAsia"/>
          <w:color w:val="000000"/>
        </w:rPr>
        <w:t>标识</w:t>
      </w:r>
      <w:r w:rsidR="00A50727" w:rsidRPr="00030228">
        <w:rPr>
          <w:rFonts w:ascii="宋体" w:hAnsi="宋体"/>
          <w:color w:val="000000"/>
        </w:rPr>
        <w:t>（</w:t>
      </w:r>
      <w:r w:rsidR="00A50727" w:rsidRPr="00030228">
        <w:rPr>
          <w:rFonts w:ascii="宋体" w:hAnsi="宋体" w:hint="eastAsia"/>
          <w:color w:val="000000"/>
        </w:rPr>
        <w:t>iFC</w:t>
      </w:r>
      <w:r w:rsidR="002F7C63" w:rsidRPr="00030228">
        <w:rPr>
          <w:rFonts w:ascii="宋体" w:hAnsi="宋体" w:hint="eastAsia"/>
          <w:color w:val="000000"/>
        </w:rPr>
        <w:t>）</w:t>
      </w:r>
      <w:r w:rsidR="002F7C63" w:rsidRPr="00030228">
        <w:rPr>
          <w:rFonts w:ascii="宋体" w:hAnsi="宋体"/>
          <w:color w:val="000000"/>
        </w:rPr>
        <w:t>，</w:t>
      </w:r>
      <w:r w:rsidR="00A50727" w:rsidRPr="00030228">
        <w:rPr>
          <w:rFonts w:ascii="宋体" w:hAnsi="宋体" w:hint="eastAsia"/>
          <w:szCs w:val="21"/>
        </w:rPr>
        <w:t>S-CSCF根据用户iFC触发到相应的AS</w:t>
      </w:r>
      <w:r w:rsidR="002F7C63" w:rsidRPr="00030228">
        <w:rPr>
          <w:rFonts w:ascii="宋体" w:hAnsi="宋体" w:hint="eastAsia"/>
          <w:color w:val="000000"/>
        </w:rPr>
        <w:t>。</w:t>
      </w:r>
    </w:p>
    <w:p w:rsidR="002F7C63" w:rsidRPr="00CE6ADE" w:rsidRDefault="002F7C63" w:rsidP="008E7EAB">
      <w:pPr>
        <w:pStyle w:val="a5"/>
        <w:spacing w:before="240" w:after="240"/>
        <w:ind w:left="0"/>
        <w:outlineLvl w:val="1"/>
        <w:rPr>
          <w:rFonts w:ascii="宋体" w:eastAsia="宋体" w:hAnsi="宋体"/>
          <w:b/>
          <w:sz w:val="28"/>
          <w:szCs w:val="28"/>
        </w:rPr>
      </w:pPr>
      <w:bookmarkStart w:id="270" w:name="_Toc501352694"/>
      <w:bookmarkStart w:id="271" w:name="_Toc534584446"/>
      <w:bookmarkStart w:id="272" w:name="_Toc534609266"/>
      <w:bookmarkStart w:id="273" w:name="_Toc15305936"/>
      <w:r w:rsidRPr="00CE6ADE">
        <w:rPr>
          <w:rFonts w:ascii="宋体" w:eastAsia="宋体" w:hAnsi="宋体" w:hint="eastAsia"/>
          <w:b/>
          <w:sz w:val="28"/>
          <w:szCs w:val="28"/>
        </w:rPr>
        <w:t>VoLTE</w:t>
      </w:r>
      <w:r w:rsidRPr="00CE6ADE">
        <w:rPr>
          <w:rFonts w:ascii="宋体" w:eastAsia="宋体" w:hAnsi="宋体"/>
          <w:b/>
          <w:sz w:val="28"/>
          <w:szCs w:val="28"/>
        </w:rPr>
        <w:t xml:space="preserve"> IMS</w:t>
      </w:r>
      <w:r w:rsidRPr="00CE6ADE">
        <w:rPr>
          <w:rFonts w:ascii="宋体" w:eastAsia="宋体" w:hAnsi="宋体" w:hint="eastAsia"/>
          <w:b/>
          <w:sz w:val="28"/>
          <w:szCs w:val="28"/>
        </w:rPr>
        <w:t>路由</w:t>
      </w:r>
      <w:bookmarkEnd w:id="270"/>
      <w:bookmarkEnd w:id="271"/>
      <w:bookmarkEnd w:id="272"/>
      <w:r w:rsidR="00EB6B58">
        <w:rPr>
          <w:rFonts w:ascii="宋体" w:eastAsia="宋体" w:hAnsi="宋体" w:hint="eastAsia"/>
          <w:b/>
          <w:sz w:val="28"/>
          <w:szCs w:val="28"/>
        </w:rPr>
        <w:t>组织</w:t>
      </w:r>
      <w:bookmarkEnd w:id="273"/>
    </w:p>
    <w:p w:rsidR="002F7C63" w:rsidRPr="00030228" w:rsidRDefault="007C3E93" w:rsidP="0032648F">
      <w:pPr>
        <w:pStyle w:val="0"/>
        <w:spacing w:line="360" w:lineRule="auto"/>
        <w:rPr>
          <w:rFonts w:ascii="宋体" w:hAnsi="宋体"/>
        </w:rPr>
      </w:pPr>
      <w:r w:rsidRPr="00030228">
        <w:rPr>
          <w:rFonts w:ascii="宋体" w:hAnsi="宋体"/>
        </w:rPr>
        <w:t>8.2</w:t>
      </w:r>
      <w:r w:rsidR="002F7C63" w:rsidRPr="00030228">
        <w:rPr>
          <w:rFonts w:ascii="宋体" w:hAnsi="宋体"/>
        </w:rPr>
        <w:t xml:space="preserve">.1 </w:t>
      </w:r>
      <w:r w:rsidR="002F7C63" w:rsidRPr="00030228">
        <w:rPr>
          <w:rFonts w:ascii="宋体" w:hAnsi="宋体" w:hint="eastAsia"/>
        </w:rPr>
        <w:t>IMS网内</w:t>
      </w:r>
      <w:r w:rsidR="00304613" w:rsidRPr="00030228">
        <w:rPr>
          <w:rFonts w:ascii="宋体" w:hAnsi="宋体" w:hint="eastAsia"/>
        </w:rPr>
        <w:t>基于域名路由。</w:t>
      </w:r>
      <w:r w:rsidR="002F7C63" w:rsidRPr="00030228">
        <w:rPr>
          <w:rFonts w:ascii="宋体" w:hAnsi="宋体" w:hint="eastAsia"/>
        </w:rPr>
        <w:t>呼叫控制信令通过用户归属域S-CSCF</w:t>
      </w:r>
      <w:r w:rsidR="00304613" w:rsidRPr="00030228">
        <w:rPr>
          <w:rFonts w:ascii="宋体" w:hAnsi="宋体" w:hint="eastAsia"/>
        </w:rPr>
        <w:t>进行路由；</w:t>
      </w:r>
      <w:r w:rsidR="002F7C63" w:rsidRPr="00030228">
        <w:rPr>
          <w:rFonts w:ascii="宋体" w:hAnsi="宋体" w:hint="eastAsia"/>
        </w:rPr>
        <w:t xml:space="preserve">媒体面路由扁平化，媒体流通过接入地SBC路由。 </w:t>
      </w:r>
    </w:p>
    <w:p w:rsidR="003037E2" w:rsidRPr="00030228" w:rsidRDefault="007C3E93" w:rsidP="0032648F">
      <w:pPr>
        <w:pStyle w:val="0"/>
        <w:spacing w:line="360" w:lineRule="auto"/>
        <w:rPr>
          <w:rFonts w:ascii="宋体" w:hAnsi="宋体"/>
        </w:rPr>
      </w:pPr>
      <w:r w:rsidRPr="00030228">
        <w:rPr>
          <w:rFonts w:ascii="宋体" w:hAnsi="宋体" w:hint="eastAsia"/>
        </w:rPr>
        <w:t>8.2</w:t>
      </w:r>
      <w:r w:rsidR="00164CF8" w:rsidRPr="00030228">
        <w:rPr>
          <w:rFonts w:ascii="宋体" w:hAnsi="宋体"/>
        </w:rPr>
        <w:t xml:space="preserve">.2 </w:t>
      </w:r>
      <w:r w:rsidR="00164CF8" w:rsidRPr="00030228">
        <w:rPr>
          <w:rFonts w:ascii="宋体" w:hAnsi="宋体" w:hint="eastAsia"/>
        </w:rPr>
        <w:t>EPC</w:t>
      </w:r>
      <w:r w:rsidR="00164CF8" w:rsidRPr="00030228">
        <w:rPr>
          <w:rFonts w:ascii="宋体" w:hAnsi="宋体"/>
        </w:rPr>
        <w:t>和PCC路由</w:t>
      </w:r>
      <w:r w:rsidR="00EB6B58">
        <w:rPr>
          <w:rFonts w:ascii="宋体" w:hAnsi="宋体" w:hint="eastAsia"/>
        </w:rPr>
        <w:t>可采用如下方式</w:t>
      </w:r>
      <w:r w:rsidR="00164CF8" w:rsidRPr="00030228">
        <w:rPr>
          <w:rFonts w:ascii="宋体" w:hAnsi="宋体" w:hint="eastAsia"/>
        </w:rPr>
        <w:t>：</w:t>
      </w:r>
    </w:p>
    <w:p w:rsidR="003037E2" w:rsidRPr="00030228" w:rsidRDefault="003037E2" w:rsidP="00D24E3A">
      <w:pPr>
        <w:pStyle w:val="aff5"/>
        <w:numPr>
          <w:ilvl w:val="0"/>
          <w:numId w:val="35"/>
        </w:numPr>
        <w:spacing w:line="360" w:lineRule="auto"/>
        <w:ind w:firstLineChars="0"/>
        <w:rPr>
          <w:rFonts w:ascii="宋体" w:hAnsi="宋体"/>
          <w:sz w:val="24"/>
        </w:rPr>
      </w:pPr>
      <w:r w:rsidRPr="00030228">
        <w:rPr>
          <w:rFonts w:ascii="宋体" w:hAnsi="宋体" w:hint="eastAsia"/>
          <w:sz w:val="24"/>
        </w:rPr>
        <w:t>对于</w:t>
      </w:r>
      <w:r w:rsidRPr="00030228">
        <w:rPr>
          <w:rFonts w:ascii="宋体" w:hAnsi="宋体"/>
          <w:sz w:val="24"/>
        </w:rPr>
        <w:t>IMS APN</w:t>
      </w:r>
      <w:r w:rsidRPr="00030228">
        <w:rPr>
          <w:rFonts w:ascii="宋体" w:hAnsi="宋体" w:hint="eastAsia"/>
          <w:sz w:val="24"/>
        </w:rPr>
        <w:t>、紧急呼叫</w:t>
      </w:r>
      <w:r w:rsidRPr="00030228">
        <w:rPr>
          <w:rFonts w:ascii="宋体" w:hAnsi="宋体"/>
          <w:sz w:val="24"/>
        </w:rPr>
        <w:t>APN</w:t>
      </w:r>
      <w:r w:rsidRPr="00030228">
        <w:rPr>
          <w:rFonts w:ascii="宋体" w:hAnsi="宋体" w:hint="eastAsia"/>
          <w:sz w:val="24"/>
        </w:rPr>
        <w:t>，用户在国内漫游时，采用漫游地</w:t>
      </w:r>
      <w:r w:rsidRPr="00030228">
        <w:rPr>
          <w:rFonts w:ascii="宋体" w:hAnsi="宋体"/>
          <w:sz w:val="24"/>
        </w:rPr>
        <w:t>SAE-GW</w:t>
      </w:r>
      <w:r w:rsidRPr="00030228">
        <w:rPr>
          <w:rFonts w:ascii="宋体" w:hAnsi="宋体" w:hint="eastAsia"/>
          <w:sz w:val="24"/>
        </w:rPr>
        <w:t>接入方式；若用户通过其他</w:t>
      </w:r>
      <w:r w:rsidRPr="00030228">
        <w:rPr>
          <w:rFonts w:ascii="宋体" w:hAnsi="宋体"/>
          <w:sz w:val="24"/>
        </w:rPr>
        <w:t>APN</w:t>
      </w:r>
      <w:r w:rsidRPr="00030228">
        <w:rPr>
          <w:rFonts w:ascii="宋体" w:hAnsi="宋体" w:hint="eastAsia"/>
          <w:sz w:val="24"/>
        </w:rPr>
        <w:t>接入使用数据业务，</w:t>
      </w:r>
      <w:r w:rsidR="00CC1F19" w:rsidRPr="00030228">
        <w:rPr>
          <w:rFonts w:ascii="宋体" w:hAnsi="宋体" w:hint="eastAsia"/>
          <w:sz w:val="24"/>
        </w:rPr>
        <w:t>则</w:t>
      </w:r>
      <w:r w:rsidRPr="00030228">
        <w:rPr>
          <w:rFonts w:ascii="宋体" w:hAnsi="宋体" w:hint="eastAsia"/>
          <w:sz w:val="24"/>
        </w:rPr>
        <w:t>与</w:t>
      </w:r>
      <w:r w:rsidR="00CC1F19" w:rsidRPr="00030228">
        <w:rPr>
          <w:rFonts w:ascii="宋体" w:hAnsi="宋体" w:hint="eastAsia"/>
          <w:sz w:val="24"/>
        </w:rPr>
        <w:t>其他</w:t>
      </w:r>
      <w:r w:rsidRPr="00030228">
        <w:rPr>
          <w:rFonts w:ascii="宋体" w:hAnsi="宋体"/>
          <w:sz w:val="24"/>
        </w:rPr>
        <w:t>APN</w:t>
      </w:r>
      <w:r w:rsidRPr="00030228">
        <w:rPr>
          <w:rFonts w:ascii="宋体" w:hAnsi="宋体" w:hint="eastAsia"/>
          <w:sz w:val="24"/>
        </w:rPr>
        <w:t>路由原则一致。</w:t>
      </w:r>
    </w:p>
    <w:p w:rsidR="003037E2" w:rsidRPr="00030228" w:rsidRDefault="00164CF8" w:rsidP="00D24E3A">
      <w:pPr>
        <w:pStyle w:val="aff5"/>
        <w:numPr>
          <w:ilvl w:val="0"/>
          <w:numId w:val="35"/>
        </w:numPr>
        <w:spacing w:line="360" w:lineRule="auto"/>
        <w:ind w:firstLineChars="0"/>
        <w:rPr>
          <w:rFonts w:ascii="宋体" w:hAnsi="宋体"/>
          <w:sz w:val="24"/>
        </w:rPr>
      </w:pPr>
      <w:r w:rsidRPr="00030228">
        <w:rPr>
          <w:rFonts w:ascii="宋体" w:hAnsi="宋体"/>
          <w:sz w:val="24"/>
        </w:rPr>
        <w:t>VoLTE</w:t>
      </w:r>
      <w:r w:rsidRPr="00030228">
        <w:rPr>
          <w:rFonts w:ascii="宋体" w:hAnsi="宋体" w:hint="eastAsia"/>
          <w:sz w:val="24"/>
        </w:rPr>
        <w:t>终端通过</w:t>
      </w:r>
      <w:r w:rsidR="003037E2" w:rsidRPr="00030228">
        <w:rPr>
          <w:rFonts w:ascii="宋体" w:hAnsi="宋体"/>
          <w:sz w:val="24"/>
        </w:rPr>
        <w:t>IMS APN</w:t>
      </w:r>
      <w:r w:rsidRPr="00030228">
        <w:rPr>
          <w:rFonts w:ascii="宋体" w:hAnsi="宋体" w:hint="eastAsia"/>
          <w:sz w:val="24"/>
        </w:rPr>
        <w:t>接入</w:t>
      </w:r>
      <w:r w:rsidRPr="00030228">
        <w:rPr>
          <w:rFonts w:ascii="宋体" w:hAnsi="宋体"/>
          <w:sz w:val="24"/>
        </w:rPr>
        <w:t>EPC</w:t>
      </w:r>
      <w:r w:rsidRPr="00030228">
        <w:rPr>
          <w:rFonts w:ascii="宋体" w:hAnsi="宋体" w:hint="eastAsia"/>
          <w:sz w:val="24"/>
        </w:rPr>
        <w:t>网络，由</w:t>
      </w:r>
      <w:r w:rsidRPr="00030228">
        <w:rPr>
          <w:rFonts w:ascii="宋体" w:hAnsi="宋体"/>
          <w:sz w:val="24"/>
        </w:rPr>
        <w:t>P-GW</w:t>
      </w:r>
      <w:r w:rsidRPr="00030228">
        <w:rPr>
          <w:rFonts w:ascii="宋体" w:hAnsi="宋体" w:hint="eastAsia"/>
          <w:sz w:val="24"/>
        </w:rPr>
        <w:t>根据本地预先配置的本省</w:t>
      </w:r>
      <w:r w:rsidRPr="00030228">
        <w:rPr>
          <w:rFonts w:ascii="宋体" w:hAnsi="宋体"/>
          <w:sz w:val="24"/>
        </w:rPr>
        <w:t>/大区VoLTE SBC</w:t>
      </w:r>
      <w:r w:rsidRPr="00030228">
        <w:rPr>
          <w:rFonts w:ascii="宋体" w:hAnsi="宋体" w:hint="eastAsia"/>
          <w:sz w:val="24"/>
        </w:rPr>
        <w:t>的</w:t>
      </w:r>
      <w:r w:rsidRPr="00030228">
        <w:rPr>
          <w:rFonts w:ascii="宋体" w:hAnsi="宋体"/>
          <w:sz w:val="24"/>
        </w:rPr>
        <w:t>IP</w:t>
      </w:r>
      <w:r w:rsidRPr="00030228">
        <w:rPr>
          <w:rFonts w:ascii="宋体" w:hAnsi="宋体" w:hint="eastAsia"/>
          <w:sz w:val="24"/>
        </w:rPr>
        <w:t>地址列表，向终端返回</w:t>
      </w:r>
      <w:r w:rsidRPr="00030228">
        <w:rPr>
          <w:rFonts w:ascii="宋体" w:hAnsi="宋体"/>
          <w:sz w:val="24"/>
        </w:rPr>
        <w:t>VoLTE SBC</w:t>
      </w:r>
      <w:r w:rsidRPr="00030228">
        <w:rPr>
          <w:rFonts w:ascii="宋体" w:hAnsi="宋体" w:hint="eastAsia"/>
          <w:sz w:val="24"/>
        </w:rPr>
        <w:t>的</w:t>
      </w:r>
      <w:r w:rsidRPr="00030228">
        <w:rPr>
          <w:rFonts w:ascii="宋体" w:hAnsi="宋体"/>
          <w:sz w:val="24"/>
        </w:rPr>
        <w:t>IP</w:t>
      </w:r>
      <w:r w:rsidRPr="00030228">
        <w:rPr>
          <w:rFonts w:ascii="宋体" w:hAnsi="宋体" w:hint="eastAsia"/>
          <w:sz w:val="24"/>
        </w:rPr>
        <w:t>地址，终端根据获得的</w:t>
      </w:r>
      <w:r w:rsidRPr="00030228">
        <w:rPr>
          <w:rFonts w:ascii="宋体" w:hAnsi="宋体"/>
          <w:sz w:val="24"/>
        </w:rPr>
        <w:t>VoLTE SBC</w:t>
      </w:r>
      <w:r w:rsidRPr="00030228">
        <w:rPr>
          <w:rFonts w:ascii="宋体" w:hAnsi="宋体" w:hint="eastAsia"/>
          <w:sz w:val="24"/>
        </w:rPr>
        <w:t>的</w:t>
      </w:r>
      <w:r w:rsidRPr="00030228">
        <w:rPr>
          <w:rFonts w:ascii="宋体" w:hAnsi="宋体"/>
          <w:sz w:val="24"/>
        </w:rPr>
        <w:t>IP</w:t>
      </w:r>
      <w:r w:rsidRPr="00030228">
        <w:rPr>
          <w:rFonts w:ascii="宋体" w:hAnsi="宋体" w:hint="eastAsia"/>
          <w:sz w:val="24"/>
        </w:rPr>
        <w:t>地址，接入</w:t>
      </w:r>
      <w:r w:rsidRPr="00030228">
        <w:rPr>
          <w:rFonts w:ascii="宋体" w:hAnsi="宋体"/>
          <w:sz w:val="24"/>
        </w:rPr>
        <w:t>IMS</w:t>
      </w:r>
      <w:proofErr w:type="gramStart"/>
      <w:r w:rsidRPr="00030228">
        <w:rPr>
          <w:rFonts w:ascii="宋体" w:hAnsi="宋体" w:hint="eastAsia"/>
          <w:sz w:val="24"/>
        </w:rPr>
        <w:t>核心网</w:t>
      </w:r>
      <w:proofErr w:type="gramEnd"/>
      <w:r w:rsidRPr="00030228">
        <w:rPr>
          <w:rFonts w:ascii="宋体" w:hAnsi="宋体"/>
          <w:sz w:val="24"/>
        </w:rPr>
        <w:t>VoLTE SBC</w:t>
      </w:r>
      <w:r w:rsidRPr="00030228">
        <w:rPr>
          <w:rFonts w:ascii="宋体" w:hAnsi="宋体" w:hint="eastAsia"/>
          <w:sz w:val="24"/>
        </w:rPr>
        <w:t>。</w:t>
      </w:r>
    </w:p>
    <w:p w:rsidR="00164CF8" w:rsidRPr="00030228" w:rsidRDefault="00164CF8" w:rsidP="00D24E3A">
      <w:pPr>
        <w:pStyle w:val="aff5"/>
        <w:numPr>
          <w:ilvl w:val="0"/>
          <w:numId w:val="35"/>
        </w:numPr>
        <w:spacing w:line="360" w:lineRule="auto"/>
        <w:ind w:firstLineChars="0"/>
        <w:rPr>
          <w:rFonts w:ascii="宋体" w:hAnsi="宋体"/>
          <w:sz w:val="24"/>
        </w:rPr>
      </w:pPr>
      <w:r w:rsidRPr="00030228">
        <w:rPr>
          <w:rFonts w:ascii="宋体" w:hAnsi="宋体"/>
          <w:sz w:val="24"/>
        </w:rPr>
        <w:t>VoLTE</w:t>
      </w:r>
      <w:r w:rsidRPr="00030228">
        <w:rPr>
          <w:rFonts w:ascii="宋体" w:hAnsi="宋体" w:hint="eastAsia"/>
          <w:sz w:val="24"/>
        </w:rPr>
        <w:t>用户</w:t>
      </w:r>
      <w:r w:rsidRPr="00030228">
        <w:rPr>
          <w:rFonts w:ascii="宋体" w:hAnsi="宋体"/>
          <w:sz w:val="24"/>
        </w:rPr>
        <w:t>IMS APN</w:t>
      </w:r>
      <w:r w:rsidRPr="00030228">
        <w:rPr>
          <w:rFonts w:ascii="宋体" w:hAnsi="宋体" w:hint="eastAsia"/>
          <w:sz w:val="24"/>
        </w:rPr>
        <w:t>业务的</w:t>
      </w:r>
      <w:r w:rsidR="00C964D7" w:rsidRPr="00030228">
        <w:rPr>
          <w:rFonts w:ascii="宋体" w:hAnsi="宋体" w:hint="eastAsia"/>
          <w:sz w:val="24"/>
        </w:rPr>
        <w:t>策略控制路由（PCC）</w:t>
      </w:r>
      <w:r w:rsidRPr="00030228">
        <w:rPr>
          <w:rFonts w:ascii="宋体" w:hAnsi="宋体" w:hint="eastAsia"/>
          <w:sz w:val="24"/>
        </w:rPr>
        <w:t>需要</w:t>
      </w:r>
      <w:r w:rsidRPr="00030228">
        <w:rPr>
          <w:rFonts w:ascii="宋体" w:hAnsi="宋体"/>
          <w:sz w:val="24"/>
        </w:rPr>
        <w:t>Gx</w:t>
      </w:r>
      <w:r w:rsidRPr="00030228">
        <w:rPr>
          <w:rFonts w:ascii="宋体" w:hAnsi="宋体" w:hint="eastAsia"/>
          <w:sz w:val="24"/>
        </w:rPr>
        <w:t>接口和</w:t>
      </w:r>
      <w:r w:rsidRPr="00030228">
        <w:rPr>
          <w:rFonts w:ascii="宋体" w:hAnsi="宋体"/>
          <w:sz w:val="24"/>
        </w:rPr>
        <w:t>Rx</w:t>
      </w:r>
      <w:r w:rsidRPr="00030228">
        <w:rPr>
          <w:rFonts w:ascii="宋体" w:hAnsi="宋体" w:hint="eastAsia"/>
          <w:sz w:val="24"/>
        </w:rPr>
        <w:t>接口。</w:t>
      </w:r>
      <w:r w:rsidR="003037E2" w:rsidRPr="00030228">
        <w:rPr>
          <w:rFonts w:ascii="宋体" w:hAnsi="宋体"/>
          <w:sz w:val="24"/>
        </w:rPr>
        <w:t>VoLTE</w:t>
      </w:r>
      <w:r w:rsidR="003037E2" w:rsidRPr="00030228">
        <w:rPr>
          <w:rFonts w:ascii="宋体" w:hAnsi="宋体" w:hint="eastAsia"/>
          <w:sz w:val="24"/>
        </w:rPr>
        <w:t>用户紧急呼叫</w:t>
      </w:r>
      <w:r w:rsidR="003037E2" w:rsidRPr="00030228">
        <w:rPr>
          <w:rFonts w:ascii="宋体" w:hAnsi="宋体"/>
          <w:sz w:val="24"/>
        </w:rPr>
        <w:t>APN</w:t>
      </w:r>
      <w:r w:rsidR="003037E2" w:rsidRPr="00030228">
        <w:rPr>
          <w:rFonts w:ascii="宋体" w:hAnsi="宋体" w:hint="eastAsia"/>
          <w:sz w:val="24"/>
        </w:rPr>
        <w:t>业务的</w:t>
      </w:r>
      <w:r w:rsidR="003037E2" w:rsidRPr="00030228">
        <w:rPr>
          <w:rFonts w:ascii="宋体" w:hAnsi="宋体"/>
          <w:sz w:val="24"/>
        </w:rPr>
        <w:t>PCC</w:t>
      </w:r>
      <w:r w:rsidR="003037E2" w:rsidRPr="00030228">
        <w:rPr>
          <w:rFonts w:ascii="宋体" w:hAnsi="宋体" w:hint="eastAsia"/>
          <w:sz w:val="24"/>
        </w:rPr>
        <w:t>路由宜与</w:t>
      </w:r>
      <w:r w:rsidR="003037E2" w:rsidRPr="00030228">
        <w:rPr>
          <w:rFonts w:ascii="宋体" w:hAnsi="宋体"/>
          <w:sz w:val="24"/>
        </w:rPr>
        <w:t>IMS APN</w:t>
      </w:r>
      <w:r w:rsidR="003037E2" w:rsidRPr="00030228">
        <w:rPr>
          <w:rFonts w:ascii="宋体" w:hAnsi="宋体" w:hint="eastAsia"/>
          <w:sz w:val="24"/>
        </w:rPr>
        <w:t>相同。</w:t>
      </w:r>
    </w:p>
    <w:p w:rsidR="00164CF8" w:rsidRPr="00030228" w:rsidRDefault="007C3E93" w:rsidP="0032648F">
      <w:pPr>
        <w:pStyle w:val="0"/>
        <w:spacing w:line="360" w:lineRule="auto"/>
        <w:rPr>
          <w:rFonts w:ascii="宋体" w:hAnsi="宋体"/>
        </w:rPr>
      </w:pPr>
      <w:r w:rsidRPr="00030228">
        <w:rPr>
          <w:rFonts w:ascii="宋体" w:hAnsi="宋体" w:hint="eastAsia"/>
        </w:rPr>
        <w:t>8.2</w:t>
      </w:r>
      <w:r w:rsidR="00164CF8" w:rsidRPr="00030228">
        <w:rPr>
          <w:rFonts w:ascii="宋体" w:hAnsi="宋体"/>
        </w:rPr>
        <w:t xml:space="preserve">.3 </w:t>
      </w:r>
      <w:r w:rsidR="00164CF8" w:rsidRPr="00030228">
        <w:rPr>
          <w:rFonts w:ascii="宋体" w:hAnsi="宋体" w:hint="eastAsia"/>
        </w:rPr>
        <w:t>用户</w:t>
      </w:r>
      <w:r w:rsidR="00164CF8" w:rsidRPr="00030228">
        <w:rPr>
          <w:rFonts w:ascii="宋体" w:hAnsi="宋体"/>
        </w:rPr>
        <w:t>注册</w:t>
      </w:r>
      <w:r w:rsidR="00EB6B58">
        <w:rPr>
          <w:rFonts w:ascii="宋体" w:hAnsi="宋体" w:hint="eastAsia"/>
        </w:rPr>
        <w:t>时，</w:t>
      </w:r>
      <w:r w:rsidR="00164CF8" w:rsidRPr="00030228">
        <w:rPr>
          <w:rFonts w:ascii="宋体" w:hAnsi="宋体" w:hint="eastAsia"/>
          <w:szCs w:val="21"/>
        </w:rPr>
        <w:t>VoLTE终端识别网络支持VoLTE，向EPC发起IMS APN承载建立请求，接入地P-GW向VoLTE SBC发起IMS注册请求</w:t>
      </w:r>
      <w:r w:rsidR="00164CF8" w:rsidRPr="00030228">
        <w:rPr>
          <w:rFonts w:ascii="宋体" w:hAnsi="宋体"/>
          <w:szCs w:val="21"/>
        </w:rPr>
        <w:t>，查询DNS获得I-CSCF</w:t>
      </w:r>
      <w:r w:rsidR="00164CF8" w:rsidRPr="00030228">
        <w:rPr>
          <w:rFonts w:ascii="宋体" w:hAnsi="宋体"/>
          <w:szCs w:val="21"/>
        </w:rPr>
        <w:lastRenderedPageBreak/>
        <w:t>地址</w:t>
      </w:r>
      <w:r w:rsidR="00164CF8" w:rsidRPr="00030228">
        <w:rPr>
          <w:rFonts w:ascii="宋体" w:hAnsi="宋体" w:hint="eastAsia"/>
          <w:szCs w:val="21"/>
        </w:rPr>
        <w:t>，</w:t>
      </w:r>
      <w:r w:rsidR="00164CF8" w:rsidRPr="00030228">
        <w:rPr>
          <w:rFonts w:ascii="宋体" w:hAnsi="宋体"/>
          <w:szCs w:val="21"/>
        </w:rPr>
        <w:t>I-CSCF通过查询用户归属的HSS获得用户需要注册的S-CSCF</w:t>
      </w:r>
      <w:r w:rsidR="00164CF8" w:rsidRPr="00030228">
        <w:rPr>
          <w:rFonts w:ascii="宋体" w:hAnsi="宋体" w:hint="eastAsia"/>
          <w:szCs w:val="21"/>
        </w:rPr>
        <w:t>域名或能力集，进而完成用户在IMS网络的鉴权和注册。</w:t>
      </w:r>
      <w:r w:rsidR="00164CF8" w:rsidRPr="00030228">
        <w:rPr>
          <w:rFonts w:ascii="宋体" w:hAnsi="宋体" w:hint="eastAsia"/>
        </w:rPr>
        <w:t>完成IMS网络注册后，根据用户签约信息需要向不同的IMS AS进行第三方注册。</w:t>
      </w:r>
    </w:p>
    <w:p w:rsidR="00164CF8" w:rsidRPr="00030228" w:rsidRDefault="007C3E93" w:rsidP="0032648F">
      <w:pPr>
        <w:pStyle w:val="0"/>
        <w:spacing w:line="360" w:lineRule="auto"/>
        <w:rPr>
          <w:rFonts w:ascii="宋体" w:hAnsi="宋体"/>
        </w:rPr>
      </w:pPr>
      <w:r w:rsidRPr="00030228">
        <w:rPr>
          <w:rFonts w:ascii="宋体" w:hAnsi="宋体"/>
        </w:rPr>
        <w:t>8.2</w:t>
      </w:r>
      <w:r w:rsidR="00804A25" w:rsidRPr="00030228">
        <w:rPr>
          <w:rFonts w:ascii="宋体" w:hAnsi="宋体"/>
        </w:rPr>
        <w:t xml:space="preserve">.4 </w:t>
      </w:r>
      <w:r w:rsidR="00164CF8" w:rsidRPr="00030228">
        <w:rPr>
          <w:rFonts w:ascii="宋体" w:hAnsi="宋体"/>
        </w:rPr>
        <w:t>VoLTE</w:t>
      </w:r>
      <w:r w:rsidR="00164CF8" w:rsidRPr="00030228">
        <w:rPr>
          <w:rFonts w:ascii="宋体" w:hAnsi="宋体" w:hint="eastAsia"/>
        </w:rPr>
        <w:t>基本音视频语音业务路由</w:t>
      </w:r>
      <w:r w:rsidR="00E9552D" w:rsidRPr="00030228">
        <w:rPr>
          <w:rFonts w:ascii="宋体" w:hAnsi="宋体" w:cs="Times New Roman" w:hint="eastAsia"/>
        </w:rPr>
        <w:t>应满足以下</w:t>
      </w:r>
      <w:r w:rsidR="00B07CD8">
        <w:rPr>
          <w:rFonts w:ascii="宋体" w:hAnsi="宋体" w:cs="Times New Roman" w:hint="eastAsia"/>
        </w:rPr>
        <w:t>要求</w:t>
      </w:r>
      <w:r w:rsidR="00804A25" w:rsidRPr="00030228">
        <w:rPr>
          <w:rFonts w:ascii="宋体" w:hAnsi="宋体"/>
        </w:rPr>
        <w:t>:</w:t>
      </w:r>
    </w:p>
    <w:p w:rsidR="00164CF8" w:rsidRPr="00030228" w:rsidRDefault="00164CF8" w:rsidP="00D24E3A">
      <w:pPr>
        <w:pStyle w:val="aff5"/>
        <w:numPr>
          <w:ilvl w:val="0"/>
          <w:numId w:val="34"/>
        </w:numPr>
        <w:spacing w:line="360" w:lineRule="auto"/>
        <w:ind w:firstLineChars="0"/>
        <w:rPr>
          <w:rFonts w:ascii="宋体" w:hAnsi="宋体"/>
          <w:sz w:val="24"/>
        </w:rPr>
      </w:pPr>
      <w:r w:rsidRPr="00030228">
        <w:rPr>
          <w:rFonts w:ascii="宋体" w:hAnsi="宋体"/>
          <w:sz w:val="24"/>
        </w:rPr>
        <w:t>VoLTE</w:t>
      </w:r>
      <w:r w:rsidRPr="00030228">
        <w:rPr>
          <w:rFonts w:ascii="宋体" w:hAnsi="宋体" w:hint="eastAsia"/>
          <w:sz w:val="24"/>
        </w:rPr>
        <w:t>用户作被叫时</w:t>
      </w:r>
      <w:r w:rsidR="00E9552D" w:rsidRPr="00030228">
        <w:rPr>
          <w:rFonts w:ascii="宋体" w:hAnsi="宋体" w:hint="eastAsia"/>
          <w:sz w:val="24"/>
        </w:rPr>
        <w:t>，</w:t>
      </w:r>
      <w:r w:rsidR="00804A25" w:rsidRPr="00030228">
        <w:rPr>
          <w:rFonts w:ascii="宋体" w:hAnsi="宋体" w:hint="eastAsia"/>
          <w:sz w:val="24"/>
        </w:rPr>
        <w:t>主叫局无法根据被叫</w:t>
      </w:r>
      <w:r w:rsidR="00804A25" w:rsidRPr="00030228">
        <w:rPr>
          <w:rFonts w:ascii="宋体" w:hAnsi="宋体"/>
          <w:sz w:val="24"/>
        </w:rPr>
        <w:t>MSISDN</w:t>
      </w:r>
      <w:r w:rsidR="00804A25" w:rsidRPr="00030228">
        <w:rPr>
          <w:rFonts w:ascii="宋体" w:hAnsi="宋体" w:hint="eastAsia"/>
          <w:sz w:val="24"/>
        </w:rPr>
        <w:t>号码决定后续呼叫路由，可</w:t>
      </w:r>
      <w:r w:rsidR="00E9552D" w:rsidRPr="00030228">
        <w:rPr>
          <w:rFonts w:ascii="宋体" w:hAnsi="宋体" w:hint="eastAsia"/>
          <w:sz w:val="24"/>
        </w:rPr>
        <w:t>采用</w:t>
      </w:r>
      <w:r w:rsidR="00E9552D" w:rsidRPr="00030228" w:rsidDel="00E9552D">
        <w:rPr>
          <w:rFonts w:ascii="宋体" w:hAnsi="宋体" w:hint="eastAsia"/>
          <w:sz w:val="24"/>
        </w:rPr>
        <w:t xml:space="preserve"> </w:t>
      </w:r>
      <w:r w:rsidRPr="00030228">
        <w:rPr>
          <w:rFonts w:ascii="宋体" w:hAnsi="宋体" w:hint="eastAsia"/>
          <w:sz w:val="24"/>
        </w:rPr>
        <w:t>“</w:t>
      </w:r>
      <w:r w:rsidRPr="00030228">
        <w:rPr>
          <w:rFonts w:ascii="宋体" w:hAnsi="宋体"/>
          <w:sz w:val="24"/>
        </w:rPr>
        <w:t>VoLTE</w:t>
      </w:r>
      <w:r w:rsidRPr="00030228">
        <w:rPr>
          <w:rFonts w:ascii="宋体" w:hAnsi="宋体" w:hint="eastAsia"/>
          <w:sz w:val="24"/>
        </w:rPr>
        <w:t>被叫锚定”和“</w:t>
      </w:r>
      <w:r w:rsidRPr="00030228">
        <w:rPr>
          <w:rFonts w:ascii="宋体" w:hAnsi="宋体"/>
          <w:sz w:val="24"/>
        </w:rPr>
        <w:t>VoLTE</w:t>
      </w:r>
      <w:r w:rsidRPr="00030228">
        <w:rPr>
          <w:rFonts w:ascii="宋体" w:hAnsi="宋体" w:hint="eastAsia"/>
          <w:sz w:val="24"/>
        </w:rPr>
        <w:t>被叫域选择”</w:t>
      </w:r>
      <w:r w:rsidR="00E9552D" w:rsidRPr="00030228">
        <w:rPr>
          <w:rFonts w:ascii="宋体" w:hAnsi="宋体" w:hint="eastAsia"/>
          <w:sz w:val="24"/>
        </w:rPr>
        <w:t>流程。</w:t>
      </w:r>
    </w:p>
    <w:p w:rsidR="00164CF8" w:rsidRPr="00030228" w:rsidRDefault="00164CF8" w:rsidP="00D24E3A">
      <w:pPr>
        <w:pStyle w:val="aff5"/>
        <w:numPr>
          <w:ilvl w:val="0"/>
          <w:numId w:val="34"/>
        </w:numPr>
        <w:spacing w:line="360" w:lineRule="auto"/>
        <w:ind w:firstLineChars="0"/>
        <w:rPr>
          <w:rFonts w:ascii="宋体" w:hAnsi="宋体"/>
          <w:sz w:val="24"/>
        </w:rPr>
      </w:pPr>
      <w:r w:rsidRPr="00030228">
        <w:rPr>
          <w:rFonts w:ascii="宋体" w:hAnsi="宋体"/>
          <w:sz w:val="24"/>
        </w:rPr>
        <w:t>VoLTE</w:t>
      </w:r>
      <w:r w:rsidRPr="00030228">
        <w:rPr>
          <w:rFonts w:ascii="宋体" w:hAnsi="宋体" w:hint="eastAsia"/>
          <w:sz w:val="24"/>
        </w:rPr>
        <w:t>用户</w:t>
      </w:r>
      <w:proofErr w:type="gramStart"/>
      <w:r w:rsidRPr="00030228">
        <w:rPr>
          <w:rFonts w:ascii="宋体" w:hAnsi="宋体" w:hint="eastAsia"/>
          <w:sz w:val="24"/>
        </w:rPr>
        <w:t>作主</w:t>
      </w:r>
      <w:proofErr w:type="gramEnd"/>
      <w:r w:rsidRPr="00030228">
        <w:rPr>
          <w:rFonts w:ascii="宋体" w:hAnsi="宋体" w:hint="eastAsia"/>
          <w:sz w:val="24"/>
        </w:rPr>
        <w:t>叫时</w:t>
      </w:r>
      <w:r w:rsidR="004F1883" w:rsidRPr="00030228">
        <w:rPr>
          <w:rFonts w:ascii="宋体" w:hAnsi="宋体" w:hint="eastAsia"/>
          <w:sz w:val="24"/>
        </w:rPr>
        <w:t>，</w:t>
      </w:r>
      <w:r w:rsidR="00287E70" w:rsidRPr="00030228">
        <w:rPr>
          <w:rFonts w:ascii="宋体" w:hAnsi="宋体" w:hint="eastAsia"/>
          <w:sz w:val="24"/>
        </w:rPr>
        <w:t>如</w:t>
      </w:r>
      <w:r w:rsidRPr="00030228">
        <w:rPr>
          <w:rFonts w:ascii="宋体" w:hAnsi="宋体" w:hint="eastAsia"/>
          <w:sz w:val="24"/>
        </w:rPr>
        <w:t>主叫</w:t>
      </w:r>
      <w:r w:rsidRPr="00030228">
        <w:rPr>
          <w:rFonts w:ascii="宋体" w:hAnsi="宋体"/>
          <w:sz w:val="24"/>
        </w:rPr>
        <w:t>VoLTE</w:t>
      </w:r>
      <w:r w:rsidRPr="00030228">
        <w:rPr>
          <w:rFonts w:ascii="宋体" w:hAnsi="宋体" w:hint="eastAsia"/>
          <w:sz w:val="24"/>
        </w:rPr>
        <w:t>用户位于</w:t>
      </w:r>
      <w:r w:rsidRPr="00030228">
        <w:rPr>
          <w:rFonts w:ascii="宋体" w:hAnsi="宋体"/>
          <w:sz w:val="24"/>
        </w:rPr>
        <w:t>IMS</w:t>
      </w:r>
      <w:r w:rsidR="00287E70" w:rsidRPr="00030228">
        <w:rPr>
          <w:rFonts w:ascii="宋体" w:hAnsi="宋体" w:hint="eastAsia"/>
          <w:sz w:val="24"/>
        </w:rPr>
        <w:t>域，</w:t>
      </w:r>
      <w:r w:rsidRPr="00030228">
        <w:rPr>
          <w:rFonts w:ascii="宋体" w:hAnsi="宋体" w:hint="eastAsia"/>
          <w:sz w:val="24"/>
        </w:rPr>
        <w:t>由主叫归属</w:t>
      </w:r>
      <w:r w:rsidRPr="00030228">
        <w:rPr>
          <w:rFonts w:ascii="宋体" w:hAnsi="宋体"/>
          <w:sz w:val="24"/>
        </w:rPr>
        <w:t>VoLTE AS</w:t>
      </w:r>
      <w:r w:rsidRPr="00030228">
        <w:rPr>
          <w:rFonts w:ascii="宋体" w:hAnsi="宋体" w:hint="eastAsia"/>
          <w:sz w:val="24"/>
        </w:rPr>
        <w:t>处理呼叫，将呼叫送至主叫</w:t>
      </w:r>
      <w:r w:rsidRPr="00030228">
        <w:rPr>
          <w:rFonts w:ascii="宋体" w:hAnsi="宋体"/>
          <w:sz w:val="24"/>
        </w:rPr>
        <w:t>S-CSCF</w:t>
      </w:r>
      <w:r w:rsidRPr="00030228">
        <w:rPr>
          <w:rFonts w:ascii="宋体" w:hAnsi="宋体" w:hint="eastAsia"/>
          <w:sz w:val="24"/>
        </w:rPr>
        <w:t>，</w:t>
      </w:r>
      <w:r w:rsidR="00804A25" w:rsidRPr="00030228">
        <w:rPr>
          <w:rFonts w:ascii="宋体" w:hAnsi="宋体" w:hint="eastAsia"/>
          <w:sz w:val="24"/>
        </w:rPr>
        <w:t>根据被叫</w:t>
      </w:r>
      <w:r w:rsidR="00804A25" w:rsidRPr="00030228">
        <w:rPr>
          <w:rFonts w:ascii="宋体" w:hAnsi="宋体"/>
          <w:sz w:val="24"/>
        </w:rPr>
        <w:t>用户类型进行后续路由。</w:t>
      </w:r>
      <w:r w:rsidRPr="00030228">
        <w:rPr>
          <w:rFonts w:ascii="宋体" w:hAnsi="宋体" w:hint="eastAsia"/>
          <w:sz w:val="24"/>
        </w:rPr>
        <w:t>当</w:t>
      </w:r>
      <w:r w:rsidRPr="00030228">
        <w:rPr>
          <w:rFonts w:ascii="宋体" w:hAnsi="宋体"/>
          <w:sz w:val="24"/>
        </w:rPr>
        <w:t>VoLTE</w:t>
      </w:r>
      <w:r w:rsidRPr="00030228">
        <w:rPr>
          <w:rFonts w:ascii="宋体" w:hAnsi="宋体" w:hint="eastAsia"/>
          <w:sz w:val="24"/>
        </w:rPr>
        <w:t>用户在音视频语音业务通话中（无论主叫、被叫）离开</w:t>
      </w:r>
      <w:r w:rsidRPr="00030228">
        <w:rPr>
          <w:rFonts w:ascii="宋体" w:hAnsi="宋体"/>
          <w:sz w:val="24"/>
        </w:rPr>
        <w:t>LTE</w:t>
      </w:r>
      <w:r w:rsidRPr="00030228">
        <w:rPr>
          <w:rFonts w:ascii="宋体" w:hAnsi="宋体" w:hint="eastAsia"/>
          <w:sz w:val="24"/>
        </w:rPr>
        <w:t>无线网时，</w:t>
      </w:r>
      <w:r w:rsidR="00804A25" w:rsidRPr="00030228">
        <w:rPr>
          <w:rFonts w:ascii="宋体" w:hAnsi="宋体" w:hint="eastAsia"/>
          <w:sz w:val="24"/>
        </w:rPr>
        <w:t>可</w:t>
      </w:r>
      <w:r w:rsidRPr="00030228">
        <w:rPr>
          <w:rFonts w:ascii="宋体" w:hAnsi="宋体" w:hint="eastAsia"/>
          <w:sz w:val="24"/>
        </w:rPr>
        <w:t>通过</w:t>
      </w:r>
      <w:r w:rsidR="00287E70" w:rsidRPr="00030228">
        <w:rPr>
          <w:rFonts w:ascii="宋体" w:hAnsi="宋体"/>
          <w:sz w:val="24"/>
        </w:rPr>
        <w:t>x</w:t>
      </w:r>
      <w:r w:rsidRPr="00030228">
        <w:rPr>
          <w:rFonts w:ascii="宋体" w:hAnsi="宋体"/>
          <w:sz w:val="24"/>
        </w:rPr>
        <w:t>SRVCC</w:t>
      </w:r>
      <w:r w:rsidRPr="00030228">
        <w:rPr>
          <w:rFonts w:ascii="宋体" w:hAnsi="宋体" w:hint="eastAsia"/>
          <w:sz w:val="24"/>
        </w:rPr>
        <w:t>技术将音频通话切换至电路域疏通，保障语音业务的连续性。</w:t>
      </w:r>
      <w:r w:rsidR="00287E70" w:rsidRPr="00030228">
        <w:rPr>
          <w:rFonts w:ascii="宋体" w:hAnsi="宋体"/>
          <w:sz w:val="24"/>
        </w:rPr>
        <w:t>x</w:t>
      </w:r>
      <w:r w:rsidRPr="00030228">
        <w:rPr>
          <w:rFonts w:ascii="宋体" w:hAnsi="宋体"/>
          <w:sz w:val="24"/>
        </w:rPr>
        <w:t>SRVCC</w:t>
      </w:r>
      <w:r w:rsidRPr="00030228">
        <w:rPr>
          <w:rFonts w:ascii="宋体" w:hAnsi="宋体" w:hint="eastAsia"/>
          <w:sz w:val="24"/>
        </w:rPr>
        <w:t>切换流程由分组域</w:t>
      </w:r>
      <w:r w:rsidRPr="00030228">
        <w:rPr>
          <w:rFonts w:ascii="宋体" w:hAnsi="宋体"/>
          <w:sz w:val="24"/>
        </w:rPr>
        <w:t>eNodeB</w:t>
      </w:r>
      <w:r w:rsidRPr="00030228">
        <w:rPr>
          <w:rFonts w:ascii="宋体" w:hAnsi="宋体" w:hint="eastAsia"/>
          <w:sz w:val="24"/>
        </w:rPr>
        <w:t>、</w:t>
      </w:r>
      <w:r w:rsidRPr="00030228">
        <w:rPr>
          <w:rFonts w:ascii="宋体" w:hAnsi="宋体"/>
          <w:sz w:val="24"/>
        </w:rPr>
        <w:t>MME</w:t>
      </w:r>
      <w:r w:rsidR="00804A25" w:rsidRPr="00030228">
        <w:rPr>
          <w:rFonts w:ascii="宋体" w:hAnsi="宋体" w:hint="eastAsia"/>
          <w:sz w:val="24"/>
        </w:rPr>
        <w:t>，</w:t>
      </w:r>
      <w:r w:rsidRPr="00030228">
        <w:rPr>
          <w:rFonts w:ascii="宋体" w:hAnsi="宋体"/>
          <w:sz w:val="24"/>
        </w:rPr>
        <w:t>eMSC,IMS</w:t>
      </w:r>
      <w:r w:rsidRPr="00030228">
        <w:rPr>
          <w:rFonts w:ascii="宋体" w:hAnsi="宋体" w:hint="eastAsia"/>
          <w:sz w:val="24"/>
        </w:rPr>
        <w:t>域</w:t>
      </w:r>
      <w:r w:rsidRPr="00030228">
        <w:rPr>
          <w:rFonts w:ascii="宋体" w:hAnsi="宋体"/>
          <w:sz w:val="24"/>
        </w:rPr>
        <w:t>VoLTE SBC</w:t>
      </w:r>
      <w:r w:rsidR="00804A25" w:rsidRPr="00030228">
        <w:rPr>
          <w:rFonts w:ascii="宋体" w:hAnsi="宋体" w:hint="eastAsia"/>
          <w:sz w:val="24"/>
        </w:rPr>
        <w:t>（</w:t>
      </w:r>
      <w:r w:rsidR="00804A25" w:rsidRPr="00030228">
        <w:rPr>
          <w:rFonts w:ascii="宋体" w:hAnsi="宋体"/>
          <w:sz w:val="24"/>
        </w:rPr>
        <w:t>P-CSCF/SBC/ATCF/ATGW</w:t>
      </w:r>
      <w:r w:rsidR="00804A25" w:rsidRPr="00030228">
        <w:rPr>
          <w:rFonts w:ascii="宋体" w:hAnsi="宋体" w:hint="eastAsia"/>
          <w:sz w:val="24"/>
        </w:rPr>
        <w:t>）</w:t>
      </w:r>
      <w:r w:rsidRPr="00030228">
        <w:rPr>
          <w:rFonts w:ascii="宋体" w:hAnsi="宋体" w:hint="eastAsia"/>
          <w:sz w:val="24"/>
        </w:rPr>
        <w:t>、</w:t>
      </w:r>
      <w:r w:rsidRPr="00030228">
        <w:rPr>
          <w:rFonts w:ascii="宋体" w:hAnsi="宋体"/>
          <w:sz w:val="24"/>
        </w:rPr>
        <w:t>I-CSCF</w:t>
      </w:r>
      <w:r w:rsidRPr="00030228">
        <w:rPr>
          <w:rFonts w:ascii="宋体" w:hAnsi="宋体" w:hint="eastAsia"/>
          <w:sz w:val="24"/>
        </w:rPr>
        <w:t>、</w:t>
      </w:r>
      <w:r w:rsidRPr="00030228">
        <w:rPr>
          <w:rFonts w:ascii="宋体" w:hAnsi="宋体"/>
          <w:sz w:val="24"/>
        </w:rPr>
        <w:t>SCC AS</w:t>
      </w:r>
      <w:r w:rsidRPr="00030228">
        <w:rPr>
          <w:rFonts w:ascii="宋体" w:hAnsi="宋体" w:hint="eastAsia"/>
          <w:sz w:val="24"/>
        </w:rPr>
        <w:t>协同完成。</w:t>
      </w:r>
    </w:p>
    <w:p w:rsidR="00164CF8" w:rsidRPr="00030228" w:rsidRDefault="00164CF8" w:rsidP="00D24E3A">
      <w:pPr>
        <w:pStyle w:val="aff5"/>
        <w:numPr>
          <w:ilvl w:val="0"/>
          <w:numId w:val="34"/>
        </w:numPr>
        <w:spacing w:line="360" w:lineRule="auto"/>
        <w:ind w:firstLineChars="0"/>
        <w:rPr>
          <w:rFonts w:ascii="宋体" w:hAnsi="宋体"/>
          <w:sz w:val="24"/>
        </w:rPr>
      </w:pPr>
      <w:r w:rsidRPr="00030228">
        <w:rPr>
          <w:rFonts w:ascii="宋体" w:hAnsi="宋体"/>
          <w:sz w:val="24"/>
        </w:rPr>
        <w:t>VoLTE</w:t>
      </w:r>
      <w:r w:rsidRPr="00030228">
        <w:rPr>
          <w:rFonts w:ascii="宋体" w:hAnsi="宋体" w:hint="eastAsia"/>
          <w:sz w:val="24"/>
        </w:rPr>
        <w:t>用户设置语音补充业务时，通过访问业务设置代理网关，完成在归属域</w:t>
      </w:r>
      <w:r w:rsidRPr="00030228">
        <w:rPr>
          <w:rFonts w:ascii="宋体" w:hAnsi="宋体"/>
          <w:sz w:val="24"/>
        </w:rPr>
        <w:t>VoLTE AS</w:t>
      </w:r>
      <w:r w:rsidRPr="00030228">
        <w:rPr>
          <w:rFonts w:ascii="宋体" w:hAnsi="宋体" w:hint="eastAsia"/>
          <w:sz w:val="24"/>
        </w:rPr>
        <w:t>的补充业务设置。</w:t>
      </w:r>
    </w:p>
    <w:p w:rsidR="00287E70" w:rsidRPr="00030228" w:rsidRDefault="007C3E93" w:rsidP="0032648F">
      <w:pPr>
        <w:pStyle w:val="0"/>
        <w:spacing w:line="360" w:lineRule="auto"/>
        <w:rPr>
          <w:rFonts w:ascii="宋体" w:hAnsi="宋体"/>
        </w:rPr>
      </w:pPr>
      <w:r w:rsidRPr="00030228">
        <w:rPr>
          <w:rFonts w:ascii="宋体" w:hAnsi="宋体" w:hint="eastAsia"/>
        </w:rPr>
        <w:t>8.2</w:t>
      </w:r>
      <w:r w:rsidR="00287E70" w:rsidRPr="00030228">
        <w:rPr>
          <w:rFonts w:ascii="宋体" w:hAnsi="宋体" w:hint="eastAsia"/>
        </w:rPr>
        <w:t>.</w:t>
      </w:r>
      <w:r w:rsidR="003D411B" w:rsidRPr="00030228">
        <w:rPr>
          <w:rFonts w:ascii="宋体" w:hAnsi="宋体"/>
        </w:rPr>
        <w:t>5</w:t>
      </w:r>
      <w:r w:rsidR="00287E70" w:rsidRPr="00030228">
        <w:rPr>
          <w:rFonts w:ascii="宋体" w:hAnsi="宋体"/>
        </w:rPr>
        <w:t xml:space="preserve"> IMS</w:t>
      </w:r>
      <w:r w:rsidR="009C1787" w:rsidRPr="00030228">
        <w:rPr>
          <w:rFonts w:ascii="宋体" w:hAnsi="宋体" w:hint="eastAsia"/>
        </w:rPr>
        <w:t>签约</w:t>
      </w:r>
      <w:r w:rsidR="00287E70" w:rsidRPr="00030228">
        <w:rPr>
          <w:rFonts w:ascii="宋体" w:hAnsi="宋体" w:hint="eastAsia"/>
        </w:rPr>
        <w:t>业务</w:t>
      </w:r>
      <w:r w:rsidR="00287E70" w:rsidRPr="00030228">
        <w:rPr>
          <w:rFonts w:ascii="宋体" w:hAnsi="宋体"/>
        </w:rPr>
        <w:t>触发</w:t>
      </w:r>
      <w:r w:rsidR="00287E70" w:rsidRPr="00030228">
        <w:rPr>
          <w:rFonts w:ascii="宋体" w:hAnsi="宋体" w:hint="eastAsia"/>
        </w:rPr>
        <w:t>：可</w:t>
      </w:r>
      <w:r w:rsidR="00287E70" w:rsidRPr="00030228">
        <w:rPr>
          <w:rFonts w:ascii="宋体" w:hAnsi="宋体"/>
        </w:rPr>
        <w:t>采用IMS</w:t>
      </w:r>
      <w:r w:rsidR="00287E70" w:rsidRPr="00030228">
        <w:rPr>
          <w:rFonts w:ascii="宋体" w:hAnsi="宋体" w:hint="eastAsia"/>
        </w:rPr>
        <w:t>用户签约的业务能力标识（</w:t>
      </w:r>
      <w:r w:rsidR="00287E70" w:rsidRPr="00030228">
        <w:rPr>
          <w:rFonts w:ascii="宋体" w:hAnsi="宋体"/>
        </w:rPr>
        <w:t>iFC</w:t>
      </w:r>
      <w:r w:rsidR="00287E70" w:rsidRPr="00030228">
        <w:rPr>
          <w:rFonts w:ascii="宋体" w:hAnsi="宋体" w:hint="eastAsia"/>
        </w:rPr>
        <w:t>），</w:t>
      </w:r>
      <w:r w:rsidR="00287E70" w:rsidRPr="00030228">
        <w:rPr>
          <w:rFonts w:ascii="宋体" w:hAnsi="宋体"/>
        </w:rPr>
        <w:t>S-CSCF</w:t>
      </w:r>
      <w:r w:rsidR="00287E70" w:rsidRPr="00030228">
        <w:rPr>
          <w:rFonts w:ascii="宋体" w:hAnsi="宋体" w:hint="eastAsia"/>
        </w:rPr>
        <w:t>根据用户</w:t>
      </w:r>
      <w:r w:rsidR="00287E70" w:rsidRPr="00030228">
        <w:rPr>
          <w:rFonts w:ascii="宋体" w:hAnsi="宋体"/>
        </w:rPr>
        <w:t>iFC</w:t>
      </w:r>
      <w:r w:rsidR="00287E70" w:rsidRPr="00030228">
        <w:rPr>
          <w:rFonts w:ascii="宋体" w:hAnsi="宋体" w:hint="eastAsia"/>
        </w:rPr>
        <w:t>触发到相应的</w:t>
      </w:r>
      <w:r w:rsidR="00287E70" w:rsidRPr="00030228">
        <w:rPr>
          <w:rFonts w:ascii="宋体" w:hAnsi="宋体"/>
        </w:rPr>
        <w:t>AS</w:t>
      </w:r>
      <w:r w:rsidR="00287E70" w:rsidRPr="00030228">
        <w:rPr>
          <w:rFonts w:ascii="宋体" w:hAnsi="宋体" w:hint="eastAsia"/>
        </w:rPr>
        <w:t>。</w:t>
      </w:r>
    </w:p>
    <w:p w:rsidR="00F34957" w:rsidRPr="00CE6ADE" w:rsidRDefault="00F34957" w:rsidP="008E7EAB">
      <w:pPr>
        <w:pStyle w:val="a5"/>
        <w:spacing w:before="240" w:after="240"/>
        <w:ind w:left="0"/>
        <w:outlineLvl w:val="1"/>
        <w:rPr>
          <w:rFonts w:ascii="宋体" w:eastAsia="宋体" w:hAnsi="宋体"/>
          <w:b/>
          <w:sz w:val="28"/>
          <w:szCs w:val="28"/>
        </w:rPr>
      </w:pPr>
      <w:bookmarkStart w:id="274" w:name="_Toc221461833"/>
      <w:bookmarkStart w:id="275" w:name="_Toc228001518"/>
      <w:bookmarkStart w:id="276" w:name="_Toc494550516"/>
      <w:bookmarkStart w:id="277" w:name="_Toc494550586"/>
      <w:bookmarkStart w:id="278" w:name="_Toc496858804"/>
      <w:bookmarkStart w:id="279" w:name="_Toc496859060"/>
      <w:bookmarkStart w:id="280" w:name="_Toc501352695"/>
      <w:bookmarkStart w:id="281" w:name="_Toc534584447"/>
      <w:bookmarkStart w:id="282" w:name="_Toc534609267"/>
      <w:bookmarkStart w:id="283" w:name="_Toc15305937"/>
      <w:r w:rsidRPr="00CE6ADE">
        <w:rPr>
          <w:rFonts w:ascii="宋体" w:eastAsia="宋体" w:hAnsi="宋体"/>
          <w:b/>
          <w:sz w:val="28"/>
          <w:szCs w:val="28"/>
        </w:rPr>
        <w:t>IMS网</w:t>
      </w:r>
      <w:r w:rsidRPr="00CE6ADE">
        <w:rPr>
          <w:rFonts w:ascii="宋体" w:eastAsia="宋体" w:hAnsi="宋体" w:hint="eastAsia"/>
          <w:b/>
          <w:sz w:val="28"/>
          <w:szCs w:val="28"/>
        </w:rPr>
        <w:t>络与其他网络的路由</w:t>
      </w:r>
      <w:bookmarkEnd w:id="274"/>
      <w:bookmarkEnd w:id="275"/>
      <w:bookmarkEnd w:id="276"/>
      <w:bookmarkEnd w:id="277"/>
      <w:bookmarkEnd w:id="278"/>
      <w:bookmarkEnd w:id="279"/>
      <w:bookmarkEnd w:id="280"/>
      <w:bookmarkEnd w:id="281"/>
      <w:bookmarkEnd w:id="282"/>
      <w:r w:rsidR="00384983">
        <w:rPr>
          <w:rFonts w:ascii="宋体" w:eastAsia="宋体" w:hAnsi="宋体" w:hint="eastAsia"/>
          <w:b/>
          <w:sz w:val="28"/>
          <w:szCs w:val="28"/>
        </w:rPr>
        <w:t>组织</w:t>
      </w:r>
      <w:bookmarkEnd w:id="283"/>
    </w:p>
    <w:p w:rsidR="00A9739D" w:rsidRPr="00030228" w:rsidRDefault="007C3E93" w:rsidP="00030228">
      <w:pPr>
        <w:pStyle w:val="0"/>
        <w:spacing w:line="360" w:lineRule="auto"/>
        <w:rPr>
          <w:rFonts w:ascii="宋体" w:hAnsi="宋体" w:cs="Times New Roman"/>
        </w:rPr>
      </w:pPr>
      <w:r w:rsidRPr="00030228">
        <w:rPr>
          <w:rFonts w:ascii="宋体" w:hAnsi="宋体" w:cs="Times New Roman"/>
        </w:rPr>
        <w:t>8</w:t>
      </w:r>
      <w:r w:rsidR="00A9739D" w:rsidRPr="00030228">
        <w:rPr>
          <w:rFonts w:ascii="宋体" w:hAnsi="宋体" w:cs="Times New Roman"/>
        </w:rPr>
        <w:t>.3.1 IMS</w:t>
      </w:r>
      <w:r w:rsidR="005E5543" w:rsidRPr="00030228">
        <w:rPr>
          <w:rFonts w:ascii="宋体" w:hAnsi="宋体"/>
        </w:rPr>
        <w:t>通过MGCF/IM-MGW</w:t>
      </w:r>
      <w:r w:rsidR="005E5543" w:rsidRPr="00030228">
        <w:rPr>
          <w:rFonts w:ascii="宋体" w:hAnsi="宋体" w:hint="eastAsia"/>
        </w:rPr>
        <w:t>与</w:t>
      </w:r>
      <w:r w:rsidR="0058025C" w:rsidRPr="00030228">
        <w:rPr>
          <w:rFonts w:ascii="宋体" w:hAnsi="宋体" w:cs="Times New Roman" w:hint="eastAsia"/>
        </w:rPr>
        <w:t>传统</w:t>
      </w:r>
      <w:r w:rsidR="0058025C" w:rsidRPr="00030228">
        <w:rPr>
          <w:rFonts w:ascii="宋体" w:hAnsi="宋体" w:cs="Times New Roman"/>
        </w:rPr>
        <w:t>电路交换</w:t>
      </w:r>
      <w:r w:rsidR="005E5543" w:rsidRPr="00030228">
        <w:rPr>
          <w:rFonts w:ascii="宋体" w:hAnsi="宋体"/>
        </w:rPr>
        <w:t>网络互通</w:t>
      </w:r>
      <w:r w:rsidR="00384983">
        <w:rPr>
          <w:rFonts w:ascii="宋体" w:hAnsi="宋体" w:hint="eastAsia"/>
        </w:rPr>
        <w:t>应满足如下要求</w:t>
      </w:r>
      <w:r w:rsidR="00A9739D" w:rsidRPr="00030228">
        <w:rPr>
          <w:rFonts w:ascii="宋体" w:hAnsi="宋体" w:cs="Times New Roman"/>
        </w:rPr>
        <w:t>：</w:t>
      </w:r>
    </w:p>
    <w:p w:rsidR="00A9739D" w:rsidRPr="00030228" w:rsidRDefault="00A9739D" w:rsidP="00D24E3A">
      <w:pPr>
        <w:pStyle w:val="aff5"/>
        <w:numPr>
          <w:ilvl w:val="0"/>
          <w:numId w:val="37"/>
        </w:numPr>
        <w:spacing w:line="360" w:lineRule="auto"/>
        <w:ind w:firstLineChars="0"/>
        <w:rPr>
          <w:rFonts w:ascii="宋体" w:hAnsi="宋体"/>
          <w:sz w:val="24"/>
        </w:rPr>
      </w:pPr>
      <w:r w:rsidRPr="00030228">
        <w:rPr>
          <w:rFonts w:ascii="宋体" w:hAnsi="宋体" w:hint="eastAsia"/>
          <w:sz w:val="24"/>
        </w:rPr>
        <w:t>当</w:t>
      </w:r>
      <w:r w:rsidRPr="00030228">
        <w:rPr>
          <w:rFonts w:ascii="宋体" w:hAnsi="宋体"/>
          <w:sz w:val="24"/>
        </w:rPr>
        <w:t>IMS</w:t>
      </w:r>
      <w:r w:rsidRPr="00030228">
        <w:rPr>
          <w:rFonts w:ascii="宋体" w:hAnsi="宋体" w:hint="eastAsia"/>
          <w:sz w:val="24"/>
        </w:rPr>
        <w:t>用户做主叫时，可遵循“</w:t>
      </w:r>
      <w:r w:rsidR="0041700F" w:rsidRPr="00030228">
        <w:rPr>
          <w:rFonts w:ascii="宋体" w:hAnsi="宋体" w:hint="eastAsia"/>
          <w:sz w:val="24"/>
        </w:rPr>
        <w:t>从主叫归属地</w:t>
      </w:r>
      <w:r w:rsidRPr="00030228">
        <w:rPr>
          <w:rFonts w:ascii="宋体" w:hAnsi="宋体" w:hint="eastAsia"/>
          <w:sz w:val="24"/>
        </w:rPr>
        <w:t>就近入</w:t>
      </w:r>
      <w:r w:rsidRPr="00030228">
        <w:rPr>
          <w:rFonts w:ascii="宋体" w:hAnsi="宋体"/>
          <w:sz w:val="24"/>
        </w:rPr>
        <w:t>SCN”</w:t>
      </w:r>
      <w:r w:rsidRPr="00030228">
        <w:rPr>
          <w:rFonts w:ascii="宋体" w:hAnsi="宋体" w:hint="eastAsia"/>
          <w:sz w:val="24"/>
        </w:rPr>
        <w:t>或“</w:t>
      </w:r>
      <w:r w:rsidR="0041700F" w:rsidRPr="00030228">
        <w:rPr>
          <w:rFonts w:ascii="宋体" w:hAnsi="宋体" w:hint="eastAsia"/>
          <w:sz w:val="24"/>
        </w:rPr>
        <w:t>从被叫归属地</w:t>
      </w:r>
      <w:r w:rsidRPr="00030228">
        <w:rPr>
          <w:rFonts w:ascii="宋体" w:hAnsi="宋体" w:hint="eastAsia"/>
          <w:sz w:val="24"/>
        </w:rPr>
        <w:t>就远入</w:t>
      </w:r>
      <w:r w:rsidRPr="00030228">
        <w:rPr>
          <w:rFonts w:ascii="宋体" w:hAnsi="宋体"/>
          <w:sz w:val="24"/>
        </w:rPr>
        <w:t>SCN”</w:t>
      </w:r>
      <w:r w:rsidR="00384983" w:rsidRPr="00030228">
        <w:rPr>
          <w:rFonts w:ascii="宋体" w:hAnsi="宋体" w:hint="eastAsia"/>
          <w:sz w:val="24"/>
        </w:rPr>
        <w:t>两种原则</w:t>
      </w:r>
      <w:r w:rsidRPr="00030228">
        <w:rPr>
          <w:rFonts w:ascii="宋体" w:hAnsi="宋体" w:hint="eastAsia"/>
          <w:sz w:val="24"/>
        </w:rPr>
        <w:t>。</w:t>
      </w:r>
      <w:r w:rsidRPr="00030228">
        <w:rPr>
          <w:rFonts w:ascii="宋体" w:hAnsi="宋体"/>
          <w:sz w:val="24"/>
        </w:rPr>
        <w:t>IMS</w:t>
      </w:r>
      <w:r w:rsidRPr="00030228">
        <w:rPr>
          <w:rFonts w:ascii="宋体" w:hAnsi="宋体" w:hint="eastAsia"/>
          <w:sz w:val="24"/>
        </w:rPr>
        <w:t>建网初期宜采用</w:t>
      </w:r>
      <w:r w:rsidR="005E5543" w:rsidRPr="00030228">
        <w:rPr>
          <w:rFonts w:ascii="宋体" w:hAnsi="宋体" w:hint="eastAsia"/>
          <w:sz w:val="24"/>
        </w:rPr>
        <w:t>“就近入</w:t>
      </w:r>
      <w:r w:rsidR="005E5543" w:rsidRPr="00030228">
        <w:rPr>
          <w:rFonts w:ascii="宋体" w:hAnsi="宋体"/>
          <w:sz w:val="24"/>
        </w:rPr>
        <w:t>SCN”</w:t>
      </w:r>
      <w:r w:rsidRPr="00030228">
        <w:rPr>
          <w:rFonts w:ascii="宋体" w:hAnsi="宋体" w:hint="eastAsia"/>
          <w:sz w:val="24"/>
        </w:rPr>
        <w:t>的方式。</w:t>
      </w:r>
    </w:p>
    <w:p w:rsidR="00A9739D" w:rsidRPr="00030228" w:rsidRDefault="00A9739D" w:rsidP="00D24E3A">
      <w:pPr>
        <w:pStyle w:val="aff5"/>
        <w:numPr>
          <w:ilvl w:val="0"/>
          <w:numId w:val="37"/>
        </w:numPr>
        <w:spacing w:line="360" w:lineRule="auto"/>
        <w:ind w:firstLineChars="0"/>
        <w:rPr>
          <w:rFonts w:ascii="宋体" w:hAnsi="宋体"/>
          <w:sz w:val="24"/>
        </w:rPr>
      </w:pPr>
      <w:r w:rsidRPr="00030228">
        <w:rPr>
          <w:rFonts w:ascii="宋体" w:hAnsi="宋体" w:hint="eastAsia"/>
          <w:sz w:val="24"/>
        </w:rPr>
        <w:t>当</w:t>
      </w:r>
      <w:r w:rsidRPr="00030228">
        <w:rPr>
          <w:rFonts w:ascii="宋体" w:hAnsi="宋体"/>
          <w:sz w:val="24"/>
        </w:rPr>
        <w:t>IMS</w:t>
      </w:r>
      <w:r w:rsidRPr="00030228">
        <w:rPr>
          <w:rFonts w:ascii="宋体" w:hAnsi="宋体" w:hint="eastAsia"/>
          <w:sz w:val="24"/>
        </w:rPr>
        <w:t>用户做被叫时，</w:t>
      </w:r>
      <w:r w:rsidR="005E5543" w:rsidRPr="00030228">
        <w:rPr>
          <w:rFonts w:ascii="宋体" w:hAnsi="宋体" w:hint="eastAsia"/>
          <w:sz w:val="24"/>
        </w:rPr>
        <w:t>可遵循</w:t>
      </w:r>
      <w:r w:rsidR="00384983" w:rsidRPr="00030228" w:rsidDel="00384983">
        <w:rPr>
          <w:rFonts w:ascii="宋体" w:hAnsi="宋体" w:hint="eastAsia"/>
          <w:sz w:val="24"/>
        </w:rPr>
        <w:t xml:space="preserve"> </w:t>
      </w:r>
      <w:r w:rsidRPr="00030228">
        <w:rPr>
          <w:rFonts w:ascii="宋体" w:hAnsi="宋体" w:hint="eastAsia"/>
          <w:sz w:val="24"/>
        </w:rPr>
        <w:t>“就近入</w:t>
      </w:r>
      <w:r w:rsidRPr="00030228">
        <w:rPr>
          <w:rFonts w:ascii="宋体" w:hAnsi="宋体"/>
          <w:sz w:val="24"/>
        </w:rPr>
        <w:t>IMS</w:t>
      </w:r>
      <w:r w:rsidRPr="00030228">
        <w:rPr>
          <w:rFonts w:ascii="宋体" w:hAnsi="宋体" w:hint="eastAsia"/>
          <w:sz w:val="24"/>
        </w:rPr>
        <w:t>网络</w:t>
      </w:r>
      <w:r w:rsidRPr="00030228">
        <w:rPr>
          <w:rFonts w:ascii="宋体" w:hAnsi="宋体"/>
          <w:sz w:val="24"/>
        </w:rPr>
        <w:t>”</w:t>
      </w:r>
      <w:r w:rsidRPr="00030228">
        <w:rPr>
          <w:rFonts w:ascii="宋体" w:hAnsi="宋体" w:hint="eastAsia"/>
          <w:sz w:val="24"/>
        </w:rPr>
        <w:t>或“就远入</w:t>
      </w:r>
      <w:r w:rsidRPr="00030228">
        <w:rPr>
          <w:rFonts w:ascii="宋体" w:hAnsi="宋体"/>
          <w:sz w:val="24"/>
        </w:rPr>
        <w:t>IMS</w:t>
      </w:r>
      <w:r w:rsidRPr="00030228">
        <w:rPr>
          <w:rFonts w:ascii="宋体" w:hAnsi="宋体" w:hint="eastAsia"/>
          <w:sz w:val="24"/>
        </w:rPr>
        <w:t>网络</w:t>
      </w:r>
      <w:r w:rsidRPr="00030228">
        <w:rPr>
          <w:rFonts w:ascii="宋体" w:hAnsi="宋体"/>
          <w:sz w:val="24"/>
        </w:rPr>
        <w:t>”</w:t>
      </w:r>
      <w:r w:rsidR="00384983" w:rsidRPr="00030228">
        <w:rPr>
          <w:rFonts w:ascii="宋体" w:hAnsi="宋体" w:hint="eastAsia"/>
          <w:sz w:val="24"/>
        </w:rPr>
        <w:t>两种原则</w:t>
      </w:r>
      <w:r w:rsidRPr="00030228">
        <w:rPr>
          <w:rFonts w:ascii="宋体" w:hAnsi="宋体" w:hint="eastAsia"/>
          <w:sz w:val="24"/>
        </w:rPr>
        <w:t>。建网初期宜采用</w:t>
      </w:r>
      <w:r w:rsidR="005E5543" w:rsidRPr="00030228">
        <w:rPr>
          <w:rFonts w:ascii="宋体" w:hAnsi="宋体" w:hint="eastAsia"/>
          <w:sz w:val="24"/>
        </w:rPr>
        <w:t>“</w:t>
      </w:r>
      <w:r w:rsidRPr="00030228">
        <w:rPr>
          <w:rFonts w:ascii="宋体" w:hAnsi="宋体" w:hint="eastAsia"/>
          <w:sz w:val="24"/>
        </w:rPr>
        <w:t>就远入</w:t>
      </w:r>
      <w:r w:rsidRPr="00030228">
        <w:rPr>
          <w:rFonts w:ascii="宋体" w:hAnsi="宋体"/>
          <w:sz w:val="24"/>
        </w:rPr>
        <w:t>IMS</w:t>
      </w:r>
      <w:r w:rsidRPr="00030228">
        <w:rPr>
          <w:rFonts w:ascii="宋体" w:hAnsi="宋体" w:hint="eastAsia"/>
          <w:sz w:val="24"/>
        </w:rPr>
        <w:t>网络</w:t>
      </w:r>
      <w:r w:rsidRPr="00030228">
        <w:rPr>
          <w:rFonts w:ascii="宋体" w:hAnsi="宋体"/>
          <w:sz w:val="24"/>
        </w:rPr>
        <w:t>”</w:t>
      </w:r>
      <w:r w:rsidRPr="00030228">
        <w:rPr>
          <w:rFonts w:ascii="宋体" w:hAnsi="宋体" w:hint="eastAsia"/>
          <w:sz w:val="24"/>
        </w:rPr>
        <w:t>的方式。采用“就近入</w:t>
      </w:r>
      <w:r w:rsidRPr="00030228">
        <w:rPr>
          <w:rFonts w:ascii="宋体" w:hAnsi="宋体"/>
          <w:sz w:val="24"/>
        </w:rPr>
        <w:t>IMS</w:t>
      </w:r>
      <w:r w:rsidRPr="00030228">
        <w:rPr>
          <w:rFonts w:ascii="宋体" w:hAnsi="宋体" w:hint="eastAsia"/>
          <w:sz w:val="24"/>
        </w:rPr>
        <w:t>网络”，若</w:t>
      </w:r>
      <w:r w:rsidRPr="00030228">
        <w:rPr>
          <w:rFonts w:ascii="宋体" w:hAnsi="宋体"/>
          <w:sz w:val="24"/>
        </w:rPr>
        <w:t>I-CSCF</w:t>
      </w:r>
      <w:proofErr w:type="gramStart"/>
      <w:r w:rsidRPr="00030228">
        <w:rPr>
          <w:rFonts w:ascii="宋体" w:hAnsi="宋体" w:hint="eastAsia"/>
          <w:sz w:val="24"/>
        </w:rPr>
        <w:t>不</w:t>
      </w:r>
      <w:proofErr w:type="gramEnd"/>
      <w:r w:rsidRPr="00030228">
        <w:rPr>
          <w:rFonts w:ascii="宋体" w:hAnsi="宋体" w:hint="eastAsia"/>
          <w:sz w:val="24"/>
        </w:rPr>
        <w:t>接入</w:t>
      </w:r>
      <w:r w:rsidRPr="00030228">
        <w:rPr>
          <w:rFonts w:ascii="宋体" w:hAnsi="宋体"/>
          <w:sz w:val="24"/>
        </w:rPr>
        <w:t>Diameter</w:t>
      </w:r>
      <w:r w:rsidRPr="00030228">
        <w:rPr>
          <w:rFonts w:ascii="宋体" w:hAnsi="宋体" w:hint="eastAsia"/>
          <w:sz w:val="24"/>
        </w:rPr>
        <w:t>信令网，则需</w:t>
      </w:r>
      <w:r w:rsidRPr="00030228">
        <w:rPr>
          <w:rFonts w:ascii="宋体" w:hAnsi="宋体"/>
          <w:sz w:val="24"/>
        </w:rPr>
        <w:t>Transit</w:t>
      </w:r>
      <w:r w:rsidRPr="00030228">
        <w:rPr>
          <w:rFonts w:ascii="宋体" w:hAnsi="宋体" w:hint="eastAsia"/>
          <w:sz w:val="24"/>
        </w:rPr>
        <w:t>。</w:t>
      </w:r>
    </w:p>
    <w:p w:rsidR="005E5543" w:rsidRPr="00030228" w:rsidRDefault="007C3E93" w:rsidP="00030228">
      <w:pPr>
        <w:pStyle w:val="0"/>
        <w:spacing w:line="360" w:lineRule="auto"/>
        <w:rPr>
          <w:rFonts w:ascii="宋体" w:hAnsi="宋体" w:cs="Times New Roman"/>
        </w:rPr>
      </w:pPr>
      <w:r w:rsidRPr="00030228">
        <w:rPr>
          <w:rFonts w:ascii="宋体" w:hAnsi="宋体" w:cs="Times New Roman"/>
        </w:rPr>
        <w:t>8</w:t>
      </w:r>
      <w:r w:rsidR="005E5543" w:rsidRPr="00030228">
        <w:rPr>
          <w:rFonts w:ascii="宋体" w:hAnsi="宋体" w:cs="Times New Roman"/>
        </w:rPr>
        <w:t xml:space="preserve">.3.2 </w:t>
      </w:r>
      <w:r w:rsidR="005E5543" w:rsidRPr="00030228">
        <w:rPr>
          <w:rFonts w:ascii="宋体" w:hAnsi="宋体" w:cs="Times New Roman" w:hint="eastAsia"/>
        </w:rPr>
        <w:t>不同</w:t>
      </w:r>
      <w:r w:rsidR="005E5543" w:rsidRPr="00030228">
        <w:rPr>
          <w:rFonts w:ascii="宋体" w:hAnsi="宋体" w:cs="Times New Roman"/>
        </w:rPr>
        <w:t>IMS网络之间的路由</w:t>
      </w:r>
      <w:r w:rsidR="005E5543" w:rsidRPr="00030228">
        <w:rPr>
          <w:rFonts w:ascii="宋体" w:hAnsi="宋体" w:cs="Times New Roman" w:hint="eastAsia"/>
        </w:rPr>
        <w:t>应满足以下要求</w:t>
      </w:r>
      <w:r w:rsidR="005E5543" w:rsidRPr="00030228">
        <w:rPr>
          <w:rFonts w:ascii="宋体" w:hAnsi="宋体" w:cs="Times New Roman"/>
        </w:rPr>
        <w:t>：</w:t>
      </w:r>
    </w:p>
    <w:p w:rsidR="005E5543" w:rsidRPr="00030228" w:rsidRDefault="005E5543" w:rsidP="00D24E3A">
      <w:pPr>
        <w:pStyle w:val="aff5"/>
        <w:numPr>
          <w:ilvl w:val="0"/>
          <w:numId w:val="38"/>
        </w:numPr>
        <w:spacing w:line="360" w:lineRule="auto"/>
        <w:ind w:firstLineChars="0"/>
        <w:rPr>
          <w:rFonts w:ascii="宋体" w:hAnsi="宋体"/>
          <w:sz w:val="24"/>
        </w:rPr>
      </w:pPr>
      <w:r w:rsidRPr="00030228">
        <w:rPr>
          <w:rFonts w:ascii="宋体" w:hAnsi="宋体"/>
          <w:sz w:val="24"/>
        </w:rPr>
        <w:t>IMS</w:t>
      </w:r>
      <w:r w:rsidRPr="00030228">
        <w:rPr>
          <w:rFonts w:ascii="宋体" w:hAnsi="宋体" w:hint="eastAsia"/>
          <w:sz w:val="24"/>
        </w:rPr>
        <w:t>网络之间互通可通过</w:t>
      </w:r>
      <w:r w:rsidRPr="00030228">
        <w:rPr>
          <w:rFonts w:ascii="宋体" w:hAnsi="宋体"/>
          <w:sz w:val="24"/>
        </w:rPr>
        <w:t>IBCF/TrGW</w:t>
      </w:r>
      <w:r w:rsidRPr="00030228">
        <w:rPr>
          <w:rFonts w:ascii="宋体" w:hAnsi="宋体" w:hint="eastAsia"/>
          <w:sz w:val="24"/>
        </w:rPr>
        <w:t>实现，主被叫均通过</w:t>
      </w:r>
      <w:r w:rsidRPr="00030228">
        <w:rPr>
          <w:rFonts w:ascii="宋体" w:hAnsi="宋体"/>
          <w:sz w:val="24"/>
        </w:rPr>
        <w:t>IBCF/TrGW</w:t>
      </w:r>
      <w:r w:rsidRPr="00030228">
        <w:rPr>
          <w:rFonts w:ascii="宋体" w:hAnsi="宋体" w:hint="eastAsia"/>
          <w:sz w:val="24"/>
        </w:rPr>
        <w:t>路由。如运营商的</w:t>
      </w:r>
      <w:r w:rsidRPr="00030228">
        <w:rPr>
          <w:rFonts w:ascii="宋体" w:hAnsi="宋体"/>
          <w:sz w:val="24"/>
        </w:rPr>
        <w:t>IMS</w:t>
      </w:r>
      <w:r w:rsidRPr="00030228">
        <w:rPr>
          <w:rFonts w:ascii="宋体" w:hAnsi="宋体" w:hint="eastAsia"/>
          <w:sz w:val="24"/>
        </w:rPr>
        <w:t>网络之间互通未通过</w:t>
      </w:r>
      <w:r w:rsidRPr="00030228">
        <w:rPr>
          <w:rFonts w:ascii="宋体" w:hAnsi="宋体"/>
          <w:sz w:val="24"/>
        </w:rPr>
        <w:t>IBCF/TrGW</w:t>
      </w:r>
      <w:r w:rsidRPr="00030228">
        <w:rPr>
          <w:rFonts w:ascii="宋体" w:hAnsi="宋体" w:hint="eastAsia"/>
          <w:sz w:val="24"/>
        </w:rPr>
        <w:t>，路由需通过</w:t>
      </w:r>
      <w:r w:rsidRPr="00030228">
        <w:rPr>
          <w:rFonts w:ascii="宋体" w:hAnsi="宋体"/>
          <w:sz w:val="24"/>
        </w:rPr>
        <w:t>SCN</w:t>
      </w:r>
      <w:r w:rsidRPr="00030228">
        <w:rPr>
          <w:rFonts w:ascii="宋体" w:hAnsi="宋体" w:hint="eastAsia"/>
          <w:sz w:val="24"/>
        </w:rPr>
        <w:t>网络，则主被叫路由同</w:t>
      </w:r>
      <w:r w:rsidR="00282332" w:rsidRPr="00030228">
        <w:rPr>
          <w:rFonts w:ascii="宋体" w:hAnsi="宋体"/>
          <w:sz w:val="24"/>
        </w:rPr>
        <w:t>8</w:t>
      </w:r>
      <w:r w:rsidRPr="00030228">
        <w:rPr>
          <w:rFonts w:ascii="宋体" w:hAnsi="宋体"/>
          <w:sz w:val="24"/>
        </w:rPr>
        <w:t>.3.1</w:t>
      </w:r>
      <w:r w:rsidRPr="00030228">
        <w:rPr>
          <w:rFonts w:ascii="宋体" w:hAnsi="宋体" w:hint="eastAsia"/>
          <w:sz w:val="24"/>
        </w:rPr>
        <w:t>。</w:t>
      </w:r>
    </w:p>
    <w:p w:rsidR="00E312D3" w:rsidRPr="00030228" w:rsidRDefault="00D0478F" w:rsidP="00030228">
      <w:pPr>
        <w:pStyle w:val="aff5"/>
        <w:spacing w:line="360" w:lineRule="auto"/>
        <w:ind w:firstLine="480"/>
        <w:rPr>
          <w:rFonts w:ascii="宋体" w:hAnsi="宋体"/>
          <w:sz w:val="24"/>
        </w:rPr>
      </w:pPr>
      <w:r w:rsidRPr="00030228">
        <w:rPr>
          <w:rFonts w:ascii="宋体" w:hAnsi="宋体"/>
          <w:sz w:val="24"/>
        </w:rPr>
        <w:t xml:space="preserve">2. </w:t>
      </w:r>
      <w:r w:rsidR="005E5543" w:rsidRPr="00030228">
        <w:rPr>
          <w:rFonts w:ascii="宋体" w:hAnsi="宋体" w:hint="eastAsia"/>
          <w:sz w:val="24"/>
        </w:rPr>
        <w:t>同一运营商不同</w:t>
      </w:r>
      <w:r w:rsidR="005E5543" w:rsidRPr="00030228">
        <w:rPr>
          <w:rFonts w:ascii="宋体" w:hAnsi="宋体"/>
          <w:sz w:val="24"/>
        </w:rPr>
        <w:t>IMS</w:t>
      </w:r>
      <w:r w:rsidR="005E5543" w:rsidRPr="00030228">
        <w:rPr>
          <w:rFonts w:ascii="宋体" w:hAnsi="宋体" w:hint="eastAsia"/>
          <w:sz w:val="24"/>
        </w:rPr>
        <w:t>网络之间可采用</w:t>
      </w:r>
      <w:r w:rsidR="005E5543" w:rsidRPr="00030228">
        <w:rPr>
          <w:rFonts w:ascii="宋体" w:hAnsi="宋体"/>
          <w:sz w:val="24"/>
        </w:rPr>
        <w:t>I-CSCF</w:t>
      </w:r>
      <w:r w:rsidR="005E5543" w:rsidRPr="00030228">
        <w:rPr>
          <w:rFonts w:ascii="宋体" w:hAnsi="宋体" w:hint="eastAsia"/>
          <w:sz w:val="24"/>
        </w:rPr>
        <w:t>和</w:t>
      </w:r>
      <w:r w:rsidR="005E5543" w:rsidRPr="00030228">
        <w:rPr>
          <w:rFonts w:ascii="宋体" w:hAnsi="宋体"/>
          <w:sz w:val="24"/>
        </w:rPr>
        <w:t>S-CSCF</w:t>
      </w:r>
      <w:r w:rsidR="005E5543" w:rsidRPr="00030228">
        <w:rPr>
          <w:rFonts w:ascii="宋体" w:hAnsi="宋体" w:hint="eastAsia"/>
          <w:sz w:val="24"/>
        </w:rPr>
        <w:t>直接互通。</w:t>
      </w:r>
    </w:p>
    <w:p w:rsidR="00ED2448" w:rsidRPr="009D3C58" w:rsidRDefault="00ED2448" w:rsidP="008E7EAB">
      <w:pPr>
        <w:pStyle w:val="a4"/>
        <w:spacing w:beforeLines="0" w:afterLines="0"/>
        <w:ind w:left="0"/>
        <w:outlineLvl w:val="0"/>
        <w:rPr>
          <w:rFonts w:ascii="Times New Roman"/>
          <w:b/>
          <w:sz w:val="32"/>
          <w:szCs w:val="32"/>
        </w:rPr>
      </w:pPr>
      <w:bookmarkStart w:id="284" w:name="_Toc496858805"/>
      <w:bookmarkStart w:id="285" w:name="_Toc496859061"/>
      <w:bookmarkStart w:id="286" w:name="_Toc501352696"/>
      <w:bookmarkStart w:id="287" w:name="_Toc534584448"/>
      <w:bookmarkStart w:id="288" w:name="_Toc534609268"/>
      <w:bookmarkStart w:id="289" w:name="_Toc15305938"/>
      <w:r w:rsidRPr="009D3C58">
        <w:rPr>
          <w:rFonts w:ascii="Times New Roman" w:hint="eastAsia"/>
          <w:b/>
          <w:sz w:val="32"/>
          <w:szCs w:val="32"/>
        </w:rPr>
        <w:t>漫游和游牧</w:t>
      </w:r>
      <w:bookmarkEnd w:id="284"/>
      <w:bookmarkEnd w:id="285"/>
      <w:bookmarkEnd w:id="286"/>
      <w:bookmarkEnd w:id="287"/>
      <w:bookmarkEnd w:id="288"/>
      <w:bookmarkEnd w:id="289"/>
    </w:p>
    <w:p w:rsidR="00ED2448" w:rsidRPr="00030228" w:rsidRDefault="007C3E93" w:rsidP="00030228">
      <w:pPr>
        <w:spacing w:line="360" w:lineRule="auto"/>
        <w:ind w:firstLineChars="0" w:firstLine="0"/>
        <w:rPr>
          <w:rFonts w:ascii="宋体" w:hAnsi="宋体"/>
          <w:sz w:val="24"/>
        </w:rPr>
      </w:pPr>
      <w:r w:rsidRPr="00030228">
        <w:rPr>
          <w:rFonts w:ascii="宋体" w:hAnsi="宋体"/>
          <w:sz w:val="24"/>
        </w:rPr>
        <w:lastRenderedPageBreak/>
        <w:t>9</w:t>
      </w:r>
      <w:r w:rsidR="00ED2448" w:rsidRPr="00030228">
        <w:rPr>
          <w:rFonts w:ascii="宋体" w:hAnsi="宋体" w:hint="eastAsia"/>
          <w:sz w:val="24"/>
        </w:rPr>
        <w:t>.0.1 移动用户可通过GPRS/EDGE/2GHz WCDMA</w:t>
      </w:r>
      <w:r w:rsidR="00ED2448" w:rsidRPr="00030228">
        <w:rPr>
          <w:rFonts w:ascii="宋体" w:hAnsi="宋体"/>
          <w:sz w:val="24"/>
        </w:rPr>
        <w:t xml:space="preserve"> </w:t>
      </w:r>
      <w:r w:rsidR="00ED2448" w:rsidRPr="00030228">
        <w:rPr>
          <w:rFonts w:ascii="宋体" w:hAnsi="宋体" w:hint="eastAsia"/>
          <w:sz w:val="24"/>
        </w:rPr>
        <w:t>PS/2GHz TD-SCDMA</w:t>
      </w:r>
      <w:r w:rsidR="00ED2448" w:rsidRPr="00030228">
        <w:rPr>
          <w:rFonts w:ascii="宋体" w:hAnsi="宋体"/>
          <w:sz w:val="24"/>
        </w:rPr>
        <w:t xml:space="preserve"> PS/LTE</w:t>
      </w:r>
      <w:r w:rsidR="00ED2448" w:rsidRPr="00030228">
        <w:rPr>
          <w:rFonts w:ascii="宋体" w:hAnsi="宋体" w:hint="eastAsia"/>
          <w:sz w:val="24"/>
        </w:rPr>
        <w:t>网络接入到IMS网络。当移动用户漫游时，UE可通过</w:t>
      </w:r>
      <w:r w:rsidR="00AD5496" w:rsidRPr="00030228">
        <w:rPr>
          <w:rFonts w:ascii="宋体" w:hAnsi="宋体" w:hint="eastAsia"/>
          <w:sz w:val="24"/>
        </w:rPr>
        <w:t>IMS漫游或PS漫游的方式</w:t>
      </w:r>
      <w:r w:rsidR="00ED2448" w:rsidRPr="00030228">
        <w:rPr>
          <w:rFonts w:ascii="宋体" w:hAnsi="宋体" w:hint="eastAsia"/>
          <w:sz w:val="24"/>
        </w:rPr>
        <w:t>接入到IMS网络中</w:t>
      </w:r>
      <w:r w:rsidR="009273EE">
        <w:rPr>
          <w:rFonts w:ascii="宋体" w:hAnsi="宋体" w:hint="eastAsia"/>
          <w:sz w:val="24"/>
        </w:rPr>
        <w:t>。</w:t>
      </w:r>
    </w:p>
    <w:p w:rsidR="00ED2448" w:rsidRPr="00030228" w:rsidRDefault="007C3E93" w:rsidP="00030228">
      <w:pPr>
        <w:spacing w:line="360" w:lineRule="auto"/>
        <w:ind w:firstLineChars="0" w:firstLine="0"/>
        <w:rPr>
          <w:rFonts w:ascii="宋体" w:hAnsi="宋体"/>
          <w:sz w:val="24"/>
        </w:rPr>
      </w:pPr>
      <w:r w:rsidRPr="00030228">
        <w:rPr>
          <w:rFonts w:ascii="宋体" w:hAnsi="宋体"/>
          <w:sz w:val="24"/>
        </w:rPr>
        <w:t>9</w:t>
      </w:r>
      <w:r w:rsidR="00ED2448" w:rsidRPr="00030228">
        <w:rPr>
          <w:rFonts w:ascii="宋体" w:hAnsi="宋体" w:hint="eastAsia"/>
          <w:sz w:val="24"/>
        </w:rPr>
        <w:t>.0.2 移动用户可通过CDMA 1X/cdma 2000网络接入IMS网络。当移动用户漫游时，可通过</w:t>
      </w:r>
      <w:r w:rsidR="00081B22">
        <w:rPr>
          <w:rFonts w:ascii="宋体" w:hAnsi="宋体" w:hint="eastAsia"/>
          <w:sz w:val="24"/>
        </w:rPr>
        <w:t>以下</w:t>
      </w:r>
      <w:r w:rsidR="00ED2448" w:rsidRPr="00030228">
        <w:rPr>
          <w:rFonts w:ascii="宋体" w:hAnsi="宋体" w:hint="eastAsia"/>
          <w:sz w:val="24"/>
        </w:rPr>
        <w:t>5种方式接入IMS。MP-CSCF与PDSN</w:t>
      </w:r>
      <w:proofErr w:type="gramStart"/>
      <w:r w:rsidR="00ED2448" w:rsidRPr="00030228">
        <w:rPr>
          <w:rFonts w:ascii="宋体" w:hAnsi="宋体" w:hint="eastAsia"/>
          <w:sz w:val="24"/>
        </w:rPr>
        <w:t>可均在</w:t>
      </w:r>
      <w:proofErr w:type="gramEnd"/>
      <w:r w:rsidR="00ED2448" w:rsidRPr="00030228">
        <w:rPr>
          <w:rFonts w:ascii="宋体" w:hAnsi="宋体" w:hint="eastAsia"/>
          <w:sz w:val="24"/>
        </w:rPr>
        <w:t>拜访网络或归属网络，也可PDSN在拜访网络，MP-CSCF在归属网络。即：</w:t>
      </w:r>
    </w:p>
    <w:p w:rsidR="00ED2448" w:rsidRPr="00030228" w:rsidRDefault="00ED2448" w:rsidP="00D24E3A">
      <w:pPr>
        <w:pStyle w:val="aff5"/>
        <w:numPr>
          <w:ilvl w:val="0"/>
          <w:numId w:val="39"/>
        </w:numPr>
        <w:spacing w:line="360" w:lineRule="auto"/>
        <w:ind w:firstLineChars="0"/>
        <w:rPr>
          <w:rFonts w:ascii="宋体" w:hAnsi="宋体"/>
          <w:sz w:val="24"/>
        </w:rPr>
      </w:pPr>
      <w:r w:rsidRPr="00030228">
        <w:rPr>
          <w:rFonts w:ascii="宋体" w:hAnsi="宋体" w:hint="eastAsia"/>
          <w:sz w:val="24"/>
        </w:rPr>
        <w:t>可通过拜访地的PDSN连接到归属地的HA，再连接到归属地P-CSCF，UE具有移动IP。</w:t>
      </w:r>
    </w:p>
    <w:p w:rsidR="00ED2448" w:rsidRPr="00030228" w:rsidRDefault="00ED2448" w:rsidP="00D24E3A">
      <w:pPr>
        <w:pStyle w:val="aff5"/>
        <w:numPr>
          <w:ilvl w:val="0"/>
          <w:numId w:val="39"/>
        </w:numPr>
        <w:spacing w:line="360" w:lineRule="auto"/>
        <w:ind w:firstLineChars="0"/>
        <w:rPr>
          <w:rFonts w:ascii="宋体" w:hAnsi="宋体"/>
          <w:sz w:val="24"/>
        </w:rPr>
      </w:pPr>
      <w:r w:rsidRPr="00030228">
        <w:rPr>
          <w:rFonts w:ascii="宋体" w:hAnsi="宋体" w:hint="eastAsia"/>
          <w:sz w:val="24"/>
        </w:rPr>
        <w:t>可通过拜访地的PDSN连接到拜访地的HA，再连接到归属地P-CSCF，UE具有移动IP。</w:t>
      </w:r>
    </w:p>
    <w:p w:rsidR="00ED2448" w:rsidRPr="00030228" w:rsidRDefault="00ED2448" w:rsidP="00D24E3A">
      <w:pPr>
        <w:pStyle w:val="aff5"/>
        <w:numPr>
          <w:ilvl w:val="0"/>
          <w:numId w:val="39"/>
        </w:numPr>
        <w:spacing w:line="360" w:lineRule="auto"/>
        <w:ind w:firstLineChars="0"/>
        <w:rPr>
          <w:rFonts w:ascii="宋体" w:hAnsi="宋体"/>
          <w:sz w:val="24"/>
        </w:rPr>
      </w:pPr>
      <w:r w:rsidRPr="00030228">
        <w:rPr>
          <w:rFonts w:ascii="宋体" w:hAnsi="宋体" w:hint="eastAsia"/>
          <w:sz w:val="24"/>
        </w:rPr>
        <w:t>可通过拜访地的PDSN连接到拜访地的P-CSCF，UE具有简单IP。</w:t>
      </w:r>
    </w:p>
    <w:p w:rsidR="00ED2448" w:rsidRPr="00030228" w:rsidRDefault="00ED2448" w:rsidP="00D24E3A">
      <w:pPr>
        <w:pStyle w:val="aff5"/>
        <w:numPr>
          <w:ilvl w:val="0"/>
          <w:numId w:val="39"/>
        </w:numPr>
        <w:spacing w:line="360" w:lineRule="auto"/>
        <w:ind w:firstLineChars="0"/>
        <w:rPr>
          <w:rFonts w:ascii="宋体" w:hAnsi="宋体"/>
          <w:sz w:val="24"/>
        </w:rPr>
      </w:pPr>
      <w:r w:rsidRPr="00030228">
        <w:rPr>
          <w:rFonts w:ascii="宋体" w:hAnsi="宋体" w:hint="eastAsia"/>
          <w:sz w:val="24"/>
        </w:rPr>
        <w:t>可通过拜访地的PDSN连接到归属地的P-CSCF，UE具有简单IP。</w:t>
      </w:r>
    </w:p>
    <w:p w:rsidR="00ED2448" w:rsidRPr="00030228" w:rsidRDefault="00ED2448" w:rsidP="00D24E3A">
      <w:pPr>
        <w:pStyle w:val="aff5"/>
        <w:numPr>
          <w:ilvl w:val="0"/>
          <w:numId w:val="39"/>
        </w:numPr>
        <w:spacing w:line="360" w:lineRule="auto"/>
        <w:ind w:firstLineChars="0"/>
        <w:rPr>
          <w:rFonts w:ascii="宋体" w:hAnsi="宋体"/>
          <w:sz w:val="24"/>
        </w:rPr>
      </w:pPr>
      <w:r w:rsidRPr="00030228">
        <w:rPr>
          <w:rFonts w:ascii="宋体" w:hAnsi="宋体" w:hint="eastAsia"/>
          <w:sz w:val="24"/>
        </w:rPr>
        <w:t>可通过拜访地的PDSN连接到归属地的HA，再连接到归属地P-CSCF，UE具有双IP，一个是简单IP，用于媒体数据传输；另一个是移动IP用于信令传输。</w:t>
      </w:r>
    </w:p>
    <w:p w:rsidR="00ED2448" w:rsidRPr="00030228" w:rsidRDefault="007C3E93" w:rsidP="00030228">
      <w:pPr>
        <w:spacing w:line="360" w:lineRule="auto"/>
        <w:ind w:firstLineChars="0" w:firstLine="0"/>
        <w:rPr>
          <w:rFonts w:ascii="宋体" w:hAnsi="宋体"/>
          <w:sz w:val="24"/>
        </w:rPr>
      </w:pPr>
      <w:r w:rsidRPr="00030228">
        <w:rPr>
          <w:rFonts w:ascii="宋体" w:hAnsi="宋体"/>
          <w:sz w:val="24"/>
        </w:rPr>
        <w:t>9</w:t>
      </w:r>
      <w:r w:rsidR="00ED2448" w:rsidRPr="00030228">
        <w:rPr>
          <w:rFonts w:ascii="宋体" w:hAnsi="宋体" w:hint="eastAsia"/>
          <w:sz w:val="24"/>
        </w:rPr>
        <w:t>.0.3 固定接入用户游牧时，UE首先从拜访地获得IP地址，可通过两种方式接入到IMS网络中，即：</w:t>
      </w:r>
    </w:p>
    <w:p w:rsidR="00ED2448" w:rsidRPr="00030228" w:rsidRDefault="00ED2448" w:rsidP="00D24E3A">
      <w:pPr>
        <w:pStyle w:val="aff5"/>
        <w:numPr>
          <w:ilvl w:val="0"/>
          <w:numId w:val="40"/>
        </w:numPr>
        <w:spacing w:line="360" w:lineRule="auto"/>
        <w:ind w:firstLineChars="0"/>
        <w:rPr>
          <w:rFonts w:ascii="宋体" w:hAnsi="宋体"/>
          <w:sz w:val="24"/>
        </w:rPr>
      </w:pPr>
      <w:r w:rsidRPr="00030228">
        <w:rPr>
          <w:rFonts w:ascii="宋体" w:hAnsi="宋体" w:hint="eastAsia"/>
          <w:sz w:val="24"/>
        </w:rPr>
        <w:t>通过拜访地接入网，连接到拜访地P-CSCF，亦称为IMS</w:t>
      </w:r>
      <w:r w:rsidR="00F70B73" w:rsidRPr="00030228">
        <w:rPr>
          <w:rFonts w:ascii="宋体" w:hAnsi="宋体" w:hint="eastAsia"/>
          <w:sz w:val="24"/>
        </w:rPr>
        <w:t>游牧</w:t>
      </w:r>
      <w:r w:rsidRPr="00030228">
        <w:rPr>
          <w:rFonts w:ascii="宋体" w:hAnsi="宋体" w:hint="eastAsia"/>
          <w:sz w:val="24"/>
        </w:rPr>
        <w:t>。</w:t>
      </w:r>
    </w:p>
    <w:p w:rsidR="00ED2448" w:rsidRPr="00030228" w:rsidRDefault="00ED2448" w:rsidP="00D24E3A">
      <w:pPr>
        <w:pStyle w:val="aff5"/>
        <w:numPr>
          <w:ilvl w:val="0"/>
          <w:numId w:val="40"/>
        </w:numPr>
        <w:spacing w:line="360" w:lineRule="auto"/>
        <w:ind w:firstLineChars="0"/>
        <w:rPr>
          <w:rFonts w:ascii="宋体" w:hAnsi="宋体"/>
          <w:sz w:val="24"/>
        </w:rPr>
      </w:pPr>
      <w:r w:rsidRPr="00030228">
        <w:rPr>
          <w:rFonts w:ascii="宋体" w:hAnsi="宋体" w:hint="eastAsia"/>
          <w:sz w:val="24"/>
        </w:rPr>
        <w:t>通过拜访地接入网和数据承载网，连接到归属地P-CSCF，亦称为IP</w:t>
      </w:r>
      <w:r w:rsidR="00F70B73" w:rsidRPr="00030228">
        <w:rPr>
          <w:rFonts w:ascii="宋体" w:hAnsi="宋体" w:hint="eastAsia"/>
          <w:sz w:val="24"/>
        </w:rPr>
        <w:t>承载游牧</w:t>
      </w:r>
      <w:r w:rsidRPr="00030228">
        <w:rPr>
          <w:rFonts w:ascii="宋体" w:hAnsi="宋体" w:hint="eastAsia"/>
          <w:sz w:val="24"/>
        </w:rPr>
        <w:t>。</w:t>
      </w:r>
    </w:p>
    <w:p w:rsidR="00ED2448" w:rsidRPr="00030228" w:rsidRDefault="00ED2448" w:rsidP="00D24E3A">
      <w:pPr>
        <w:pStyle w:val="aff5"/>
        <w:numPr>
          <w:ilvl w:val="0"/>
          <w:numId w:val="40"/>
        </w:numPr>
        <w:spacing w:line="360" w:lineRule="auto"/>
        <w:ind w:firstLineChars="0"/>
        <w:rPr>
          <w:rFonts w:ascii="宋体" w:hAnsi="宋体"/>
          <w:sz w:val="24"/>
        </w:rPr>
      </w:pPr>
      <w:r w:rsidRPr="00030228">
        <w:rPr>
          <w:rFonts w:ascii="宋体" w:hAnsi="宋体" w:hint="eastAsia"/>
          <w:sz w:val="24"/>
        </w:rPr>
        <w:t>当固定用户在同一电信业务经营者不同IMS域间游牧时，UE宜采用IMS</w:t>
      </w:r>
      <w:r w:rsidR="00F70B73" w:rsidRPr="00030228">
        <w:rPr>
          <w:rFonts w:ascii="宋体" w:hAnsi="宋体" w:hint="eastAsia"/>
          <w:sz w:val="24"/>
        </w:rPr>
        <w:t>游牧</w:t>
      </w:r>
      <w:r w:rsidRPr="00030228">
        <w:rPr>
          <w:rFonts w:ascii="宋体" w:hAnsi="宋体" w:hint="eastAsia"/>
          <w:sz w:val="24"/>
        </w:rPr>
        <w:t>方式。</w:t>
      </w:r>
    </w:p>
    <w:p w:rsidR="00ED2448" w:rsidRPr="00030228" w:rsidRDefault="00ED2448" w:rsidP="00D24E3A">
      <w:pPr>
        <w:pStyle w:val="aff5"/>
        <w:numPr>
          <w:ilvl w:val="0"/>
          <w:numId w:val="40"/>
        </w:numPr>
        <w:spacing w:line="360" w:lineRule="auto"/>
        <w:ind w:firstLineChars="0"/>
        <w:rPr>
          <w:rFonts w:ascii="宋体" w:hAnsi="宋体"/>
          <w:sz w:val="24"/>
        </w:rPr>
      </w:pPr>
      <w:r w:rsidRPr="00030228">
        <w:rPr>
          <w:rFonts w:ascii="宋体" w:hAnsi="宋体" w:hint="eastAsia"/>
          <w:sz w:val="24"/>
        </w:rPr>
        <w:t>当固定用户在不同电信业务经营者间IMS域间游牧时，UE宜采用IP</w:t>
      </w:r>
      <w:r w:rsidR="00F70B73" w:rsidRPr="00030228">
        <w:rPr>
          <w:rFonts w:ascii="宋体" w:hAnsi="宋体" w:hint="eastAsia"/>
          <w:sz w:val="24"/>
        </w:rPr>
        <w:t>承载游牧</w:t>
      </w:r>
      <w:r w:rsidRPr="00030228">
        <w:rPr>
          <w:rFonts w:ascii="宋体" w:hAnsi="宋体" w:hint="eastAsia"/>
          <w:sz w:val="24"/>
        </w:rPr>
        <w:t>方式。</w:t>
      </w:r>
    </w:p>
    <w:p w:rsidR="00ED2448" w:rsidRPr="00030228" w:rsidRDefault="007C3E93" w:rsidP="00030228">
      <w:pPr>
        <w:pStyle w:val="0"/>
        <w:spacing w:line="360" w:lineRule="auto"/>
        <w:rPr>
          <w:rFonts w:ascii="宋体" w:hAnsi="宋体"/>
        </w:rPr>
      </w:pPr>
      <w:r w:rsidRPr="00030228">
        <w:rPr>
          <w:rFonts w:ascii="宋体" w:hAnsi="宋体"/>
        </w:rPr>
        <w:t>9</w:t>
      </w:r>
      <w:r w:rsidR="00ED2448" w:rsidRPr="00030228">
        <w:rPr>
          <w:rFonts w:ascii="宋体" w:hAnsi="宋体"/>
        </w:rPr>
        <w:t xml:space="preserve">.0.4 </w:t>
      </w:r>
      <w:r w:rsidR="00ED2448" w:rsidRPr="00030228">
        <w:rPr>
          <w:rFonts w:ascii="宋体" w:hAnsi="宋体" w:hint="eastAsia"/>
        </w:rPr>
        <w:t>VoLTE音视频用户国内漫游场景是同一运营商的用户在不同省份漫游的场景, 用户国内漫游时应通过拜访地P-CSCF接入IMS网络，并按IMPI/IMPU能/不能区分归属省份两种场景在归属网络或在拜访网络通过I-CSCF查询S-CSCF</w:t>
      </w:r>
      <w:r w:rsidR="00CE1432" w:rsidRPr="00030228">
        <w:rPr>
          <w:rFonts w:ascii="宋体" w:hAnsi="宋体" w:hint="eastAsia"/>
        </w:rPr>
        <w:t>。当IMPI/IMPU不能区分归属省份时，I-CSCF与HLR/HSS的互通需要使用DRA进行转接；当UE在拜访网络时，可使用拜访网络的PCRF进行QoS控制。拜访地的SBC/P-CSCF应支持获取UE的位置信息，并且将用户实际接入的无线位置信息映</w:t>
      </w:r>
      <w:r w:rsidR="00CE1432" w:rsidRPr="00030228">
        <w:rPr>
          <w:rFonts w:ascii="宋体" w:hAnsi="宋体" w:hint="eastAsia"/>
        </w:rPr>
        <w:lastRenderedPageBreak/>
        <w:t>射为所在省或地市的区号信息，并且将这些信息传送给归属网络，由归属网络的VoLTE AS对于拨打号码进行号码规整。</w:t>
      </w:r>
      <w:r w:rsidR="00ED2448" w:rsidRPr="00030228">
        <w:rPr>
          <w:rFonts w:ascii="宋体" w:hAnsi="宋体" w:hint="eastAsia"/>
        </w:rPr>
        <w:t>如图</w:t>
      </w:r>
      <w:r w:rsidR="00282332" w:rsidRPr="00030228">
        <w:rPr>
          <w:rFonts w:ascii="宋体" w:hAnsi="宋体"/>
        </w:rPr>
        <w:t>9</w:t>
      </w:r>
      <w:r w:rsidR="00ED2448" w:rsidRPr="00030228">
        <w:rPr>
          <w:rFonts w:ascii="宋体" w:hAnsi="宋体" w:hint="eastAsia"/>
        </w:rPr>
        <w:t>.</w:t>
      </w:r>
      <w:r w:rsidR="00ED2448" w:rsidRPr="00030228">
        <w:rPr>
          <w:rFonts w:ascii="宋体" w:hAnsi="宋体"/>
        </w:rPr>
        <w:t>0</w:t>
      </w:r>
      <w:r w:rsidR="00ED2448" w:rsidRPr="00030228">
        <w:rPr>
          <w:rFonts w:ascii="宋体" w:hAnsi="宋体" w:hint="eastAsia"/>
        </w:rPr>
        <w:t>.</w:t>
      </w:r>
      <w:r w:rsidR="00ED2448" w:rsidRPr="00030228">
        <w:rPr>
          <w:rFonts w:ascii="宋体" w:hAnsi="宋体"/>
        </w:rPr>
        <w:t>4</w:t>
      </w:r>
      <w:r w:rsidR="00ED2448" w:rsidRPr="00030228">
        <w:rPr>
          <w:rFonts w:ascii="宋体" w:hAnsi="宋体" w:hint="eastAsia"/>
        </w:rPr>
        <w:t>-</w:t>
      </w:r>
      <w:r w:rsidR="00ED2448" w:rsidRPr="00030228">
        <w:rPr>
          <w:rFonts w:ascii="宋体" w:hAnsi="宋体"/>
        </w:rPr>
        <w:t>1</w:t>
      </w:r>
      <w:r w:rsidR="00ED2448" w:rsidRPr="00030228">
        <w:rPr>
          <w:rFonts w:ascii="宋体" w:hAnsi="宋体" w:hint="eastAsia"/>
        </w:rPr>
        <w:t>和</w:t>
      </w:r>
      <w:r w:rsidR="00282332" w:rsidRPr="00030228">
        <w:rPr>
          <w:rFonts w:ascii="宋体" w:hAnsi="宋体"/>
        </w:rPr>
        <w:t>9</w:t>
      </w:r>
      <w:r w:rsidR="00ED2448" w:rsidRPr="00030228">
        <w:rPr>
          <w:rFonts w:ascii="宋体" w:hAnsi="宋体" w:hint="eastAsia"/>
        </w:rPr>
        <w:t>.</w:t>
      </w:r>
      <w:r w:rsidR="00ED2448" w:rsidRPr="00030228">
        <w:rPr>
          <w:rFonts w:ascii="宋体" w:hAnsi="宋体"/>
        </w:rPr>
        <w:t>0</w:t>
      </w:r>
      <w:r w:rsidR="00ED2448" w:rsidRPr="00030228">
        <w:rPr>
          <w:rFonts w:ascii="宋体" w:hAnsi="宋体" w:hint="eastAsia"/>
        </w:rPr>
        <w:t>.</w:t>
      </w:r>
      <w:r w:rsidR="00ED2448" w:rsidRPr="00030228">
        <w:rPr>
          <w:rFonts w:ascii="宋体" w:hAnsi="宋体"/>
        </w:rPr>
        <w:t>4</w:t>
      </w:r>
      <w:r w:rsidR="00ED2448" w:rsidRPr="00030228">
        <w:rPr>
          <w:rFonts w:ascii="宋体" w:hAnsi="宋体" w:hint="eastAsia"/>
        </w:rPr>
        <w:t>-</w:t>
      </w:r>
      <w:r w:rsidR="00ED2448" w:rsidRPr="00030228">
        <w:rPr>
          <w:rFonts w:ascii="宋体" w:hAnsi="宋体"/>
        </w:rPr>
        <w:t>2</w:t>
      </w:r>
      <w:r w:rsidR="00ED2448" w:rsidRPr="00030228">
        <w:rPr>
          <w:rFonts w:ascii="宋体" w:hAnsi="宋体" w:hint="eastAsia"/>
        </w:rPr>
        <w:t>所示。</w:t>
      </w:r>
    </w:p>
    <w:p w:rsidR="00ED2448" w:rsidRPr="00030228" w:rsidRDefault="00ED2448" w:rsidP="00030228">
      <w:pPr>
        <w:pStyle w:val="af6"/>
        <w:spacing w:line="360" w:lineRule="auto"/>
        <w:ind w:firstLine="480"/>
        <w:jc w:val="center"/>
        <w:rPr>
          <w:rFonts w:hAnsi="宋体"/>
          <w:sz w:val="24"/>
          <w:szCs w:val="24"/>
        </w:rPr>
      </w:pPr>
      <w:r w:rsidRPr="00030228">
        <w:rPr>
          <w:rFonts w:hAnsi="宋体"/>
          <w:sz w:val="24"/>
          <w:szCs w:val="24"/>
        </w:rPr>
        <w:t xml:space="preserve">    </w:t>
      </w:r>
      <w:r w:rsidRPr="00030228">
        <w:rPr>
          <w:rFonts w:hAnsi="宋体"/>
          <w:sz w:val="24"/>
          <w:szCs w:val="24"/>
        </w:rPr>
        <w:drawing>
          <wp:inline distT="0" distB="0" distL="0" distR="0">
            <wp:extent cx="4523105" cy="1202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3105" cy="1202690"/>
                    </a:xfrm>
                    <a:prstGeom prst="rect">
                      <a:avLst/>
                    </a:prstGeom>
                    <a:noFill/>
                  </pic:spPr>
                </pic:pic>
              </a:graphicData>
            </a:graphic>
          </wp:inline>
        </w:drawing>
      </w:r>
      <w:r w:rsidRPr="00030228">
        <w:rPr>
          <w:rFonts w:hAnsi="宋体" w:hint="eastAsia"/>
          <w:sz w:val="24"/>
          <w:szCs w:val="24"/>
        </w:rPr>
        <w:t xml:space="preserve">   </w:t>
      </w:r>
    </w:p>
    <w:p w:rsidR="00ED2448" w:rsidRPr="00030228" w:rsidRDefault="00ED2448" w:rsidP="00030228">
      <w:pPr>
        <w:pStyle w:val="af6"/>
        <w:spacing w:line="360" w:lineRule="auto"/>
        <w:ind w:firstLine="480"/>
        <w:jc w:val="center"/>
        <w:rPr>
          <w:rFonts w:hAnsi="宋体"/>
          <w:sz w:val="24"/>
          <w:szCs w:val="24"/>
        </w:rPr>
      </w:pPr>
      <w:r w:rsidRPr="00030228">
        <w:rPr>
          <w:rFonts w:hAnsi="宋体" w:hint="eastAsia"/>
          <w:noProof w:val="0"/>
          <w:kern w:val="2"/>
          <w:sz w:val="24"/>
          <w:szCs w:val="24"/>
        </w:rPr>
        <w:t>图</w:t>
      </w:r>
      <w:r w:rsidR="00865E42" w:rsidRPr="00030228">
        <w:rPr>
          <w:rFonts w:hAnsi="宋体"/>
          <w:noProof w:val="0"/>
          <w:kern w:val="2"/>
          <w:sz w:val="24"/>
          <w:szCs w:val="24"/>
        </w:rPr>
        <w:t>9</w:t>
      </w:r>
      <w:r w:rsidRPr="00030228">
        <w:rPr>
          <w:rFonts w:hAnsi="宋体"/>
          <w:noProof w:val="0"/>
          <w:kern w:val="2"/>
          <w:sz w:val="24"/>
          <w:szCs w:val="24"/>
        </w:rPr>
        <w:t xml:space="preserve">.0.4-1 </w:t>
      </w:r>
      <w:r w:rsidRPr="00030228">
        <w:rPr>
          <w:rFonts w:hAnsi="宋体" w:hint="eastAsia"/>
          <w:noProof w:val="0"/>
          <w:kern w:val="2"/>
          <w:sz w:val="24"/>
          <w:szCs w:val="24"/>
        </w:rPr>
        <w:t>国内漫游场景</w:t>
      </w:r>
      <w:r w:rsidRPr="00030228">
        <w:rPr>
          <w:rFonts w:hAnsi="宋体"/>
          <w:noProof w:val="0"/>
          <w:kern w:val="2"/>
          <w:sz w:val="24"/>
          <w:szCs w:val="24"/>
        </w:rPr>
        <w:t xml:space="preserve"> </w:t>
      </w:r>
      <w:r w:rsidRPr="00030228">
        <w:rPr>
          <w:rFonts w:hAnsi="宋体" w:hint="eastAsia"/>
          <w:noProof w:val="0"/>
          <w:kern w:val="2"/>
          <w:sz w:val="24"/>
          <w:szCs w:val="24"/>
        </w:rPr>
        <w:t>（</w:t>
      </w:r>
      <w:r w:rsidRPr="00030228">
        <w:rPr>
          <w:rFonts w:hAnsi="宋体"/>
          <w:noProof w:val="0"/>
          <w:kern w:val="2"/>
          <w:sz w:val="24"/>
          <w:szCs w:val="24"/>
        </w:rPr>
        <w:t>IMPI/IMPU</w:t>
      </w:r>
      <w:r w:rsidR="00081B22">
        <w:rPr>
          <w:rFonts w:hAnsi="宋体" w:hint="eastAsia"/>
          <w:noProof w:val="0"/>
          <w:kern w:val="2"/>
          <w:sz w:val="24"/>
          <w:szCs w:val="24"/>
        </w:rPr>
        <w:t>能</w:t>
      </w:r>
      <w:r w:rsidRPr="00030228">
        <w:rPr>
          <w:rFonts w:hAnsi="宋体" w:hint="eastAsia"/>
          <w:noProof w:val="0"/>
          <w:kern w:val="2"/>
          <w:sz w:val="24"/>
          <w:szCs w:val="24"/>
        </w:rPr>
        <w:t>区分归属省份）</w:t>
      </w:r>
      <w:r w:rsidRPr="00030228">
        <w:rPr>
          <w:rFonts w:hAnsi="宋体"/>
          <w:sz w:val="24"/>
          <w:szCs w:val="24"/>
        </w:rPr>
        <w:drawing>
          <wp:inline distT="0" distB="0" distL="0" distR="0">
            <wp:extent cx="4037965" cy="10261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7965" cy="1026160"/>
                    </a:xfrm>
                    <a:prstGeom prst="rect">
                      <a:avLst/>
                    </a:prstGeom>
                    <a:noFill/>
                  </pic:spPr>
                </pic:pic>
              </a:graphicData>
            </a:graphic>
          </wp:inline>
        </w:drawing>
      </w:r>
    </w:p>
    <w:p w:rsidR="00ED2448" w:rsidRPr="00030228" w:rsidRDefault="00ED2448" w:rsidP="00030228">
      <w:pPr>
        <w:pStyle w:val="af6"/>
        <w:spacing w:line="360" w:lineRule="auto"/>
        <w:ind w:firstLine="480"/>
        <w:jc w:val="center"/>
        <w:rPr>
          <w:rFonts w:hAnsi="宋体"/>
          <w:noProof w:val="0"/>
          <w:kern w:val="2"/>
          <w:sz w:val="24"/>
          <w:szCs w:val="24"/>
        </w:rPr>
      </w:pPr>
      <w:r w:rsidRPr="00030228">
        <w:rPr>
          <w:rFonts w:hAnsi="宋体" w:hint="eastAsia"/>
          <w:noProof w:val="0"/>
          <w:kern w:val="2"/>
          <w:sz w:val="24"/>
          <w:szCs w:val="24"/>
        </w:rPr>
        <w:t>图</w:t>
      </w:r>
      <w:r w:rsidR="007C3E93" w:rsidRPr="00030228">
        <w:rPr>
          <w:rFonts w:hAnsi="宋体"/>
          <w:noProof w:val="0"/>
          <w:kern w:val="2"/>
          <w:sz w:val="24"/>
          <w:szCs w:val="24"/>
        </w:rPr>
        <w:t>9</w:t>
      </w:r>
      <w:r w:rsidRPr="00030228">
        <w:rPr>
          <w:rFonts w:hAnsi="宋体"/>
          <w:noProof w:val="0"/>
          <w:kern w:val="2"/>
          <w:sz w:val="24"/>
          <w:szCs w:val="24"/>
        </w:rPr>
        <w:t xml:space="preserve">.0.4-2 </w:t>
      </w:r>
      <w:r w:rsidRPr="00030228">
        <w:rPr>
          <w:rFonts w:hAnsi="宋体" w:hint="eastAsia"/>
          <w:noProof w:val="0"/>
          <w:kern w:val="2"/>
          <w:sz w:val="24"/>
          <w:szCs w:val="24"/>
        </w:rPr>
        <w:t>国内漫游场景</w:t>
      </w:r>
      <w:r w:rsidRPr="00030228">
        <w:rPr>
          <w:rFonts w:hAnsi="宋体"/>
          <w:noProof w:val="0"/>
          <w:kern w:val="2"/>
          <w:sz w:val="24"/>
          <w:szCs w:val="24"/>
        </w:rPr>
        <w:t xml:space="preserve"> </w:t>
      </w:r>
      <w:r w:rsidRPr="00030228">
        <w:rPr>
          <w:rFonts w:hAnsi="宋体" w:hint="eastAsia"/>
          <w:noProof w:val="0"/>
          <w:kern w:val="2"/>
          <w:sz w:val="24"/>
          <w:szCs w:val="24"/>
        </w:rPr>
        <w:t>（</w:t>
      </w:r>
      <w:r w:rsidRPr="00030228">
        <w:rPr>
          <w:rFonts w:hAnsi="宋体"/>
          <w:noProof w:val="0"/>
          <w:kern w:val="2"/>
          <w:sz w:val="24"/>
          <w:szCs w:val="24"/>
        </w:rPr>
        <w:t>IMPI/IMPU</w:t>
      </w:r>
      <w:r w:rsidRPr="00030228">
        <w:rPr>
          <w:rFonts w:hAnsi="宋体" w:hint="eastAsia"/>
          <w:noProof w:val="0"/>
          <w:kern w:val="2"/>
          <w:sz w:val="24"/>
          <w:szCs w:val="24"/>
        </w:rPr>
        <w:t>不能区分归属省份）</w:t>
      </w:r>
    </w:p>
    <w:p w:rsidR="00ED2448" w:rsidRPr="00030228" w:rsidRDefault="007C3E93" w:rsidP="00030228">
      <w:pPr>
        <w:pStyle w:val="0"/>
        <w:spacing w:line="360" w:lineRule="auto"/>
        <w:rPr>
          <w:rFonts w:ascii="宋体" w:hAnsi="宋体"/>
        </w:rPr>
      </w:pPr>
      <w:r w:rsidRPr="00030228">
        <w:rPr>
          <w:rFonts w:ascii="宋体" w:hAnsi="宋体"/>
        </w:rPr>
        <w:t>9</w:t>
      </w:r>
      <w:r w:rsidR="0031454F" w:rsidRPr="00030228">
        <w:rPr>
          <w:rFonts w:ascii="宋体" w:hAnsi="宋体"/>
        </w:rPr>
        <w:t xml:space="preserve">.0.5 </w:t>
      </w:r>
      <w:r w:rsidR="00ED2448" w:rsidRPr="00030228">
        <w:rPr>
          <w:rFonts w:ascii="宋体" w:hAnsi="宋体"/>
        </w:rPr>
        <w:t>VoLTE</w:t>
      </w:r>
      <w:r w:rsidR="00ED2448" w:rsidRPr="00030228">
        <w:rPr>
          <w:rFonts w:ascii="宋体" w:hAnsi="宋体" w:hint="eastAsia"/>
        </w:rPr>
        <w:t>音视频用户国际漫游的音视频呼叫应</w:t>
      </w:r>
      <w:r w:rsidR="00434587" w:rsidRPr="00030228">
        <w:rPr>
          <w:rFonts w:ascii="宋体" w:hAnsi="宋体" w:hint="eastAsia"/>
        </w:rPr>
        <w:t>允许</w:t>
      </w:r>
      <w:r w:rsidR="00ED2448" w:rsidRPr="00030228">
        <w:rPr>
          <w:rFonts w:ascii="宋体" w:hAnsi="宋体" w:hint="eastAsia"/>
        </w:rPr>
        <w:t>将流量强制路由到归属域</w:t>
      </w:r>
      <w:r w:rsidR="00D06786" w:rsidRPr="00030228">
        <w:rPr>
          <w:rFonts w:ascii="宋体" w:hAnsi="宋体" w:hint="eastAsia"/>
        </w:rPr>
        <w:t>，</w:t>
      </w:r>
      <w:r w:rsidR="00EE4357" w:rsidRPr="00030228">
        <w:rPr>
          <w:rFonts w:ascii="宋体" w:hAnsi="宋体" w:hint="eastAsia"/>
        </w:rPr>
        <w:t>可采用基于IMS网络漫游接入模型（RAVEL</w:t>
      </w:r>
      <w:r w:rsidR="00EE4357" w:rsidRPr="00030228">
        <w:rPr>
          <w:rFonts w:ascii="宋体" w:hAnsi="宋体"/>
        </w:rPr>
        <w:t>架构）</w:t>
      </w:r>
      <w:r w:rsidR="00EE4357" w:rsidRPr="00030228">
        <w:rPr>
          <w:rFonts w:ascii="宋体" w:hAnsi="宋体" w:hint="eastAsia"/>
        </w:rPr>
        <w:t>或基于PS网络漫游接入模型（S</w:t>
      </w:r>
      <w:r w:rsidR="00EE4357" w:rsidRPr="00030228">
        <w:rPr>
          <w:rFonts w:ascii="宋体" w:hAnsi="宋体"/>
        </w:rPr>
        <w:t>8HR</w:t>
      </w:r>
      <w:r w:rsidR="00EE4357" w:rsidRPr="00030228">
        <w:rPr>
          <w:rFonts w:ascii="宋体" w:hAnsi="宋体" w:hint="eastAsia"/>
        </w:rPr>
        <w:t>架构）。</w:t>
      </w:r>
      <w:r w:rsidR="00D06786" w:rsidRPr="00030228">
        <w:rPr>
          <w:rFonts w:ascii="宋体" w:hAnsi="宋体" w:hint="eastAsia"/>
        </w:rPr>
        <w:t>基于IMS网络漫游接入模型（RAVEL</w:t>
      </w:r>
      <w:r w:rsidR="00D06786" w:rsidRPr="00030228">
        <w:rPr>
          <w:rFonts w:ascii="宋体" w:hAnsi="宋体"/>
        </w:rPr>
        <w:t>架构）</w:t>
      </w:r>
      <w:r w:rsidR="00ED2448" w:rsidRPr="00030228">
        <w:rPr>
          <w:rFonts w:ascii="宋体" w:hAnsi="宋体" w:hint="eastAsia"/>
        </w:rPr>
        <w:t>包含现有</w:t>
      </w:r>
      <w:r w:rsidR="00D06786" w:rsidRPr="00030228">
        <w:rPr>
          <w:rFonts w:ascii="宋体" w:hAnsi="宋体"/>
        </w:rPr>
        <w:t>2G/3G</w:t>
      </w:r>
      <w:r w:rsidR="00ED2448" w:rsidRPr="00030228">
        <w:rPr>
          <w:rFonts w:ascii="宋体" w:hAnsi="宋体" w:hint="eastAsia"/>
        </w:rPr>
        <w:t>漫游使用的</w:t>
      </w:r>
      <w:r w:rsidR="00D06786" w:rsidRPr="00030228">
        <w:rPr>
          <w:rFonts w:ascii="宋体" w:hAnsi="宋体" w:hint="eastAsia"/>
        </w:rPr>
        <w:t>语音</w:t>
      </w:r>
      <w:r w:rsidR="00ED2448" w:rsidRPr="00030228">
        <w:rPr>
          <w:rFonts w:ascii="宋体" w:hAnsi="宋体" w:hint="eastAsia"/>
        </w:rPr>
        <w:t>计费方式</w:t>
      </w:r>
      <w:r w:rsidR="00D06786" w:rsidRPr="00030228">
        <w:rPr>
          <w:rFonts w:ascii="宋体" w:hAnsi="宋体" w:hint="eastAsia"/>
        </w:rPr>
        <w:t>，基于PS网络漫游接入模型（S</w:t>
      </w:r>
      <w:r w:rsidR="00D06786" w:rsidRPr="00030228">
        <w:rPr>
          <w:rFonts w:ascii="宋体" w:hAnsi="宋体"/>
        </w:rPr>
        <w:t>8HR</w:t>
      </w:r>
      <w:r w:rsidR="00D06786" w:rsidRPr="00030228">
        <w:rPr>
          <w:rFonts w:ascii="宋体" w:hAnsi="宋体" w:hint="eastAsia"/>
        </w:rPr>
        <w:t>架构）</w:t>
      </w:r>
      <w:r w:rsidR="00D06786" w:rsidRPr="00030228">
        <w:rPr>
          <w:rFonts w:ascii="宋体" w:hAnsi="宋体" w:hint="eastAsia"/>
          <w:kern w:val="0"/>
        </w:rPr>
        <w:t>计费结算采用流量方式（不支持基于时长计费）</w:t>
      </w:r>
      <w:r w:rsidR="00ED2448" w:rsidRPr="00030228">
        <w:rPr>
          <w:rFonts w:ascii="宋体" w:hAnsi="宋体" w:hint="eastAsia"/>
        </w:rPr>
        <w:t>。</w:t>
      </w:r>
    </w:p>
    <w:p w:rsidR="00ED2448" w:rsidRPr="00030228" w:rsidRDefault="007C3E93" w:rsidP="00030228">
      <w:pPr>
        <w:pStyle w:val="0"/>
        <w:spacing w:line="360" w:lineRule="auto"/>
        <w:rPr>
          <w:rFonts w:ascii="宋体" w:hAnsi="宋体"/>
        </w:rPr>
      </w:pPr>
      <w:r w:rsidRPr="00030228">
        <w:rPr>
          <w:rFonts w:ascii="宋体" w:hAnsi="宋体"/>
        </w:rPr>
        <w:t>9</w:t>
      </w:r>
      <w:r w:rsidR="00ED2448" w:rsidRPr="00030228">
        <w:rPr>
          <w:rFonts w:ascii="宋体" w:hAnsi="宋体"/>
        </w:rPr>
        <w:t xml:space="preserve">.0.6 </w:t>
      </w:r>
      <w:r w:rsidR="00365418">
        <w:rPr>
          <w:rFonts w:ascii="宋体" w:hAnsi="宋体" w:hint="eastAsia"/>
        </w:rPr>
        <w:t>当</w:t>
      </w:r>
      <w:r w:rsidR="00ED2448" w:rsidRPr="00030228">
        <w:rPr>
          <w:rFonts w:ascii="宋体" w:hAnsi="宋体"/>
        </w:rPr>
        <w:t>VoLTE</w:t>
      </w:r>
      <w:r w:rsidR="00ED2448" w:rsidRPr="00030228">
        <w:rPr>
          <w:rFonts w:ascii="宋体" w:hAnsi="宋体" w:hint="eastAsia"/>
        </w:rPr>
        <w:t>音视频用户国际漫游采用基于IMS网络漫游接入模型</w:t>
      </w:r>
      <w:r w:rsidR="009845AA">
        <w:rPr>
          <w:rFonts w:ascii="宋体" w:hAnsi="宋体" w:hint="eastAsia"/>
        </w:rPr>
        <w:t>时，</w:t>
      </w:r>
      <w:r w:rsidR="00881603" w:rsidRPr="00030228">
        <w:rPr>
          <w:rFonts w:ascii="宋体" w:hAnsi="宋体" w:hint="eastAsia"/>
        </w:rPr>
        <w:t>UE通过获得拜访地网络的IP连接并且访问拜访地的P-CSCF接入归属域的IMS网络。IMS媒体可</w:t>
      </w:r>
      <w:r w:rsidR="00F95F74">
        <w:rPr>
          <w:rFonts w:ascii="宋体" w:hAnsi="宋体" w:hint="eastAsia"/>
        </w:rPr>
        <w:t>采用</w:t>
      </w:r>
      <w:r w:rsidR="007905FA" w:rsidRPr="00030228">
        <w:rPr>
          <w:rFonts w:ascii="宋体" w:hAnsi="宋体" w:hint="eastAsia"/>
        </w:rPr>
        <w:t>本地出网</w:t>
      </w:r>
      <w:r w:rsidR="00F95F74">
        <w:rPr>
          <w:rFonts w:ascii="宋体" w:hAnsi="宋体" w:hint="eastAsia"/>
        </w:rPr>
        <w:t>方案</w:t>
      </w:r>
      <w:r w:rsidR="007905FA" w:rsidRPr="00030228">
        <w:rPr>
          <w:rFonts w:ascii="宋体" w:hAnsi="宋体" w:hint="eastAsia"/>
        </w:rPr>
        <w:t>（</w:t>
      </w:r>
      <w:r w:rsidR="007905FA" w:rsidRPr="00030228">
        <w:rPr>
          <w:rFonts w:ascii="宋体" w:hAnsi="宋体"/>
        </w:rPr>
        <w:t>Local Breakout</w:t>
      </w:r>
      <w:r w:rsidR="007905FA" w:rsidRPr="00030228">
        <w:rPr>
          <w:rFonts w:ascii="宋体" w:hAnsi="宋体" w:hint="eastAsia"/>
        </w:rPr>
        <w:t>）</w:t>
      </w:r>
      <w:r w:rsidR="00881603" w:rsidRPr="00030228">
        <w:rPr>
          <w:rFonts w:ascii="宋体" w:hAnsi="宋体" w:hint="eastAsia"/>
        </w:rPr>
        <w:t>，</w:t>
      </w:r>
      <w:r w:rsidR="00F95F74">
        <w:rPr>
          <w:rFonts w:ascii="宋体" w:hAnsi="宋体" w:hint="eastAsia"/>
        </w:rPr>
        <w:t>由</w:t>
      </w:r>
      <w:r w:rsidR="00881603" w:rsidRPr="00030228">
        <w:rPr>
          <w:rFonts w:ascii="宋体" w:hAnsi="宋体" w:hint="eastAsia"/>
        </w:rPr>
        <w:t>拜访地提供漫游计费信息</w:t>
      </w:r>
      <w:r w:rsidR="00F95F74">
        <w:rPr>
          <w:rFonts w:ascii="宋体" w:hAnsi="宋体" w:hint="eastAsia"/>
        </w:rPr>
        <w:t>，或采用</w:t>
      </w:r>
      <w:r w:rsidR="00ED2448" w:rsidRPr="00030228">
        <w:rPr>
          <w:rFonts w:ascii="宋体" w:hAnsi="宋体" w:hint="eastAsia"/>
        </w:rPr>
        <w:t>归属地路由</w:t>
      </w:r>
      <w:r w:rsidR="00F95F74">
        <w:rPr>
          <w:rFonts w:ascii="宋体" w:hAnsi="宋体" w:hint="eastAsia"/>
        </w:rPr>
        <w:t>方式</w:t>
      </w:r>
      <w:r w:rsidR="00ED2448" w:rsidRPr="00030228">
        <w:rPr>
          <w:rFonts w:ascii="宋体" w:hAnsi="宋体" w:hint="eastAsia"/>
        </w:rPr>
        <w:t>（</w:t>
      </w:r>
      <w:r w:rsidR="00ED2448" w:rsidRPr="00030228">
        <w:rPr>
          <w:rFonts w:ascii="宋体" w:hAnsi="宋体"/>
        </w:rPr>
        <w:t>Home Routing</w:t>
      </w:r>
      <w:r w:rsidR="00ED2448" w:rsidRPr="00030228">
        <w:rPr>
          <w:rFonts w:ascii="宋体" w:hAnsi="宋体" w:hint="eastAsia"/>
        </w:rPr>
        <w:t>）。</w:t>
      </w:r>
    </w:p>
    <w:p w:rsidR="00ED2448" w:rsidRPr="00030228" w:rsidRDefault="007C3E93" w:rsidP="00030228">
      <w:pPr>
        <w:pStyle w:val="0"/>
        <w:spacing w:line="360" w:lineRule="auto"/>
        <w:rPr>
          <w:rFonts w:ascii="宋体" w:hAnsi="宋体"/>
        </w:rPr>
      </w:pPr>
      <w:r w:rsidRPr="00030228">
        <w:rPr>
          <w:rFonts w:ascii="宋体" w:hAnsi="宋体"/>
        </w:rPr>
        <w:t>9</w:t>
      </w:r>
      <w:r w:rsidR="00ED2448" w:rsidRPr="00030228">
        <w:rPr>
          <w:rFonts w:ascii="宋体" w:hAnsi="宋体" w:hint="eastAsia"/>
        </w:rPr>
        <w:t>.</w:t>
      </w:r>
      <w:r w:rsidR="00ED2448" w:rsidRPr="00030228">
        <w:rPr>
          <w:rFonts w:ascii="宋体" w:hAnsi="宋体"/>
        </w:rPr>
        <w:t>0</w:t>
      </w:r>
      <w:r w:rsidR="00ED2448" w:rsidRPr="00030228">
        <w:rPr>
          <w:rFonts w:ascii="宋体" w:hAnsi="宋体" w:hint="eastAsia"/>
        </w:rPr>
        <w:t>.</w:t>
      </w:r>
      <w:r w:rsidR="00ED2448" w:rsidRPr="00030228">
        <w:rPr>
          <w:rFonts w:ascii="宋体" w:hAnsi="宋体"/>
        </w:rPr>
        <w:t xml:space="preserve">7 </w:t>
      </w:r>
      <w:r w:rsidR="00ED24D5">
        <w:rPr>
          <w:rFonts w:ascii="宋体" w:hAnsi="宋体" w:hint="eastAsia"/>
        </w:rPr>
        <w:t>当</w:t>
      </w:r>
      <w:r w:rsidR="00ED2448" w:rsidRPr="00030228">
        <w:rPr>
          <w:rFonts w:ascii="宋体" w:hAnsi="宋体" w:hint="eastAsia"/>
        </w:rPr>
        <w:t>V</w:t>
      </w:r>
      <w:r w:rsidR="00ED2448" w:rsidRPr="00030228">
        <w:rPr>
          <w:rFonts w:ascii="宋体" w:hAnsi="宋体"/>
        </w:rPr>
        <w:t>oLTE</w:t>
      </w:r>
      <w:r w:rsidR="00ED2448" w:rsidRPr="00030228">
        <w:rPr>
          <w:rFonts w:ascii="宋体" w:hAnsi="宋体" w:hint="eastAsia"/>
        </w:rPr>
        <w:t>音视频用户国际漫游采用基于PS网络漫游接入模型</w:t>
      </w:r>
      <w:r w:rsidR="00ED24D5">
        <w:rPr>
          <w:rFonts w:ascii="宋体" w:hAnsi="宋体" w:hint="eastAsia"/>
        </w:rPr>
        <w:t>时，</w:t>
      </w:r>
      <w:r w:rsidR="00ED2448" w:rsidRPr="00030228">
        <w:rPr>
          <w:rFonts w:ascii="宋体" w:hAnsi="宋体" w:hint="eastAsia"/>
        </w:rPr>
        <w:t>终端应通过拜访网络PS接入归属域IMS网络</w:t>
      </w:r>
      <w:r w:rsidR="00881603" w:rsidRPr="00030228">
        <w:rPr>
          <w:rFonts w:ascii="宋体" w:hAnsi="宋体" w:hint="eastAsia"/>
        </w:rPr>
        <w:t>，终端</w:t>
      </w:r>
      <w:r w:rsidR="00881603" w:rsidRPr="00030228">
        <w:rPr>
          <w:rFonts w:ascii="宋体" w:hAnsi="宋体"/>
        </w:rPr>
        <w:t>通过S-GW和P-GW的S8接口回到归属地。终端</w:t>
      </w:r>
      <w:r w:rsidR="00881603" w:rsidRPr="00030228">
        <w:rPr>
          <w:rFonts w:ascii="宋体" w:hAnsi="宋体" w:hint="eastAsia"/>
        </w:rPr>
        <w:t>从</w:t>
      </w:r>
      <w:r w:rsidR="00881603" w:rsidRPr="00030228">
        <w:rPr>
          <w:rFonts w:ascii="宋体" w:hAnsi="宋体"/>
        </w:rPr>
        <w:t>归属地P-GW获得IP地址，接入归属地P-CSCF</w:t>
      </w:r>
      <w:r w:rsidR="00ED2448" w:rsidRPr="00030228">
        <w:rPr>
          <w:rFonts w:ascii="宋体" w:hAnsi="宋体" w:hint="eastAsia"/>
        </w:rPr>
        <w:t>。</w:t>
      </w:r>
    </w:p>
    <w:p w:rsidR="00ED2448" w:rsidRPr="00030228" w:rsidRDefault="00ED2448" w:rsidP="00030228">
      <w:pPr>
        <w:pStyle w:val="0"/>
        <w:spacing w:line="360" w:lineRule="auto"/>
        <w:jc w:val="center"/>
        <w:rPr>
          <w:rFonts w:ascii="宋体" w:hAnsi="宋体"/>
        </w:rPr>
      </w:pPr>
      <w:r w:rsidRPr="00030228">
        <w:rPr>
          <w:rFonts w:ascii="宋体" w:hAnsi="宋体"/>
          <w:noProof/>
          <w:color w:val="000000" w:themeColor="text1"/>
        </w:rPr>
        <w:lastRenderedPageBreak/>
        <w:drawing>
          <wp:inline distT="0" distB="0" distL="0" distR="0">
            <wp:extent cx="4766310" cy="234442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4766310" cy="2344420"/>
                    </a:xfrm>
                    <a:prstGeom prst="rect">
                      <a:avLst/>
                    </a:prstGeom>
                    <a:noFill/>
                    <a:ln w="9525">
                      <a:noFill/>
                      <a:miter lim="800000"/>
                      <a:headEnd/>
                      <a:tailEnd/>
                    </a:ln>
                  </pic:spPr>
                </pic:pic>
              </a:graphicData>
            </a:graphic>
          </wp:inline>
        </w:drawing>
      </w:r>
    </w:p>
    <w:p w:rsidR="00517DC3" w:rsidRPr="00030228" w:rsidRDefault="00ED2448" w:rsidP="00030228">
      <w:pPr>
        <w:pStyle w:val="af6"/>
        <w:spacing w:line="360" w:lineRule="auto"/>
        <w:ind w:firstLine="480"/>
        <w:jc w:val="center"/>
        <w:rPr>
          <w:rFonts w:hAnsi="宋体"/>
          <w:sz w:val="24"/>
          <w:szCs w:val="24"/>
        </w:rPr>
      </w:pPr>
      <w:r w:rsidRPr="00030228">
        <w:rPr>
          <w:rFonts w:hAnsi="宋体" w:hint="eastAsia"/>
          <w:noProof w:val="0"/>
          <w:kern w:val="2"/>
          <w:sz w:val="24"/>
          <w:szCs w:val="24"/>
        </w:rPr>
        <w:t>图</w:t>
      </w:r>
      <w:r w:rsidR="007C3E93" w:rsidRPr="00030228">
        <w:rPr>
          <w:rFonts w:hAnsi="宋体" w:hint="eastAsia"/>
          <w:noProof w:val="0"/>
          <w:kern w:val="2"/>
          <w:sz w:val="24"/>
          <w:szCs w:val="24"/>
        </w:rPr>
        <w:t>9</w:t>
      </w:r>
      <w:r w:rsidRPr="00030228">
        <w:rPr>
          <w:rFonts w:hAnsi="宋体"/>
          <w:noProof w:val="0"/>
          <w:kern w:val="2"/>
          <w:sz w:val="24"/>
          <w:szCs w:val="24"/>
        </w:rPr>
        <w:t>.0.7 VoLTE</w:t>
      </w:r>
      <w:r w:rsidRPr="00030228">
        <w:rPr>
          <w:rFonts w:hAnsi="宋体" w:hint="eastAsia"/>
          <w:noProof w:val="0"/>
          <w:kern w:val="2"/>
          <w:sz w:val="24"/>
          <w:szCs w:val="24"/>
        </w:rPr>
        <w:t>用户</w:t>
      </w:r>
      <w:r w:rsidR="00630241" w:rsidRPr="00030228">
        <w:rPr>
          <w:rFonts w:hAnsi="宋体" w:hint="eastAsia"/>
          <w:noProof w:val="0"/>
          <w:kern w:val="2"/>
          <w:sz w:val="24"/>
          <w:szCs w:val="24"/>
        </w:rPr>
        <w:t>基于</w:t>
      </w:r>
      <w:r w:rsidR="00630241" w:rsidRPr="00030228">
        <w:rPr>
          <w:rFonts w:hAnsi="宋体"/>
          <w:noProof w:val="0"/>
          <w:kern w:val="2"/>
          <w:sz w:val="24"/>
          <w:szCs w:val="24"/>
        </w:rPr>
        <w:t>PS</w:t>
      </w:r>
      <w:r w:rsidR="00630241" w:rsidRPr="00030228">
        <w:rPr>
          <w:rFonts w:hAnsi="宋体" w:hint="eastAsia"/>
          <w:noProof w:val="0"/>
          <w:kern w:val="2"/>
          <w:sz w:val="24"/>
          <w:szCs w:val="24"/>
        </w:rPr>
        <w:t>网络漫游接入模型（</w:t>
      </w:r>
      <w:r w:rsidR="00630241" w:rsidRPr="00030228">
        <w:rPr>
          <w:rFonts w:hAnsi="宋体"/>
          <w:noProof w:val="0"/>
          <w:kern w:val="2"/>
          <w:sz w:val="24"/>
          <w:szCs w:val="24"/>
        </w:rPr>
        <w:t>S8HR</w:t>
      </w:r>
      <w:r w:rsidR="00630241" w:rsidRPr="00030228">
        <w:rPr>
          <w:rFonts w:hAnsi="宋体" w:hint="eastAsia"/>
          <w:noProof w:val="0"/>
          <w:kern w:val="2"/>
          <w:sz w:val="24"/>
          <w:szCs w:val="24"/>
        </w:rPr>
        <w:t>架构）</w:t>
      </w:r>
    </w:p>
    <w:p w:rsidR="00ED2448" w:rsidRDefault="007C3E93" w:rsidP="00030228">
      <w:pPr>
        <w:pStyle w:val="0"/>
        <w:spacing w:line="360" w:lineRule="auto"/>
        <w:rPr>
          <w:rFonts w:ascii="宋体" w:hAnsi="宋体"/>
        </w:rPr>
      </w:pPr>
      <w:r w:rsidRPr="00030228">
        <w:rPr>
          <w:rFonts w:ascii="宋体" w:hAnsi="宋体"/>
        </w:rPr>
        <w:t>9</w:t>
      </w:r>
      <w:r w:rsidR="00ED2448" w:rsidRPr="00030228">
        <w:rPr>
          <w:rFonts w:ascii="宋体" w:hAnsi="宋体" w:hint="eastAsia"/>
        </w:rPr>
        <w:t>.</w:t>
      </w:r>
      <w:r w:rsidR="00ED2448" w:rsidRPr="00030228">
        <w:rPr>
          <w:rFonts w:ascii="宋体" w:hAnsi="宋体"/>
        </w:rPr>
        <w:t>0</w:t>
      </w:r>
      <w:r w:rsidR="00ED2448" w:rsidRPr="00030228">
        <w:rPr>
          <w:rFonts w:ascii="宋体" w:hAnsi="宋体" w:hint="eastAsia"/>
        </w:rPr>
        <w:t>.</w:t>
      </w:r>
      <w:r w:rsidR="00ED2448" w:rsidRPr="00030228">
        <w:rPr>
          <w:rFonts w:ascii="宋体" w:hAnsi="宋体"/>
        </w:rPr>
        <w:t>8</w:t>
      </w:r>
      <w:r w:rsidR="00ED2448" w:rsidRPr="00030228">
        <w:rPr>
          <w:rFonts w:ascii="宋体" w:hAnsi="宋体" w:hint="eastAsia"/>
        </w:rPr>
        <w:t>运营商暂未开放VoLTE音视频业务国际漫游时，网络应支持VoLTE用户的国际漫游采用CSFB方式实现。当国际运营商之间未签署IMS国际漫游协议时， 拜访网络应通知终端网络不支持VoLTE，VoLTE终端自动转为CSFB工作模式。</w:t>
      </w:r>
    </w:p>
    <w:p w:rsidR="007F26C1" w:rsidRDefault="007F26C1">
      <w:pPr>
        <w:widowControl/>
        <w:ind w:firstLineChars="0" w:firstLine="0"/>
        <w:jc w:val="left"/>
        <w:rPr>
          <w:rFonts w:ascii="宋体" w:hAnsi="宋体" w:cs="宋体"/>
          <w:sz w:val="24"/>
        </w:rPr>
      </w:pPr>
      <w:r>
        <w:rPr>
          <w:rFonts w:ascii="宋体" w:hAnsi="宋体"/>
        </w:rPr>
        <w:br w:type="page"/>
      </w:r>
    </w:p>
    <w:p w:rsidR="007F26C1" w:rsidRPr="00030228" w:rsidRDefault="007F26C1" w:rsidP="00030228">
      <w:pPr>
        <w:pStyle w:val="0"/>
        <w:spacing w:line="360" w:lineRule="auto"/>
        <w:rPr>
          <w:rFonts w:ascii="宋体" w:hAnsi="宋体"/>
        </w:rPr>
      </w:pPr>
    </w:p>
    <w:p w:rsidR="00ED2448" w:rsidRPr="000A024B" w:rsidRDefault="00ED2448" w:rsidP="008E7EAB">
      <w:pPr>
        <w:pStyle w:val="a4"/>
        <w:spacing w:beforeLines="0" w:afterLines="0"/>
        <w:ind w:left="0"/>
        <w:outlineLvl w:val="0"/>
        <w:rPr>
          <w:rFonts w:ascii="Times New Roman"/>
          <w:b/>
          <w:sz w:val="32"/>
          <w:szCs w:val="32"/>
        </w:rPr>
      </w:pPr>
      <w:bookmarkStart w:id="290" w:name="_Toc496858806"/>
      <w:bookmarkStart w:id="291" w:name="_Toc496859062"/>
      <w:bookmarkStart w:id="292" w:name="_Toc501352697"/>
      <w:bookmarkStart w:id="293" w:name="_Toc534584449"/>
      <w:bookmarkStart w:id="294" w:name="_Toc534609269"/>
      <w:bookmarkStart w:id="295" w:name="_Toc217793037"/>
      <w:bookmarkStart w:id="296" w:name="_Toc217801268"/>
      <w:bookmarkStart w:id="297" w:name="_Toc221461834"/>
      <w:bookmarkStart w:id="298" w:name="_Toc228001519"/>
      <w:bookmarkStart w:id="299" w:name="_Toc494550517"/>
      <w:bookmarkStart w:id="300" w:name="_Toc494550587"/>
      <w:bookmarkStart w:id="301" w:name="_Toc15305939"/>
      <w:r w:rsidRPr="000A024B">
        <w:rPr>
          <w:rFonts w:ascii="Times New Roman" w:hint="eastAsia"/>
          <w:b/>
          <w:sz w:val="32"/>
          <w:szCs w:val="32"/>
        </w:rPr>
        <w:t>地址与号码</w:t>
      </w:r>
      <w:bookmarkEnd w:id="290"/>
      <w:bookmarkEnd w:id="291"/>
      <w:bookmarkEnd w:id="292"/>
      <w:bookmarkEnd w:id="293"/>
      <w:bookmarkEnd w:id="294"/>
      <w:bookmarkEnd w:id="301"/>
    </w:p>
    <w:p w:rsidR="00023078" w:rsidRPr="00CE6ADE" w:rsidRDefault="00C11504" w:rsidP="008E7EAB">
      <w:pPr>
        <w:pStyle w:val="a5"/>
        <w:spacing w:before="240" w:after="240"/>
        <w:ind w:left="0"/>
        <w:outlineLvl w:val="1"/>
        <w:rPr>
          <w:rFonts w:ascii="宋体" w:eastAsia="宋体" w:hAnsi="宋体"/>
          <w:b/>
          <w:sz w:val="28"/>
          <w:szCs w:val="28"/>
        </w:rPr>
      </w:pPr>
      <w:bookmarkStart w:id="302" w:name="_Toc496466180"/>
      <w:bookmarkStart w:id="303" w:name="_Toc496466181"/>
      <w:bookmarkStart w:id="304" w:name="_Toc496466183"/>
      <w:bookmarkStart w:id="305" w:name="_Toc496466184"/>
      <w:bookmarkStart w:id="306" w:name="_Toc496466185"/>
      <w:bookmarkStart w:id="307" w:name="_Toc496466186"/>
      <w:bookmarkStart w:id="308" w:name="_Toc496466187"/>
      <w:bookmarkStart w:id="309" w:name="_Toc496466188"/>
      <w:bookmarkStart w:id="310" w:name="_Toc496466189"/>
      <w:bookmarkStart w:id="311" w:name="_Toc496466191"/>
      <w:bookmarkStart w:id="312" w:name="_Toc496466192"/>
      <w:bookmarkStart w:id="313" w:name="_Toc496466193"/>
      <w:bookmarkStart w:id="314" w:name="_Toc496466194"/>
      <w:bookmarkStart w:id="315" w:name="_Toc496466195"/>
      <w:bookmarkStart w:id="316" w:name="_Toc496466196"/>
      <w:bookmarkStart w:id="317" w:name="_Toc496466197"/>
      <w:bookmarkStart w:id="318" w:name="_Toc496466199"/>
      <w:bookmarkStart w:id="319" w:name="_Toc496466200"/>
      <w:bookmarkStart w:id="320" w:name="_Toc496466201"/>
      <w:bookmarkStart w:id="321" w:name="_Toc496466202"/>
      <w:bookmarkStart w:id="322" w:name="_Toc496466203"/>
      <w:bookmarkStart w:id="323" w:name="_Toc496466204"/>
      <w:bookmarkStart w:id="324" w:name="_Toc496466205"/>
      <w:bookmarkStart w:id="325" w:name="_Toc496466206"/>
      <w:bookmarkStart w:id="326" w:name="_Toc496466207"/>
      <w:bookmarkStart w:id="327" w:name="_Toc496466208"/>
      <w:bookmarkStart w:id="328" w:name="_Toc496466209"/>
      <w:bookmarkStart w:id="329" w:name="_Toc496466210"/>
      <w:bookmarkStart w:id="330" w:name="_Toc496466211"/>
      <w:bookmarkStart w:id="331" w:name="_Toc217793039"/>
      <w:bookmarkStart w:id="332" w:name="_Toc217801270"/>
      <w:bookmarkStart w:id="333" w:name="_Toc221461836"/>
      <w:bookmarkStart w:id="334" w:name="_Toc228001521"/>
      <w:bookmarkStart w:id="335" w:name="_Toc494550519"/>
      <w:bookmarkStart w:id="336" w:name="_Toc494550589"/>
      <w:bookmarkStart w:id="337" w:name="_Toc496858807"/>
      <w:bookmarkStart w:id="338" w:name="_Toc496859063"/>
      <w:bookmarkStart w:id="339" w:name="_Toc501352698"/>
      <w:bookmarkStart w:id="340" w:name="_Toc534584450"/>
      <w:bookmarkStart w:id="341" w:name="_Toc534609270"/>
      <w:bookmarkStart w:id="342" w:name="_Toc15305940"/>
      <w:bookmarkEnd w:id="295"/>
      <w:bookmarkEnd w:id="296"/>
      <w:bookmarkEnd w:id="297"/>
      <w:bookmarkEnd w:id="298"/>
      <w:bookmarkEnd w:id="299"/>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CE6ADE">
        <w:rPr>
          <w:rFonts w:ascii="宋体" w:eastAsia="宋体" w:hAnsi="宋体" w:hint="eastAsia"/>
          <w:b/>
          <w:sz w:val="28"/>
          <w:szCs w:val="28"/>
        </w:rPr>
        <w:t>用户</w:t>
      </w:r>
      <w:r w:rsidR="00A0264F" w:rsidRPr="00CE6ADE">
        <w:rPr>
          <w:rFonts w:ascii="宋体" w:eastAsia="宋体" w:hAnsi="宋体" w:hint="eastAsia"/>
          <w:b/>
          <w:sz w:val="28"/>
          <w:szCs w:val="28"/>
        </w:rPr>
        <w:t>、业务</w:t>
      </w:r>
      <w:r w:rsidRPr="00CE6ADE">
        <w:rPr>
          <w:rFonts w:ascii="宋体" w:eastAsia="宋体" w:hAnsi="宋体" w:hint="eastAsia"/>
          <w:b/>
          <w:sz w:val="28"/>
          <w:szCs w:val="28"/>
        </w:rPr>
        <w:t>及网络标识</w:t>
      </w:r>
      <w:bookmarkEnd w:id="331"/>
      <w:bookmarkEnd w:id="332"/>
      <w:bookmarkEnd w:id="333"/>
      <w:bookmarkEnd w:id="334"/>
      <w:bookmarkEnd w:id="335"/>
      <w:bookmarkEnd w:id="336"/>
      <w:bookmarkEnd w:id="337"/>
      <w:bookmarkEnd w:id="338"/>
      <w:bookmarkEnd w:id="339"/>
      <w:bookmarkEnd w:id="340"/>
      <w:bookmarkEnd w:id="341"/>
      <w:bookmarkEnd w:id="342"/>
    </w:p>
    <w:p w:rsidR="00BF06A0" w:rsidRPr="00030228" w:rsidRDefault="008E5B11" w:rsidP="00030228">
      <w:pPr>
        <w:pStyle w:val="0"/>
        <w:spacing w:line="360" w:lineRule="auto"/>
        <w:rPr>
          <w:rFonts w:ascii="宋体" w:hAnsi="宋体"/>
        </w:rPr>
      </w:pPr>
      <w:r w:rsidRPr="00030228">
        <w:rPr>
          <w:rFonts w:ascii="宋体" w:hAnsi="宋体" w:cs="Times New Roman"/>
        </w:rPr>
        <w:t>10</w:t>
      </w:r>
      <w:r w:rsidR="00BF06A0" w:rsidRPr="00030228">
        <w:rPr>
          <w:rFonts w:ascii="宋体" w:hAnsi="宋体" w:cs="Times New Roman"/>
        </w:rPr>
        <w:t xml:space="preserve">.1.1 </w:t>
      </w:r>
      <w:r w:rsidR="00BF06A0" w:rsidRPr="00030228">
        <w:rPr>
          <w:rFonts w:ascii="宋体" w:hAnsi="宋体" w:cs="Times New Roman" w:hint="eastAsia"/>
        </w:rPr>
        <w:t>对于</w:t>
      </w:r>
      <w:r w:rsidR="00BF06A0" w:rsidRPr="00030228">
        <w:rPr>
          <w:rFonts w:ascii="宋体" w:hAnsi="宋体" w:cs="Times New Roman"/>
        </w:rPr>
        <w:t>VoLTE</w:t>
      </w:r>
      <w:r w:rsidR="00BF06A0" w:rsidRPr="00030228">
        <w:rPr>
          <w:rFonts w:ascii="宋体" w:hAnsi="宋体" w:cs="Times New Roman" w:hint="eastAsia"/>
        </w:rPr>
        <w:t>用户，需要在</w:t>
      </w:r>
      <w:r w:rsidR="00BF06A0" w:rsidRPr="00030228">
        <w:rPr>
          <w:rFonts w:ascii="宋体" w:hAnsi="宋体" w:cs="Times New Roman"/>
        </w:rPr>
        <w:t>HSS/HLR</w:t>
      </w:r>
      <w:r w:rsidR="00BF06A0" w:rsidRPr="00030228">
        <w:rPr>
          <w:rFonts w:ascii="宋体" w:hAnsi="宋体" w:cs="Times New Roman" w:hint="eastAsia"/>
        </w:rPr>
        <w:t>中为用户设置其接入</w:t>
      </w:r>
      <w:r w:rsidR="00BF06A0" w:rsidRPr="00030228">
        <w:rPr>
          <w:rFonts w:ascii="宋体" w:hAnsi="宋体" w:cs="Times New Roman"/>
        </w:rPr>
        <w:t>LTE/EPC</w:t>
      </w:r>
      <w:r w:rsidR="00BF06A0" w:rsidRPr="00030228">
        <w:rPr>
          <w:rFonts w:ascii="宋体" w:hAnsi="宋体" w:cs="Times New Roman" w:hint="eastAsia"/>
        </w:rPr>
        <w:t>网络时建立默认承载的</w:t>
      </w:r>
      <w:r w:rsidR="00BF06A0" w:rsidRPr="00030228">
        <w:rPr>
          <w:rFonts w:ascii="宋体" w:hAnsi="宋体" w:cs="Times New Roman"/>
        </w:rPr>
        <w:t>APN</w:t>
      </w:r>
      <w:r w:rsidR="00BF06A0" w:rsidRPr="00030228">
        <w:rPr>
          <w:rFonts w:ascii="宋体" w:hAnsi="宋体" w:cs="Times New Roman" w:hint="eastAsia"/>
        </w:rPr>
        <w:t>。允许的用户</w:t>
      </w:r>
      <w:r w:rsidR="00BF06A0" w:rsidRPr="00030228">
        <w:rPr>
          <w:rFonts w:ascii="宋体" w:hAnsi="宋体" w:cs="Times New Roman"/>
        </w:rPr>
        <w:t>APN</w:t>
      </w:r>
      <w:r w:rsidR="00BF06A0" w:rsidRPr="00030228">
        <w:rPr>
          <w:rFonts w:ascii="宋体" w:hAnsi="宋体" w:cs="Times New Roman" w:hint="eastAsia"/>
        </w:rPr>
        <w:t>列表需新增VoLTE专有</w:t>
      </w:r>
      <w:r w:rsidR="00BF06A0" w:rsidRPr="00030228">
        <w:rPr>
          <w:rFonts w:ascii="宋体" w:hAnsi="宋体" w:cs="Times New Roman"/>
        </w:rPr>
        <w:t>APN</w:t>
      </w:r>
      <w:r w:rsidR="00242CB4" w:rsidRPr="00030228">
        <w:rPr>
          <w:rFonts w:ascii="宋体" w:hAnsi="宋体" w:cs="Times New Roman" w:hint="eastAsia"/>
        </w:rPr>
        <w:t>，</w:t>
      </w:r>
      <w:r w:rsidR="00BF06A0" w:rsidRPr="00030228">
        <w:rPr>
          <w:rFonts w:ascii="宋体" w:hAnsi="宋体" w:cs="Times New Roman" w:hint="eastAsia"/>
        </w:rPr>
        <w:t>应使用</w:t>
      </w:r>
      <w:r w:rsidR="00BF06A0" w:rsidRPr="00030228">
        <w:rPr>
          <w:rFonts w:ascii="宋体" w:hAnsi="宋体" w:hint="eastAsia"/>
        </w:rPr>
        <w:t>“IMS”作为VoLTE</w:t>
      </w:r>
      <w:r w:rsidR="00BF06A0" w:rsidRPr="00030228">
        <w:rPr>
          <w:rFonts w:ascii="宋体" w:hAnsi="宋体"/>
        </w:rPr>
        <w:t>业务专有APN</w:t>
      </w:r>
      <w:r w:rsidR="00BF06A0" w:rsidRPr="00030228">
        <w:rPr>
          <w:rFonts w:ascii="宋体" w:hAnsi="宋体" w:cs="Times New Roman" w:hint="eastAsia"/>
        </w:rPr>
        <w:t>。</w:t>
      </w:r>
      <w:r w:rsidR="00BF06A0" w:rsidRPr="00030228">
        <w:rPr>
          <w:rFonts w:ascii="宋体" w:hAnsi="宋体" w:cs="Times New Roman"/>
        </w:rPr>
        <w:t>VoLTE</w:t>
      </w:r>
      <w:r w:rsidR="00BF06A0" w:rsidRPr="00030228">
        <w:rPr>
          <w:rFonts w:ascii="宋体" w:hAnsi="宋体" w:cs="Times New Roman" w:hint="eastAsia"/>
        </w:rPr>
        <w:t>用户使用</w:t>
      </w:r>
      <w:r w:rsidR="00BF06A0" w:rsidRPr="00030228">
        <w:rPr>
          <w:rFonts w:ascii="宋体" w:hAnsi="宋体" w:cs="Times New Roman"/>
        </w:rPr>
        <w:t>VoLTE</w:t>
      </w:r>
      <w:r w:rsidR="00BF06A0" w:rsidRPr="00030228">
        <w:rPr>
          <w:rFonts w:ascii="宋体" w:hAnsi="宋体" w:cs="Times New Roman" w:hint="eastAsia"/>
        </w:rPr>
        <w:t>通话业务、</w:t>
      </w:r>
      <w:r w:rsidR="00BF06A0" w:rsidRPr="00030228">
        <w:rPr>
          <w:rFonts w:ascii="宋体" w:hAnsi="宋体" w:cs="Times New Roman"/>
        </w:rPr>
        <w:t>IP</w:t>
      </w:r>
      <w:r w:rsidR="00BF06A0" w:rsidRPr="00030228">
        <w:rPr>
          <w:rFonts w:ascii="宋体" w:hAnsi="宋体" w:cs="Times New Roman" w:hint="eastAsia"/>
        </w:rPr>
        <w:t>短信业务时，在终端中内置配置的</w:t>
      </w:r>
      <w:r w:rsidR="00BF06A0" w:rsidRPr="00030228">
        <w:rPr>
          <w:rFonts w:ascii="宋体" w:hAnsi="宋体" w:cs="Times New Roman"/>
        </w:rPr>
        <w:t>APN</w:t>
      </w:r>
      <w:r w:rsidR="00BF06A0" w:rsidRPr="00030228">
        <w:rPr>
          <w:rFonts w:ascii="宋体" w:hAnsi="宋体" w:cs="Times New Roman" w:hint="eastAsia"/>
        </w:rPr>
        <w:t>应为</w:t>
      </w:r>
      <w:r w:rsidR="00BF06A0" w:rsidRPr="00030228">
        <w:rPr>
          <w:rFonts w:ascii="宋体" w:hAnsi="宋体" w:cs="Times New Roman"/>
        </w:rPr>
        <w:t>IMS APN</w:t>
      </w:r>
      <w:r w:rsidR="00BF06A0" w:rsidRPr="00030228">
        <w:rPr>
          <w:rFonts w:ascii="宋体" w:hAnsi="宋体" w:cs="Times New Roman" w:hint="eastAsia"/>
        </w:rPr>
        <w:t>，仅需配置</w:t>
      </w:r>
      <w:r w:rsidR="00BF06A0" w:rsidRPr="00030228">
        <w:rPr>
          <w:rFonts w:ascii="宋体" w:hAnsi="宋体" w:cs="Times New Roman"/>
        </w:rPr>
        <w:t>APN NI</w:t>
      </w:r>
      <w:r w:rsidR="00BF06A0" w:rsidRPr="00030228">
        <w:rPr>
          <w:rFonts w:ascii="宋体" w:hAnsi="宋体" w:cs="Times New Roman" w:hint="eastAsia"/>
        </w:rPr>
        <w:t>为“</w:t>
      </w:r>
      <w:r w:rsidR="00BF06A0" w:rsidRPr="00030228">
        <w:rPr>
          <w:rFonts w:ascii="宋体" w:hAnsi="宋体" w:cs="Times New Roman"/>
        </w:rPr>
        <w:t>IMS</w:t>
      </w:r>
      <w:r w:rsidR="00BF06A0" w:rsidRPr="00030228">
        <w:rPr>
          <w:rFonts w:ascii="宋体" w:hAnsi="宋体" w:cs="Times New Roman" w:hint="eastAsia"/>
        </w:rPr>
        <w:t>”即可，不需配置</w:t>
      </w:r>
      <w:r w:rsidR="00BF06A0" w:rsidRPr="00030228">
        <w:rPr>
          <w:rFonts w:ascii="宋体" w:hAnsi="宋体" w:cs="Times New Roman"/>
        </w:rPr>
        <w:t>APN OI</w:t>
      </w:r>
      <w:r w:rsidR="00BF06A0" w:rsidRPr="00030228">
        <w:rPr>
          <w:rFonts w:ascii="宋体" w:hAnsi="宋体" w:cs="Times New Roman" w:hint="eastAsia"/>
        </w:rPr>
        <w:t>。在采用“IMS紧急呼叫”方案时，需</w:t>
      </w:r>
      <w:r w:rsidR="00BF06A0" w:rsidRPr="00030228">
        <w:rPr>
          <w:rFonts w:ascii="宋体" w:hAnsi="宋体" w:cs="Times New Roman"/>
        </w:rPr>
        <w:t>新增</w:t>
      </w:r>
      <w:r w:rsidR="00BF06A0" w:rsidRPr="00030228">
        <w:rPr>
          <w:rFonts w:ascii="宋体" w:hAnsi="宋体" w:cs="Times New Roman" w:hint="eastAsia"/>
        </w:rPr>
        <w:t>紧急呼叫</w:t>
      </w:r>
      <w:r w:rsidR="00BF06A0" w:rsidRPr="00030228">
        <w:rPr>
          <w:rFonts w:ascii="宋体" w:hAnsi="宋体" w:cs="Times New Roman"/>
        </w:rPr>
        <w:t xml:space="preserve"> APN</w:t>
      </w:r>
      <w:r w:rsidR="00BF06A0" w:rsidRPr="00030228">
        <w:rPr>
          <w:rFonts w:ascii="宋体" w:hAnsi="宋体" w:cs="Times New Roman" w:hint="eastAsia"/>
        </w:rPr>
        <w:t>，紧急呼叫</w:t>
      </w:r>
      <w:r w:rsidR="00BF06A0" w:rsidRPr="00030228">
        <w:rPr>
          <w:rFonts w:ascii="宋体" w:hAnsi="宋体" w:cs="Times New Roman"/>
        </w:rPr>
        <w:t>APN</w:t>
      </w:r>
      <w:r w:rsidR="00BF06A0" w:rsidRPr="00030228">
        <w:rPr>
          <w:rFonts w:ascii="宋体" w:hAnsi="宋体" w:cs="Times New Roman" w:hint="eastAsia"/>
        </w:rPr>
        <w:t>的</w:t>
      </w:r>
      <w:r w:rsidR="00BF06A0" w:rsidRPr="00030228">
        <w:rPr>
          <w:rFonts w:ascii="宋体" w:hAnsi="宋体" w:cs="Times New Roman"/>
        </w:rPr>
        <w:t>APN NI</w:t>
      </w:r>
      <w:r w:rsidR="00BF06A0" w:rsidRPr="00030228">
        <w:rPr>
          <w:rFonts w:ascii="宋体" w:hAnsi="宋体" w:cs="Times New Roman" w:hint="eastAsia"/>
        </w:rPr>
        <w:t>可由运营商自行设定。</w:t>
      </w:r>
    </w:p>
    <w:p w:rsidR="002C6356" w:rsidRPr="00030228" w:rsidRDefault="008E5B11" w:rsidP="00030228">
      <w:pPr>
        <w:pStyle w:val="0"/>
        <w:spacing w:line="360" w:lineRule="auto"/>
        <w:rPr>
          <w:rFonts w:ascii="宋体" w:hAnsi="宋体" w:cs="Times New Roman"/>
        </w:rPr>
      </w:pPr>
      <w:r w:rsidRPr="00030228">
        <w:rPr>
          <w:rFonts w:ascii="宋体" w:hAnsi="宋体"/>
        </w:rPr>
        <w:t>10.1</w:t>
      </w:r>
      <w:r w:rsidR="002E636D" w:rsidRPr="00030228">
        <w:rPr>
          <w:rFonts w:ascii="宋体" w:hAnsi="宋体" w:hint="eastAsia"/>
        </w:rPr>
        <w:t>.</w:t>
      </w:r>
      <w:r w:rsidR="00BF06A0" w:rsidRPr="00030228">
        <w:rPr>
          <w:rFonts w:ascii="宋体" w:hAnsi="宋体"/>
        </w:rPr>
        <w:t>2</w:t>
      </w:r>
      <w:r w:rsidR="004A4B73" w:rsidRPr="00030228">
        <w:rPr>
          <w:rFonts w:ascii="宋体" w:hAnsi="宋体" w:hint="eastAsia"/>
        </w:rPr>
        <w:t xml:space="preserve"> </w:t>
      </w:r>
      <w:r w:rsidR="002C6356" w:rsidRPr="00030228">
        <w:rPr>
          <w:rFonts w:ascii="宋体" w:hAnsi="宋体"/>
        </w:rPr>
        <w:t>IMS应支持为域内所有用户分配有效的标识。</w:t>
      </w:r>
      <w:r w:rsidR="002C6356" w:rsidRPr="00030228">
        <w:rPr>
          <w:rFonts w:ascii="宋体" w:hAnsi="宋体" w:hint="eastAsia"/>
        </w:rPr>
        <w:t>用户的标识分为公有用户标识和私有用户标识。IMS还应支持为业务（实体）、用户归属网络和网络实体分配标识。</w:t>
      </w:r>
    </w:p>
    <w:p w:rsidR="00154C4D" w:rsidRPr="00030228" w:rsidRDefault="000F7B27" w:rsidP="00030228">
      <w:pPr>
        <w:pStyle w:val="0"/>
        <w:spacing w:line="360" w:lineRule="auto"/>
        <w:rPr>
          <w:rFonts w:ascii="宋体" w:hAnsi="宋体" w:cs="Times New Roman"/>
        </w:rPr>
      </w:pPr>
      <w:r w:rsidRPr="00643BCD">
        <w:rPr>
          <w:rFonts w:ascii="宋体" w:hAnsi="宋体" w:cs="Times New Roman" w:hint="eastAsia"/>
        </w:rPr>
        <w:t>10</w:t>
      </w:r>
      <w:r w:rsidR="00154C4D" w:rsidRPr="00643BCD">
        <w:rPr>
          <w:rFonts w:ascii="宋体" w:hAnsi="宋体" w:cs="Times New Roman"/>
        </w:rPr>
        <w:t>.1</w:t>
      </w:r>
      <w:r w:rsidR="00A0264F" w:rsidRPr="00643BCD">
        <w:rPr>
          <w:rFonts w:ascii="宋体" w:hAnsi="宋体" w:cs="Times New Roman"/>
        </w:rPr>
        <w:t>.</w:t>
      </w:r>
      <w:r w:rsidR="00BF06A0" w:rsidRPr="00643BCD">
        <w:rPr>
          <w:rFonts w:ascii="宋体" w:hAnsi="宋体" w:cs="Times New Roman"/>
        </w:rPr>
        <w:t xml:space="preserve">3 </w:t>
      </w:r>
      <w:r w:rsidR="002C6356" w:rsidRPr="00643BCD">
        <w:rPr>
          <w:rFonts w:ascii="宋体" w:hAnsi="宋体" w:hint="eastAsia"/>
        </w:rPr>
        <w:t>归属网络</w:t>
      </w:r>
      <w:r w:rsidR="0066475D" w:rsidRPr="00643BCD">
        <w:rPr>
          <w:rFonts w:ascii="宋体" w:hAnsi="宋体" w:hint="eastAsia"/>
        </w:rPr>
        <w:t>域名</w:t>
      </w:r>
      <w:r w:rsidR="002C6356" w:rsidRPr="00643BCD">
        <w:rPr>
          <w:rFonts w:ascii="宋体" w:hAnsi="宋体" w:hint="eastAsia"/>
        </w:rPr>
        <w:t>用于</w:t>
      </w:r>
      <w:r w:rsidR="0066475D" w:rsidRPr="00643BCD">
        <w:rPr>
          <w:rFonts w:ascii="宋体" w:hAnsi="宋体" w:hint="eastAsia"/>
        </w:rPr>
        <w:t>标识</w:t>
      </w:r>
      <w:r w:rsidR="002C6356" w:rsidRPr="00643BCD">
        <w:rPr>
          <w:rFonts w:ascii="宋体" w:hAnsi="宋体" w:hint="eastAsia"/>
        </w:rPr>
        <w:t>用户的归属网络</w:t>
      </w:r>
      <w:r w:rsidR="00154C4D" w:rsidRPr="00643BCD">
        <w:rPr>
          <w:rFonts w:ascii="宋体" w:hAnsi="宋体" w:cs="Times New Roman"/>
        </w:rPr>
        <w:t>，</w:t>
      </w:r>
      <w:r w:rsidR="002C6356" w:rsidRPr="00643BCD">
        <w:rPr>
          <w:rFonts w:ascii="宋体" w:hAnsi="宋体" w:hint="eastAsia"/>
        </w:rPr>
        <w:t>归属网络</w:t>
      </w:r>
      <w:r w:rsidR="0066475D" w:rsidRPr="00643BCD">
        <w:rPr>
          <w:rFonts w:ascii="宋体" w:hAnsi="宋体" w:hint="eastAsia"/>
        </w:rPr>
        <w:t>域名</w:t>
      </w:r>
      <w:r w:rsidR="00154C4D" w:rsidRPr="00643BCD">
        <w:rPr>
          <w:rFonts w:ascii="宋体" w:hAnsi="宋体" w:cs="Times New Roman"/>
        </w:rPr>
        <w:t>分配需要遵循</w:t>
      </w:r>
      <w:r w:rsidR="004C47DF" w:rsidRPr="00643BCD">
        <w:rPr>
          <w:rFonts w:ascii="宋体" w:hAnsi="宋体" w:cs="Times New Roman" w:hint="eastAsia"/>
        </w:rPr>
        <w:t>工业和信息化部</w:t>
      </w:r>
      <w:r w:rsidR="00154C4D" w:rsidRPr="00643BCD">
        <w:rPr>
          <w:rFonts w:ascii="宋体" w:hAnsi="宋体" w:cs="Times New Roman"/>
        </w:rPr>
        <w:t>的相关规定。</w:t>
      </w:r>
    </w:p>
    <w:p w:rsidR="00154C4D" w:rsidRPr="00030228" w:rsidRDefault="000F7B27" w:rsidP="00030228">
      <w:pPr>
        <w:pStyle w:val="0"/>
        <w:spacing w:line="360" w:lineRule="auto"/>
        <w:rPr>
          <w:rFonts w:ascii="宋体" w:hAnsi="宋体" w:cs="Times New Roman"/>
        </w:rPr>
      </w:pPr>
      <w:r w:rsidRPr="00030228">
        <w:rPr>
          <w:rFonts w:ascii="宋体" w:hAnsi="宋体" w:cs="Times New Roman" w:hint="eastAsia"/>
        </w:rPr>
        <w:t>10</w:t>
      </w:r>
      <w:r w:rsidR="00154C4D" w:rsidRPr="00030228">
        <w:rPr>
          <w:rFonts w:ascii="宋体" w:hAnsi="宋体" w:cs="Times New Roman"/>
        </w:rPr>
        <w:t>.</w:t>
      </w:r>
      <w:r w:rsidR="00A0264F" w:rsidRPr="00030228">
        <w:rPr>
          <w:rFonts w:ascii="宋体" w:hAnsi="宋体" w:cs="Times New Roman"/>
        </w:rPr>
        <w:t>1.</w:t>
      </w:r>
      <w:r w:rsidR="00BF06A0" w:rsidRPr="00030228">
        <w:rPr>
          <w:rFonts w:ascii="宋体" w:hAnsi="宋体" w:cs="Times New Roman"/>
        </w:rPr>
        <w:t xml:space="preserve">4 </w:t>
      </w:r>
      <w:r w:rsidR="00685567" w:rsidRPr="00030228">
        <w:rPr>
          <w:rFonts w:ascii="宋体" w:hAnsi="宋体" w:cs="Times New Roman"/>
        </w:rPr>
        <w:t>IP多媒体</w:t>
      </w:r>
      <w:r w:rsidR="00154C4D" w:rsidRPr="00030228">
        <w:rPr>
          <w:rFonts w:ascii="宋体" w:hAnsi="宋体" w:cs="Times New Roman"/>
        </w:rPr>
        <w:t>私有标识（</w:t>
      </w:r>
      <w:r w:rsidR="00B8013C" w:rsidRPr="00030228">
        <w:rPr>
          <w:rFonts w:ascii="宋体" w:hAnsi="宋体" w:cs="Times New Roman" w:hint="eastAsia"/>
        </w:rPr>
        <w:t>IMPI</w:t>
      </w:r>
      <w:r w:rsidR="00154C4D" w:rsidRPr="00030228">
        <w:rPr>
          <w:rFonts w:ascii="宋体" w:hAnsi="宋体" w:cs="Times New Roman"/>
        </w:rPr>
        <w:t>）用于用户接入IMS网络的注册、鉴权、认证和计费，私有用户标识不用于呼叫的寻址和路由。</w:t>
      </w:r>
      <w:r w:rsidR="002C6356" w:rsidRPr="00030228">
        <w:rPr>
          <w:rFonts w:ascii="宋体" w:hAnsi="宋体" w:cs="Times New Roman"/>
        </w:rPr>
        <w:t>私有用户标识</w:t>
      </w:r>
      <w:r w:rsidR="002C6356" w:rsidRPr="00030228">
        <w:rPr>
          <w:rFonts w:ascii="宋体" w:hAnsi="宋体" w:cs="Times New Roman" w:hint="eastAsia"/>
        </w:rPr>
        <w:t>由网络运营商管理</w:t>
      </w:r>
      <w:r w:rsidR="009C2704" w:rsidRPr="00030228">
        <w:rPr>
          <w:rFonts w:ascii="宋体" w:hAnsi="宋体" w:cs="Times New Roman" w:hint="eastAsia"/>
        </w:rPr>
        <w:t>，</w:t>
      </w:r>
      <w:r w:rsidR="009C2704" w:rsidRPr="00030228">
        <w:rPr>
          <w:rFonts w:ascii="宋体" w:hAnsi="宋体" w:cs="Times New Roman"/>
        </w:rPr>
        <w:t>是</w:t>
      </w:r>
      <w:r w:rsidR="009C2704" w:rsidRPr="00030228">
        <w:rPr>
          <w:rFonts w:ascii="宋体" w:hAnsi="宋体" w:cs="Times New Roman" w:hint="eastAsia"/>
        </w:rPr>
        <w:t>归属</w:t>
      </w:r>
      <w:r w:rsidR="009C2704" w:rsidRPr="00030228">
        <w:rPr>
          <w:rFonts w:ascii="宋体" w:hAnsi="宋体" w:cs="Times New Roman"/>
        </w:rPr>
        <w:t>网络提供的用户全球唯一标识</w:t>
      </w:r>
      <w:r w:rsidR="002C6356" w:rsidRPr="00030228">
        <w:rPr>
          <w:rFonts w:ascii="宋体" w:hAnsi="宋体" w:cs="Times New Roman" w:hint="eastAsia"/>
        </w:rPr>
        <w:t>，</w:t>
      </w:r>
      <w:r w:rsidR="009C2704" w:rsidRPr="00030228">
        <w:rPr>
          <w:rFonts w:ascii="宋体" w:hAnsi="宋体" w:cs="Times New Roman" w:hint="eastAsia"/>
        </w:rPr>
        <w:t>对</w:t>
      </w:r>
      <w:r w:rsidR="009C2704" w:rsidRPr="00030228">
        <w:rPr>
          <w:rFonts w:ascii="宋体" w:hAnsi="宋体" w:cs="Times New Roman"/>
        </w:rPr>
        <w:t>用户不可见</w:t>
      </w:r>
      <w:r w:rsidR="002C6356" w:rsidRPr="00030228">
        <w:rPr>
          <w:rFonts w:ascii="宋体" w:hAnsi="宋体" w:cs="Times New Roman" w:hint="eastAsia"/>
        </w:rPr>
        <w:t>，不能由用户自己改变。</w:t>
      </w:r>
      <w:r w:rsidR="00154C4D" w:rsidRPr="00030228">
        <w:rPr>
          <w:rFonts w:ascii="宋体" w:hAnsi="宋体" w:cs="Times New Roman"/>
        </w:rPr>
        <w:t>IMS网络内的私有用户标识应保证唯一性。</w:t>
      </w:r>
    </w:p>
    <w:p w:rsidR="00154C4D" w:rsidRPr="00030228" w:rsidRDefault="00154C4D" w:rsidP="00D24E3A">
      <w:pPr>
        <w:pStyle w:val="aff5"/>
        <w:numPr>
          <w:ilvl w:val="0"/>
          <w:numId w:val="41"/>
        </w:numPr>
        <w:spacing w:line="360" w:lineRule="auto"/>
        <w:ind w:firstLineChars="0"/>
        <w:rPr>
          <w:rFonts w:ascii="宋体" w:hAnsi="宋体"/>
          <w:sz w:val="24"/>
        </w:rPr>
      </w:pPr>
      <w:r w:rsidRPr="00030228">
        <w:rPr>
          <w:rFonts w:ascii="宋体" w:hAnsi="宋体" w:hint="eastAsia"/>
          <w:sz w:val="24"/>
        </w:rPr>
        <w:t>私有用户标识采用网络接入标识符（</w:t>
      </w:r>
      <w:r w:rsidRPr="00030228">
        <w:rPr>
          <w:rFonts w:ascii="宋体" w:hAnsi="宋体"/>
          <w:sz w:val="24"/>
        </w:rPr>
        <w:t>NAI</w:t>
      </w:r>
      <w:r w:rsidRPr="00030228">
        <w:rPr>
          <w:rFonts w:ascii="宋体" w:hAnsi="宋体" w:hint="eastAsia"/>
          <w:sz w:val="24"/>
        </w:rPr>
        <w:t>）的形式，即</w:t>
      </w:r>
      <w:r w:rsidRPr="00030228">
        <w:rPr>
          <w:rFonts w:ascii="宋体" w:hAnsi="宋体"/>
          <w:sz w:val="24"/>
        </w:rPr>
        <w:t>username@realm</w:t>
      </w:r>
      <w:r w:rsidRPr="00030228">
        <w:rPr>
          <w:rFonts w:ascii="宋体" w:hAnsi="宋体" w:hint="eastAsia"/>
          <w:sz w:val="24"/>
        </w:rPr>
        <w:t>。</w:t>
      </w:r>
      <w:r w:rsidR="009C2704" w:rsidRPr="00030228">
        <w:rPr>
          <w:rFonts w:ascii="宋体" w:hAnsi="宋体"/>
          <w:sz w:val="24"/>
        </w:rPr>
        <w:t>IMS</w:t>
      </w:r>
      <w:r w:rsidR="009C2704" w:rsidRPr="00030228">
        <w:rPr>
          <w:rFonts w:ascii="宋体" w:hAnsi="宋体" w:hint="eastAsia"/>
          <w:sz w:val="24"/>
        </w:rPr>
        <w:t>用户私有用户标识的域名部分和用户归属网络域名相同，并遵循用户归属网络域名的分配原则，即用户名</w:t>
      </w:r>
      <w:r w:rsidR="009C2704" w:rsidRPr="00030228">
        <w:rPr>
          <w:rFonts w:ascii="宋体" w:hAnsi="宋体"/>
          <w:sz w:val="24"/>
        </w:rPr>
        <w:t>@</w:t>
      </w:r>
      <w:r w:rsidR="009C2704" w:rsidRPr="00030228">
        <w:rPr>
          <w:rFonts w:ascii="宋体" w:hAnsi="宋体" w:hint="eastAsia"/>
          <w:sz w:val="24"/>
        </w:rPr>
        <w:t>用户归属网络域名。</w:t>
      </w:r>
    </w:p>
    <w:p w:rsidR="00154C4D" w:rsidRPr="00030228" w:rsidRDefault="00D634B7" w:rsidP="00D24E3A">
      <w:pPr>
        <w:pStyle w:val="aff5"/>
        <w:numPr>
          <w:ilvl w:val="0"/>
          <w:numId w:val="41"/>
        </w:numPr>
        <w:spacing w:line="360" w:lineRule="auto"/>
        <w:ind w:firstLineChars="0"/>
        <w:rPr>
          <w:rFonts w:ascii="宋体" w:hAnsi="宋体"/>
          <w:sz w:val="24"/>
        </w:rPr>
      </w:pPr>
      <w:r w:rsidRPr="00030228">
        <w:rPr>
          <w:rFonts w:ascii="宋体" w:hAnsi="宋体" w:hint="eastAsia"/>
          <w:sz w:val="24"/>
        </w:rPr>
        <w:t>对于有卡终端</w:t>
      </w:r>
      <w:r w:rsidR="00154C4D" w:rsidRPr="00030228">
        <w:rPr>
          <w:rFonts w:ascii="宋体" w:hAnsi="宋体" w:hint="eastAsia"/>
          <w:sz w:val="24"/>
        </w:rPr>
        <w:t>，私有用户标识的</w:t>
      </w:r>
      <w:r w:rsidRPr="00030228">
        <w:rPr>
          <w:rFonts w:ascii="宋体" w:hAnsi="宋体"/>
          <w:sz w:val="24"/>
        </w:rPr>
        <w:t>“</w:t>
      </w:r>
      <w:r w:rsidR="00154C4D" w:rsidRPr="00030228">
        <w:rPr>
          <w:rFonts w:ascii="宋体" w:hAnsi="宋体"/>
          <w:sz w:val="24"/>
        </w:rPr>
        <w:t>username</w:t>
      </w:r>
      <w:r w:rsidRPr="00030228">
        <w:rPr>
          <w:rFonts w:ascii="宋体" w:hAnsi="宋体"/>
          <w:sz w:val="24"/>
        </w:rPr>
        <w:t>”</w:t>
      </w:r>
      <w:r w:rsidR="00154C4D" w:rsidRPr="00030228">
        <w:rPr>
          <w:rFonts w:ascii="宋体" w:hAnsi="宋体" w:hint="eastAsia"/>
          <w:sz w:val="24"/>
        </w:rPr>
        <w:t>部分为用户的</w:t>
      </w:r>
      <w:r w:rsidR="00154C4D" w:rsidRPr="00030228">
        <w:rPr>
          <w:rFonts w:ascii="宋体" w:hAnsi="宋体"/>
          <w:sz w:val="24"/>
        </w:rPr>
        <w:t>IMSI</w:t>
      </w:r>
      <w:r w:rsidR="00154C4D" w:rsidRPr="00030228">
        <w:rPr>
          <w:rFonts w:ascii="宋体" w:hAnsi="宋体" w:hint="eastAsia"/>
          <w:sz w:val="24"/>
        </w:rPr>
        <w:t>号码，即</w:t>
      </w:r>
      <w:r w:rsidR="00154C4D" w:rsidRPr="00030228">
        <w:rPr>
          <w:rFonts w:ascii="宋体" w:hAnsi="宋体"/>
          <w:sz w:val="24"/>
        </w:rPr>
        <w:t>IMSI@realm</w:t>
      </w:r>
      <w:r w:rsidR="00154C4D" w:rsidRPr="00030228">
        <w:rPr>
          <w:rFonts w:ascii="宋体" w:hAnsi="宋体" w:hint="eastAsia"/>
          <w:sz w:val="24"/>
        </w:rPr>
        <w:t>。</w:t>
      </w:r>
      <w:r w:rsidR="00494724" w:rsidRPr="00030228">
        <w:rPr>
          <w:rFonts w:ascii="宋体" w:hAnsi="宋体" w:hint="eastAsia"/>
          <w:sz w:val="24"/>
        </w:rPr>
        <w:t>由于</w:t>
      </w:r>
      <w:r w:rsidRPr="00030228">
        <w:rPr>
          <w:rFonts w:ascii="宋体" w:hAnsi="宋体"/>
          <w:sz w:val="24"/>
        </w:rPr>
        <w:t>IMPI</w:t>
      </w:r>
      <w:r w:rsidRPr="00030228">
        <w:rPr>
          <w:rFonts w:ascii="宋体" w:hAnsi="宋体" w:hint="eastAsia"/>
          <w:sz w:val="24"/>
        </w:rPr>
        <w:t>无法存储在</w:t>
      </w:r>
      <w:r w:rsidRPr="00030228">
        <w:rPr>
          <w:rFonts w:ascii="宋体" w:hAnsi="宋体"/>
          <w:sz w:val="24"/>
        </w:rPr>
        <w:t>USIM</w:t>
      </w:r>
      <w:r w:rsidRPr="00030228">
        <w:rPr>
          <w:rFonts w:ascii="宋体" w:hAnsi="宋体" w:hint="eastAsia"/>
          <w:sz w:val="24"/>
        </w:rPr>
        <w:t>卡中，因此要求</w:t>
      </w:r>
      <w:r w:rsidRPr="00030228">
        <w:rPr>
          <w:rFonts w:ascii="宋体" w:hAnsi="宋体"/>
          <w:sz w:val="24"/>
        </w:rPr>
        <w:t>VoLTE</w:t>
      </w:r>
      <w:r w:rsidRPr="00030228">
        <w:rPr>
          <w:rFonts w:ascii="宋体" w:hAnsi="宋体" w:hint="eastAsia"/>
          <w:sz w:val="24"/>
        </w:rPr>
        <w:t>终端能够根据</w:t>
      </w:r>
      <w:r w:rsidRPr="00030228">
        <w:rPr>
          <w:rFonts w:ascii="宋体" w:hAnsi="宋体"/>
          <w:sz w:val="24"/>
        </w:rPr>
        <w:t>USIM</w:t>
      </w:r>
      <w:r w:rsidRPr="00030228">
        <w:rPr>
          <w:rFonts w:ascii="宋体" w:hAnsi="宋体" w:hint="eastAsia"/>
          <w:sz w:val="24"/>
        </w:rPr>
        <w:t>卡中的信息导出</w:t>
      </w:r>
      <w:r w:rsidRPr="00030228">
        <w:rPr>
          <w:rFonts w:ascii="宋体" w:hAnsi="宋体"/>
          <w:sz w:val="24"/>
        </w:rPr>
        <w:t>IMPI</w:t>
      </w:r>
      <w:r w:rsidR="00342A64" w:rsidRPr="00030228">
        <w:rPr>
          <w:rFonts w:ascii="宋体" w:hAnsi="宋体" w:hint="eastAsia"/>
          <w:sz w:val="24"/>
        </w:rPr>
        <w:t>，</w:t>
      </w:r>
      <w:r w:rsidR="00342A64" w:rsidRPr="00030228">
        <w:rPr>
          <w:rFonts w:ascii="宋体" w:hAnsi="宋体"/>
          <w:sz w:val="24"/>
        </w:rPr>
        <w:t>VoLTE</w:t>
      </w:r>
      <w:r w:rsidR="00342A64" w:rsidRPr="00030228">
        <w:rPr>
          <w:rFonts w:ascii="宋体" w:hAnsi="宋体" w:hint="eastAsia"/>
          <w:sz w:val="24"/>
        </w:rPr>
        <w:t>用户基于</w:t>
      </w:r>
      <w:r w:rsidR="00342A64" w:rsidRPr="00030228">
        <w:rPr>
          <w:rFonts w:ascii="宋体" w:hAnsi="宋体"/>
          <w:sz w:val="24"/>
        </w:rPr>
        <w:t>USIM</w:t>
      </w:r>
      <w:r w:rsidR="00342A64" w:rsidRPr="00030228">
        <w:rPr>
          <w:rFonts w:ascii="宋体" w:hAnsi="宋体" w:hint="eastAsia"/>
          <w:sz w:val="24"/>
        </w:rPr>
        <w:t>卡的</w:t>
      </w:r>
      <w:r w:rsidR="00342A64" w:rsidRPr="00030228">
        <w:rPr>
          <w:rFonts w:ascii="宋体" w:hAnsi="宋体"/>
          <w:sz w:val="24"/>
        </w:rPr>
        <w:t>IMPI</w:t>
      </w:r>
      <w:r w:rsidR="00342A64" w:rsidRPr="00030228">
        <w:rPr>
          <w:rFonts w:ascii="宋体" w:hAnsi="宋体" w:hint="eastAsia"/>
          <w:sz w:val="24"/>
        </w:rPr>
        <w:t>编码格式应为</w:t>
      </w:r>
      <w:r w:rsidR="00342A64" w:rsidRPr="00030228">
        <w:rPr>
          <w:rFonts w:ascii="宋体" w:hAnsi="宋体"/>
          <w:sz w:val="24"/>
        </w:rPr>
        <w:t>IMSI@ims.mnc&lt;MNC&gt;.mcc&lt;MCC&gt;.3gppnetwork.org</w:t>
      </w:r>
      <w:r w:rsidR="00342A64" w:rsidRPr="00030228">
        <w:rPr>
          <w:rFonts w:ascii="宋体" w:hAnsi="宋体" w:hint="eastAsia"/>
          <w:sz w:val="24"/>
        </w:rPr>
        <w:t>，其中</w:t>
      </w:r>
      <w:r w:rsidR="00342A64" w:rsidRPr="00030228">
        <w:rPr>
          <w:rFonts w:ascii="宋体" w:hAnsi="宋体"/>
          <w:sz w:val="24"/>
        </w:rPr>
        <w:t>IMSI</w:t>
      </w:r>
      <w:r w:rsidR="00342A64" w:rsidRPr="00030228">
        <w:rPr>
          <w:rFonts w:ascii="宋体" w:hAnsi="宋体" w:hint="eastAsia"/>
          <w:sz w:val="24"/>
        </w:rPr>
        <w:t>为用户</w:t>
      </w:r>
      <w:r w:rsidR="00342A64" w:rsidRPr="00030228">
        <w:rPr>
          <w:rFonts w:ascii="宋体" w:hAnsi="宋体"/>
          <w:sz w:val="24"/>
        </w:rPr>
        <w:t>USIM</w:t>
      </w:r>
      <w:r w:rsidR="00342A64" w:rsidRPr="00030228">
        <w:rPr>
          <w:rFonts w:ascii="宋体" w:hAnsi="宋体" w:hint="eastAsia"/>
          <w:sz w:val="24"/>
        </w:rPr>
        <w:t>卡的</w:t>
      </w:r>
      <w:r w:rsidR="00342A64" w:rsidRPr="00030228">
        <w:rPr>
          <w:rFonts w:ascii="宋体" w:hAnsi="宋体"/>
          <w:sz w:val="24"/>
        </w:rPr>
        <w:t>IMSI</w:t>
      </w:r>
      <w:r w:rsidR="00342A64" w:rsidRPr="00030228">
        <w:rPr>
          <w:rFonts w:ascii="宋体" w:hAnsi="宋体" w:hint="eastAsia"/>
          <w:sz w:val="24"/>
        </w:rPr>
        <w:t>，</w:t>
      </w:r>
      <w:r w:rsidR="00342A64" w:rsidRPr="00030228">
        <w:rPr>
          <w:rFonts w:ascii="宋体" w:hAnsi="宋体"/>
          <w:sz w:val="24"/>
        </w:rPr>
        <w:t>&lt;MNC&gt;</w:t>
      </w:r>
      <w:r w:rsidR="00342A64" w:rsidRPr="00030228">
        <w:rPr>
          <w:rFonts w:ascii="宋体" w:hAnsi="宋体" w:hint="eastAsia"/>
          <w:sz w:val="24"/>
        </w:rPr>
        <w:t>为移动网络码，</w:t>
      </w:r>
      <w:r w:rsidR="00342A64" w:rsidRPr="00030228">
        <w:rPr>
          <w:rFonts w:ascii="宋体" w:hAnsi="宋体"/>
          <w:sz w:val="24"/>
        </w:rPr>
        <w:t>&lt;MCC&gt;</w:t>
      </w:r>
      <w:r w:rsidR="00342A64" w:rsidRPr="00030228">
        <w:rPr>
          <w:rFonts w:ascii="宋体" w:hAnsi="宋体" w:hint="eastAsia"/>
          <w:sz w:val="24"/>
        </w:rPr>
        <w:t>为移动国家码。</w:t>
      </w:r>
      <w:r w:rsidR="00342A64" w:rsidRPr="00030228">
        <w:rPr>
          <w:rFonts w:ascii="宋体" w:hAnsi="宋体"/>
          <w:sz w:val="24"/>
        </w:rPr>
        <w:t>ISIM</w:t>
      </w:r>
      <w:r w:rsidR="00342A64" w:rsidRPr="00030228">
        <w:rPr>
          <w:rFonts w:ascii="宋体" w:hAnsi="宋体" w:hint="eastAsia"/>
          <w:sz w:val="24"/>
        </w:rPr>
        <w:t>卡用户使用</w:t>
      </w:r>
      <w:r w:rsidR="00342A64" w:rsidRPr="00030228">
        <w:rPr>
          <w:rFonts w:ascii="宋体" w:hAnsi="宋体"/>
          <w:sz w:val="24"/>
        </w:rPr>
        <w:t>ISIM</w:t>
      </w:r>
      <w:r w:rsidR="00342A64" w:rsidRPr="00030228">
        <w:rPr>
          <w:rFonts w:ascii="宋体" w:hAnsi="宋体" w:hint="eastAsia"/>
          <w:sz w:val="24"/>
        </w:rPr>
        <w:t>卡内预设的</w:t>
      </w:r>
      <w:r w:rsidR="00342A64" w:rsidRPr="00030228">
        <w:rPr>
          <w:rFonts w:ascii="宋体" w:hAnsi="宋体"/>
          <w:sz w:val="24"/>
        </w:rPr>
        <w:t>IMPI</w:t>
      </w:r>
      <w:r w:rsidR="00342A64" w:rsidRPr="00030228">
        <w:rPr>
          <w:rFonts w:ascii="宋体" w:hAnsi="宋体" w:hint="eastAsia"/>
          <w:sz w:val="24"/>
        </w:rPr>
        <w:t>值</w:t>
      </w:r>
      <w:r w:rsidRPr="00030228">
        <w:rPr>
          <w:rFonts w:ascii="宋体" w:hAnsi="宋体" w:hint="eastAsia"/>
          <w:sz w:val="24"/>
        </w:rPr>
        <w:t>。</w:t>
      </w:r>
    </w:p>
    <w:p w:rsidR="00154C4D" w:rsidRPr="00030228" w:rsidRDefault="00154C4D" w:rsidP="00D24E3A">
      <w:pPr>
        <w:pStyle w:val="aff5"/>
        <w:numPr>
          <w:ilvl w:val="0"/>
          <w:numId w:val="41"/>
        </w:numPr>
        <w:spacing w:line="360" w:lineRule="auto"/>
        <w:ind w:firstLineChars="0"/>
        <w:rPr>
          <w:rFonts w:ascii="宋体" w:hAnsi="宋体"/>
          <w:sz w:val="24"/>
        </w:rPr>
      </w:pPr>
      <w:r w:rsidRPr="00030228">
        <w:rPr>
          <w:rFonts w:ascii="宋体" w:hAnsi="宋体" w:hint="eastAsia"/>
          <w:sz w:val="24"/>
        </w:rPr>
        <w:t>对于</w:t>
      </w:r>
      <w:r w:rsidR="00494724" w:rsidRPr="00030228">
        <w:rPr>
          <w:rFonts w:ascii="宋体" w:hAnsi="宋体" w:hint="eastAsia"/>
          <w:sz w:val="24"/>
        </w:rPr>
        <w:t>无卡终端</w:t>
      </w:r>
      <w:r w:rsidRPr="00030228">
        <w:rPr>
          <w:rFonts w:ascii="宋体" w:hAnsi="宋体" w:hint="eastAsia"/>
          <w:sz w:val="24"/>
        </w:rPr>
        <w:t>，</w:t>
      </w:r>
      <w:r w:rsidR="00494724" w:rsidRPr="00030228">
        <w:rPr>
          <w:rFonts w:ascii="宋体" w:hAnsi="宋体" w:hint="eastAsia"/>
          <w:sz w:val="24"/>
        </w:rPr>
        <w:t>由于</w:t>
      </w:r>
      <w:r w:rsidRPr="00030228">
        <w:rPr>
          <w:rFonts w:ascii="宋体" w:hAnsi="宋体" w:hint="eastAsia"/>
          <w:sz w:val="24"/>
        </w:rPr>
        <w:t>没有</w:t>
      </w:r>
      <w:r w:rsidRPr="00030228">
        <w:rPr>
          <w:rFonts w:ascii="宋体" w:hAnsi="宋体"/>
          <w:sz w:val="24"/>
        </w:rPr>
        <w:t>IMSI</w:t>
      </w:r>
      <w:r w:rsidRPr="00030228">
        <w:rPr>
          <w:rFonts w:ascii="宋体" w:hAnsi="宋体" w:hint="eastAsia"/>
          <w:sz w:val="24"/>
        </w:rPr>
        <w:t>号码，需要为固定终端配置私用用户标识，固定用户私有用户标识的</w:t>
      </w:r>
      <w:r w:rsidRPr="00030228">
        <w:rPr>
          <w:rFonts w:ascii="宋体" w:hAnsi="宋体"/>
          <w:sz w:val="24"/>
        </w:rPr>
        <w:t>“username”</w:t>
      </w:r>
      <w:r w:rsidRPr="00030228">
        <w:rPr>
          <w:rFonts w:ascii="宋体" w:hAnsi="宋体" w:hint="eastAsia"/>
          <w:sz w:val="24"/>
        </w:rPr>
        <w:t>部分</w:t>
      </w:r>
      <w:r w:rsidR="003747EE" w:rsidRPr="00030228">
        <w:rPr>
          <w:rFonts w:ascii="宋体" w:hAnsi="宋体" w:hint="eastAsia"/>
          <w:sz w:val="24"/>
        </w:rPr>
        <w:t>可</w:t>
      </w:r>
      <w:r w:rsidRPr="00030228">
        <w:rPr>
          <w:rFonts w:ascii="宋体" w:hAnsi="宋体" w:hint="eastAsia"/>
          <w:sz w:val="24"/>
        </w:rPr>
        <w:t>采用用户的</w:t>
      </w:r>
      <w:r w:rsidRPr="00030228">
        <w:rPr>
          <w:rFonts w:ascii="宋体" w:hAnsi="宋体"/>
          <w:sz w:val="24"/>
        </w:rPr>
        <w:t>E.164</w:t>
      </w:r>
      <w:r w:rsidRPr="00030228">
        <w:rPr>
          <w:rFonts w:ascii="宋体" w:hAnsi="宋体" w:hint="eastAsia"/>
          <w:sz w:val="24"/>
        </w:rPr>
        <w:t>号码，即</w:t>
      </w:r>
      <w:r w:rsidRPr="00030228">
        <w:rPr>
          <w:rFonts w:ascii="宋体" w:hAnsi="宋体"/>
          <w:sz w:val="24"/>
        </w:rPr>
        <w:lastRenderedPageBreak/>
        <w:t>E.164@realm</w:t>
      </w:r>
      <w:r w:rsidRPr="00030228">
        <w:rPr>
          <w:rFonts w:ascii="宋体" w:hAnsi="宋体" w:hint="eastAsia"/>
          <w:sz w:val="24"/>
        </w:rPr>
        <w:t>。</w:t>
      </w:r>
    </w:p>
    <w:p w:rsidR="000615DF" w:rsidRPr="00030228" w:rsidRDefault="00C33E03" w:rsidP="00030228">
      <w:pPr>
        <w:pStyle w:val="0"/>
        <w:spacing w:line="360" w:lineRule="auto"/>
        <w:rPr>
          <w:rFonts w:ascii="宋体" w:hAnsi="宋体" w:cs="Times New Roman"/>
        </w:rPr>
      </w:pPr>
      <w:r>
        <w:rPr>
          <w:rFonts w:ascii="宋体" w:hAnsi="宋体" w:cs="Times New Roman"/>
        </w:rPr>
        <w:t>10</w:t>
      </w:r>
      <w:r w:rsidR="00154C4D" w:rsidRPr="00030228">
        <w:rPr>
          <w:rFonts w:ascii="宋体" w:hAnsi="宋体" w:cs="Times New Roman"/>
        </w:rPr>
        <w:t>.</w:t>
      </w:r>
      <w:r w:rsidR="00A0264F" w:rsidRPr="00030228">
        <w:rPr>
          <w:rFonts w:ascii="宋体" w:hAnsi="宋体" w:cs="Times New Roman"/>
        </w:rPr>
        <w:t>1.</w:t>
      </w:r>
      <w:r w:rsidR="00BF06A0" w:rsidRPr="00030228">
        <w:rPr>
          <w:rFonts w:ascii="宋体" w:hAnsi="宋体" w:cs="Times New Roman"/>
        </w:rPr>
        <w:t xml:space="preserve">5 </w:t>
      </w:r>
      <w:r w:rsidR="00685567" w:rsidRPr="00030228">
        <w:rPr>
          <w:rFonts w:ascii="宋体" w:hAnsi="宋体" w:cs="Times New Roman"/>
        </w:rPr>
        <w:t>IP多媒体</w:t>
      </w:r>
      <w:r w:rsidR="00154C4D" w:rsidRPr="00030228">
        <w:rPr>
          <w:rFonts w:ascii="宋体" w:hAnsi="宋体" w:cs="Times New Roman"/>
        </w:rPr>
        <w:t>公有标识（</w:t>
      </w:r>
      <w:r w:rsidR="00B8013C" w:rsidRPr="00030228">
        <w:rPr>
          <w:rFonts w:ascii="宋体" w:hAnsi="宋体" w:cs="Times New Roman"/>
        </w:rPr>
        <w:t>IMPU</w:t>
      </w:r>
      <w:r w:rsidR="00154C4D" w:rsidRPr="00030228">
        <w:rPr>
          <w:rFonts w:ascii="宋体" w:hAnsi="宋体" w:cs="Times New Roman"/>
        </w:rPr>
        <w:t>）</w:t>
      </w:r>
      <w:r w:rsidR="002C6356" w:rsidRPr="00030228">
        <w:rPr>
          <w:rFonts w:ascii="宋体" w:hAnsi="宋体" w:cs="Times New Roman"/>
        </w:rPr>
        <w:t>用于</w:t>
      </w:r>
      <w:r w:rsidR="00F44306" w:rsidRPr="00030228">
        <w:rPr>
          <w:rFonts w:ascii="宋体" w:hAnsi="宋体"/>
        </w:rPr>
        <w:t>用户之间进行</w:t>
      </w:r>
      <w:r w:rsidR="00F44306" w:rsidRPr="00030228">
        <w:rPr>
          <w:rFonts w:ascii="宋体" w:hAnsi="宋体" w:hint="eastAsia"/>
        </w:rPr>
        <w:t>IM</w:t>
      </w:r>
      <w:r w:rsidR="00F44306" w:rsidRPr="00030228">
        <w:rPr>
          <w:rFonts w:ascii="宋体" w:hAnsi="宋体"/>
        </w:rPr>
        <w:t>S</w:t>
      </w:r>
      <w:r w:rsidR="00F44306" w:rsidRPr="00030228">
        <w:rPr>
          <w:rFonts w:ascii="宋体" w:hAnsi="宋体" w:hint="eastAsia"/>
        </w:rPr>
        <w:t>呼叫</w:t>
      </w:r>
      <w:r w:rsidR="002C6356" w:rsidRPr="00030228">
        <w:rPr>
          <w:rFonts w:ascii="宋体" w:hAnsi="宋体" w:cs="Times New Roman"/>
        </w:rPr>
        <w:t>SIP消息的</w:t>
      </w:r>
      <w:r w:rsidR="002C6356" w:rsidRPr="00030228">
        <w:rPr>
          <w:rFonts w:ascii="宋体" w:hAnsi="宋体" w:cs="Times New Roman" w:hint="eastAsia"/>
        </w:rPr>
        <w:t>寻址</w:t>
      </w:r>
      <w:r w:rsidR="002C6356" w:rsidRPr="00030228">
        <w:rPr>
          <w:rFonts w:ascii="宋体" w:hAnsi="宋体" w:cs="Times New Roman"/>
        </w:rPr>
        <w:t>和路由</w:t>
      </w:r>
      <w:r w:rsidR="00F44306" w:rsidRPr="00030228">
        <w:rPr>
          <w:rFonts w:ascii="宋体" w:hAnsi="宋体"/>
        </w:rPr>
        <w:t>，也可用来在HSS中标识用户数据</w:t>
      </w:r>
      <w:r w:rsidR="002C6356" w:rsidRPr="00030228">
        <w:rPr>
          <w:rFonts w:ascii="宋体" w:hAnsi="宋体" w:cs="Times New Roman" w:hint="eastAsia"/>
        </w:rPr>
        <w:t>。</w:t>
      </w:r>
      <w:r w:rsidR="002C6356" w:rsidRPr="00030228">
        <w:rPr>
          <w:rFonts w:ascii="宋体" w:hAnsi="宋体" w:cs="Times New Roman"/>
        </w:rPr>
        <w:t>公有用户标识</w:t>
      </w:r>
      <w:r w:rsidR="009E286F">
        <w:rPr>
          <w:rFonts w:ascii="宋体" w:hAnsi="宋体" w:cs="Times New Roman" w:hint="eastAsia"/>
        </w:rPr>
        <w:t>应</w:t>
      </w:r>
      <w:r w:rsidR="002C6356" w:rsidRPr="00030228">
        <w:rPr>
          <w:rFonts w:ascii="宋体" w:hAnsi="宋体" w:cs="Times New Roman" w:hint="eastAsia"/>
        </w:rPr>
        <w:t>由网络运营商管理，不能由用户自己改变。</w:t>
      </w:r>
    </w:p>
    <w:p w:rsidR="002C6356" w:rsidRPr="00030228" w:rsidRDefault="005300D8" w:rsidP="00D24E3A">
      <w:pPr>
        <w:pStyle w:val="aff5"/>
        <w:numPr>
          <w:ilvl w:val="0"/>
          <w:numId w:val="42"/>
        </w:numPr>
        <w:spacing w:line="360" w:lineRule="auto"/>
        <w:ind w:firstLineChars="0"/>
        <w:rPr>
          <w:rFonts w:ascii="宋体" w:hAnsi="宋体"/>
          <w:sz w:val="24"/>
        </w:rPr>
      </w:pPr>
      <w:r w:rsidRPr="00030228">
        <w:rPr>
          <w:rFonts w:ascii="宋体" w:hAnsi="宋体" w:hint="eastAsia"/>
          <w:sz w:val="24"/>
        </w:rPr>
        <w:t>一个</w:t>
      </w:r>
      <w:r w:rsidRPr="00030228">
        <w:rPr>
          <w:rFonts w:ascii="宋体" w:hAnsi="宋体"/>
          <w:sz w:val="24"/>
        </w:rPr>
        <w:t>IMS</w:t>
      </w:r>
      <w:r w:rsidRPr="00030228">
        <w:rPr>
          <w:rFonts w:ascii="宋体" w:hAnsi="宋体" w:hint="eastAsia"/>
          <w:sz w:val="24"/>
        </w:rPr>
        <w:t>用户可拥有一个或多个公有用户标识，公有用户标识的格式可采用</w:t>
      </w:r>
      <w:r w:rsidRPr="00030228">
        <w:rPr>
          <w:rFonts w:ascii="宋体" w:hAnsi="宋体"/>
          <w:sz w:val="24"/>
        </w:rPr>
        <w:t>SIP URI</w:t>
      </w:r>
      <w:r w:rsidRPr="00030228">
        <w:rPr>
          <w:rFonts w:ascii="宋体" w:hAnsi="宋体" w:hint="eastAsia"/>
          <w:sz w:val="24"/>
        </w:rPr>
        <w:t>或者</w:t>
      </w:r>
      <w:r w:rsidRPr="00030228">
        <w:rPr>
          <w:rFonts w:ascii="宋体" w:hAnsi="宋体"/>
          <w:sz w:val="24"/>
        </w:rPr>
        <w:t>Tel URI</w:t>
      </w:r>
      <w:r w:rsidRPr="00030228">
        <w:rPr>
          <w:rFonts w:ascii="宋体" w:hAnsi="宋体" w:hint="eastAsia"/>
          <w:sz w:val="24"/>
        </w:rPr>
        <w:t>的格式。</w:t>
      </w:r>
    </w:p>
    <w:p w:rsidR="00F44306" w:rsidRPr="00030228" w:rsidRDefault="000615DF" w:rsidP="00D24E3A">
      <w:pPr>
        <w:pStyle w:val="aff5"/>
        <w:numPr>
          <w:ilvl w:val="0"/>
          <w:numId w:val="42"/>
        </w:numPr>
        <w:spacing w:line="360" w:lineRule="auto"/>
        <w:ind w:firstLineChars="0"/>
        <w:jc w:val="left"/>
        <w:rPr>
          <w:rFonts w:ascii="宋体" w:hAnsi="宋体"/>
          <w:sz w:val="24"/>
        </w:rPr>
      </w:pPr>
      <w:r w:rsidRPr="00030228">
        <w:rPr>
          <w:rFonts w:ascii="宋体" w:hAnsi="宋体" w:hint="eastAsia"/>
          <w:sz w:val="24"/>
        </w:rPr>
        <w:t>对于有卡终端，</w:t>
      </w:r>
      <w:proofErr w:type="gramStart"/>
      <w:r w:rsidR="009E286F">
        <w:rPr>
          <w:rFonts w:ascii="宋体" w:hAnsi="宋体" w:hint="eastAsia"/>
          <w:sz w:val="24"/>
        </w:rPr>
        <w:t>宜</w:t>
      </w:r>
      <w:r w:rsidR="00F44306" w:rsidRPr="00030228">
        <w:rPr>
          <w:rFonts w:ascii="宋体" w:hAnsi="宋体" w:hint="eastAsia"/>
          <w:sz w:val="24"/>
        </w:rPr>
        <w:t>分配</w:t>
      </w:r>
      <w:proofErr w:type="gramEnd"/>
      <w:r w:rsidR="00F44306" w:rsidRPr="00030228">
        <w:rPr>
          <w:rFonts w:ascii="宋体" w:hAnsi="宋体"/>
          <w:sz w:val="24"/>
        </w:rPr>
        <w:t>3</w:t>
      </w:r>
      <w:r w:rsidR="00F44306" w:rsidRPr="00030228">
        <w:rPr>
          <w:rFonts w:ascii="宋体" w:hAnsi="宋体" w:hint="eastAsia"/>
          <w:sz w:val="24"/>
        </w:rPr>
        <w:t>个</w:t>
      </w:r>
      <w:r w:rsidR="00F44306" w:rsidRPr="00030228">
        <w:rPr>
          <w:rFonts w:ascii="宋体" w:hAnsi="宋体"/>
          <w:sz w:val="24"/>
        </w:rPr>
        <w:t>IMPU</w:t>
      </w:r>
      <w:r w:rsidR="00F44306" w:rsidRPr="00030228">
        <w:rPr>
          <w:rFonts w:ascii="宋体" w:hAnsi="宋体" w:hint="eastAsia"/>
          <w:sz w:val="24"/>
        </w:rPr>
        <w:t>，其中</w:t>
      </w:r>
      <w:r w:rsidR="00F44306" w:rsidRPr="00030228">
        <w:rPr>
          <w:rFonts w:ascii="宋体" w:hAnsi="宋体"/>
          <w:sz w:val="24"/>
        </w:rPr>
        <w:t>2</w:t>
      </w:r>
      <w:r w:rsidR="00F44306" w:rsidRPr="00030228">
        <w:rPr>
          <w:rFonts w:ascii="宋体" w:hAnsi="宋体" w:hint="eastAsia"/>
          <w:sz w:val="24"/>
        </w:rPr>
        <w:t>个为</w:t>
      </w:r>
      <w:r w:rsidR="00F44306" w:rsidRPr="00030228">
        <w:rPr>
          <w:rFonts w:ascii="宋体" w:hAnsi="宋体"/>
          <w:sz w:val="24"/>
        </w:rPr>
        <w:t>SIP URI</w:t>
      </w:r>
      <w:r w:rsidR="00F44306" w:rsidRPr="00030228">
        <w:rPr>
          <w:rFonts w:ascii="宋体" w:hAnsi="宋体" w:hint="eastAsia"/>
          <w:sz w:val="24"/>
        </w:rPr>
        <w:t>，</w:t>
      </w:r>
      <w:r w:rsidR="00F44306" w:rsidRPr="00030228">
        <w:rPr>
          <w:rFonts w:ascii="宋体" w:hAnsi="宋体"/>
          <w:sz w:val="24"/>
        </w:rPr>
        <w:t>1</w:t>
      </w:r>
      <w:r w:rsidR="00F44306" w:rsidRPr="00030228">
        <w:rPr>
          <w:rFonts w:ascii="宋体" w:hAnsi="宋体" w:hint="eastAsia"/>
          <w:sz w:val="24"/>
        </w:rPr>
        <w:t>个为</w:t>
      </w:r>
      <w:r w:rsidR="00F44306" w:rsidRPr="00030228">
        <w:rPr>
          <w:rFonts w:ascii="宋体" w:hAnsi="宋体"/>
          <w:sz w:val="24"/>
        </w:rPr>
        <w:t>TEL URI</w:t>
      </w:r>
      <w:r w:rsidR="00F44306" w:rsidRPr="00030228">
        <w:rPr>
          <w:rFonts w:ascii="宋体" w:hAnsi="宋体" w:hint="eastAsia"/>
          <w:sz w:val="24"/>
        </w:rPr>
        <w:t>。</w:t>
      </w:r>
    </w:p>
    <w:p w:rsidR="00F44306" w:rsidRPr="00030228" w:rsidRDefault="000615DF" w:rsidP="00D24E3A">
      <w:pPr>
        <w:pStyle w:val="aff5"/>
        <w:numPr>
          <w:ilvl w:val="0"/>
          <w:numId w:val="42"/>
        </w:numPr>
        <w:spacing w:line="360" w:lineRule="auto"/>
        <w:ind w:firstLineChars="0"/>
        <w:rPr>
          <w:rFonts w:ascii="宋体" w:hAnsi="宋体"/>
          <w:sz w:val="24"/>
        </w:rPr>
      </w:pPr>
      <w:r w:rsidRPr="00030228">
        <w:rPr>
          <w:rFonts w:ascii="宋体" w:hAnsi="宋体" w:hint="eastAsia"/>
          <w:sz w:val="24"/>
        </w:rPr>
        <w:t>无卡终端</w:t>
      </w:r>
      <w:bookmarkStart w:id="343" w:name="_Hlk11953536"/>
      <w:r w:rsidR="00700B84">
        <w:rPr>
          <w:rFonts w:ascii="宋体" w:hAnsi="宋体" w:hint="eastAsia"/>
          <w:sz w:val="24"/>
        </w:rPr>
        <w:t>可分配2个</w:t>
      </w:r>
      <w:r w:rsidR="00F44306" w:rsidRPr="00030228">
        <w:rPr>
          <w:rFonts w:ascii="宋体" w:hAnsi="宋体"/>
          <w:sz w:val="24"/>
        </w:rPr>
        <w:t>IMPU</w:t>
      </w:r>
      <w:bookmarkStart w:id="344" w:name="_Toc365992748"/>
      <w:r w:rsidR="00F25429">
        <w:rPr>
          <w:rFonts w:ascii="宋体" w:hAnsi="宋体" w:hint="eastAsia"/>
          <w:sz w:val="24"/>
        </w:rPr>
        <w:t>，</w:t>
      </w:r>
      <w:r w:rsidR="00F44306" w:rsidRPr="00030228">
        <w:rPr>
          <w:rFonts w:ascii="宋体" w:hAnsi="宋体"/>
          <w:sz w:val="24"/>
        </w:rPr>
        <w:t>TEL URI</w:t>
      </w:r>
      <w:bookmarkEnd w:id="344"/>
      <w:r w:rsidR="00F44306" w:rsidRPr="00030228">
        <w:rPr>
          <w:rFonts w:ascii="宋体" w:hAnsi="宋体" w:hint="eastAsia"/>
          <w:sz w:val="24"/>
        </w:rPr>
        <w:t>采用</w:t>
      </w:r>
      <w:r w:rsidR="00F44306" w:rsidRPr="00030228">
        <w:rPr>
          <w:rFonts w:ascii="宋体" w:hAnsi="宋体"/>
          <w:sz w:val="24"/>
        </w:rPr>
        <w:t>E.164</w:t>
      </w:r>
      <w:r w:rsidR="00F44306" w:rsidRPr="00030228">
        <w:rPr>
          <w:rFonts w:ascii="宋体" w:hAnsi="宋体" w:hint="eastAsia"/>
          <w:sz w:val="24"/>
        </w:rPr>
        <w:t>编号，</w:t>
      </w:r>
      <w:r w:rsidR="00F905F5" w:rsidRPr="00030228">
        <w:rPr>
          <w:rFonts w:ascii="宋体" w:hAnsi="宋体" w:hint="eastAsia"/>
          <w:sz w:val="24"/>
        </w:rPr>
        <w:t>以</w:t>
      </w:r>
      <w:r w:rsidR="00F905F5" w:rsidRPr="00030228">
        <w:rPr>
          <w:rFonts w:ascii="宋体" w:hAnsi="宋体"/>
          <w:sz w:val="24"/>
        </w:rPr>
        <w:t>“tel:”</w:t>
      </w:r>
      <w:r w:rsidR="00F905F5" w:rsidRPr="00030228">
        <w:rPr>
          <w:rFonts w:ascii="宋体" w:hAnsi="宋体" w:hint="eastAsia"/>
          <w:sz w:val="24"/>
        </w:rPr>
        <w:t>开头</w:t>
      </w:r>
      <w:r w:rsidR="00F44306" w:rsidRPr="00030228">
        <w:rPr>
          <w:rFonts w:ascii="宋体" w:hAnsi="宋体" w:hint="eastAsia"/>
          <w:sz w:val="24"/>
        </w:rPr>
        <w:t>。</w:t>
      </w:r>
      <w:r w:rsidR="00F44306" w:rsidRPr="00030228">
        <w:rPr>
          <w:rFonts w:ascii="宋体" w:hAnsi="宋体"/>
          <w:sz w:val="24"/>
        </w:rPr>
        <w:t>TEL URI</w:t>
      </w:r>
      <w:r w:rsidR="00700B84">
        <w:rPr>
          <w:rFonts w:ascii="宋体" w:hAnsi="宋体" w:hint="eastAsia"/>
          <w:sz w:val="24"/>
        </w:rPr>
        <w:t>，</w:t>
      </w:r>
      <w:r w:rsidR="00F44306" w:rsidRPr="00030228">
        <w:rPr>
          <w:rFonts w:ascii="宋体" w:hAnsi="宋体" w:hint="eastAsia"/>
          <w:sz w:val="24"/>
        </w:rPr>
        <w:t>可采用移动号码或者固定号码。</w:t>
      </w:r>
      <w:r w:rsidR="00F44306" w:rsidRPr="00030228">
        <w:rPr>
          <w:rFonts w:ascii="宋体" w:hAnsi="宋体"/>
          <w:sz w:val="24"/>
        </w:rPr>
        <w:t>SIP URI</w:t>
      </w:r>
      <w:r w:rsidR="00F44306" w:rsidRPr="00030228">
        <w:rPr>
          <w:rFonts w:ascii="宋体" w:hAnsi="宋体" w:hint="eastAsia"/>
          <w:sz w:val="24"/>
        </w:rPr>
        <w:t>用于在</w:t>
      </w:r>
      <w:r w:rsidR="00F44306" w:rsidRPr="00030228">
        <w:rPr>
          <w:rFonts w:ascii="宋体" w:hAnsi="宋体"/>
          <w:sz w:val="24"/>
        </w:rPr>
        <w:t>IMS</w:t>
      </w:r>
      <w:r w:rsidR="00F44306" w:rsidRPr="00030228">
        <w:rPr>
          <w:rFonts w:ascii="宋体" w:hAnsi="宋体" w:hint="eastAsia"/>
          <w:sz w:val="24"/>
        </w:rPr>
        <w:t>网络中进行路由，呼叫</w:t>
      </w:r>
      <w:r w:rsidR="00F44306" w:rsidRPr="00030228">
        <w:rPr>
          <w:rFonts w:ascii="宋体" w:hAnsi="宋体"/>
          <w:sz w:val="24"/>
        </w:rPr>
        <w:t>IMS</w:t>
      </w:r>
      <w:r w:rsidR="00F44306" w:rsidRPr="00030228">
        <w:rPr>
          <w:rFonts w:ascii="宋体" w:hAnsi="宋体" w:hint="eastAsia"/>
          <w:sz w:val="24"/>
        </w:rPr>
        <w:t>用户的</w:t>
      </w:r>
      <w:r w:rsidR="00F44306" w:rsidRPr="00030228">
        <w:rPr>
          <w:rFonts w:ascii="宋体" w:hAnsi="宋体"/>
          <w:sz w:val="24"/>
        </w:rPr>
        <w:t>E.164</w:t>
      </w:r>
      <w:r w:rsidR="00F44306" w:rsidRPr="00030228">
        <w:rPr>
          <w:rFonts w:ascii="宋体" w:hAnsi="宋体" w:hint="eastAsia"/>
          <w:sz w:val="24"/>
        </w:rPr>
        <w:t>号码时，需要</w:t>
      </w:r>
      <w:r w:rsidR="00F44306" w:rsidRPr="00030228">
        <w:rPr>
          <w:rFonts w:ascii="宋体" w:hAnsi="宋体"/>
          <w:sz w:val="24"/>
        </w:rPr>
        <w:t>ENUM</w:t>
      </w:r>
      <w:r w:rsidR="00F44306" w:rsidRPr="00030228">
        <w:rPr>
          <w:rFonts w:ascii="宋体" w:hAnsi="宋体" w:hint="eastAsia"/>
          <w:sz w:val="24"/>
        </w:rPr>
        <w:t>服务器转换成用户对应的</w:t>
      </w:r>
      <w:r w:rsidR="00F44306" w:rsidRPr="00030228">
        <w:rPr>
          <w:rFonts w:ascii="宋体" w:hAnsi="宋体"/>
          <w:sz w:val="24"/>
        </w:rPr>
        <w:t>SIP URI</w:t>
      </w:r>
      <w:r w:rsidR="00F44306" w:rsidRPr="00030228">
        <w:rPr>
          <w:rFonts w:ascii="宋体" w:hAnsi="宋体" w:hint="eastAsia"/>
          <w:sz w:val="24"/>
        </w:rPr>
        <w:t>进行路由。</w:t>
      </w:r>
      <w:r w:rsidR="00F44306" w:rsidRPr="00030228">
        <w:rPr>
          <w:rFonts w:ascii="宋体" w:hAnsi="宋体"/>
          <w:sz w:val="24"/>
        </w:rPr>
        <w:t>SIP URI</w:t>
      </w:r>
      <w:r w:rsidR="00F44306" w:rsidRPr="00030228">
        <w:rPr>
          <w:rFonts w:ascii="宋体" w:hAnsi="宋体" w:hint="eastAsia"/>
          <w:sz w:val="24"/>
        </w:rPr>
        <w:t>以</w:t>
      </w:r>
      <w:r w:rsidR="00F905F5" w:rsidRPr="00F905F5">
        <w:rPr>
          <w:rFonts w:ascii="宋体" w:hAnsi="宋体"/>
          <w:sz w:val="24"/>
        </w:rPr>
        <w:t>“sip：”开头</w:t>
      </w:r>
      <w:r w:rsidR="00F44306" w:rsidRPr="00030228">
        <w:rPr>
          <w:rFonts w:ascii="宋体" w:hAnsi="宋体" w:hint="eastAsia"/>
          <w:sz w:val="24"/>
        </w:rPr>
        <w:t>，编码规则应遵循</w:t>
      </w:r>
      <w:r w:rsidR="00F44306" w:rsidRPr="00030228">
        <w:rPr>
          <w:rFonts w:ascii="宋体" w:hAnsi="宋体"/>
          <w:sz w:val="24"/>
        </w:rPr>
        <w:t>RFC 3261</w:t>
      </w:r>
      <w:r w:rsidR="00F44306" w:rsidRPr="00030228">
        <w:rPr>
          <w:rFonts w:ascii="宋体" w:hAnsi="宋体" w:hint="eastAsia"/>
          <w:sz w:val="24"/>
        </w:rPr>
        <w:t>中的定义。每个</w:t>
      </w:r>
      <w:r w:rsidR="00F44306" w:rsidRPr="00030228">
        <w:rPr>
          <w:rFonts w:ascii="宋体" w:hAnsi="宋体"/>
          <w:sz w:val="24"/>
        </w:rPr>
        <w:t>IMS</w:t>
      </w:r>
      <w:r w:rsidR="00F44306" w:rsidRPr="00030228">
        <w:rPr>
          <w:rFonts w:ascii="宋体" w:hAnsi="宋体" w:hint="eastAsia"/>
          <w:sz w:val="24"/>
        </w:rPr>
        <w:t>用户都应分配一个和其</w:t>
      </w:r>
      <w:r w:rsidR="00F44306" w:rsidRPr="00030228">
        <w:rPr>
          <w:rFonts w:ascii="宋体" w:hAnsi="宋体"/>
          <w:sz w:val="24"/>
        </w:rPr>
        <w:t>TEL URI</w:t>
      </w:r>
      <w:r w:rsidR="00F44306" w:rsidRPr="00030228">
        <w:rPr>
          <w:rFonts w:ascii="宋体" w:hAnsi="宋体" w:hint="eastAsia"/>
          <w:sz w:val="24"/>
        </w:rPr>
        <w:t>对应的</w:t>
      </w:r>
      <w:r w:rsidR="00F44306" w:rsidRPr="00030228">
        <w:rPr>
          <w:rFonts w:ascii="宋体" w:hAnsi="宋体"/>
          <w:sz w:val="24"/>
        </w:rPr>
        <w:t>SIP URI</w:t>
      </w:r>
      <w:r w:rsidR="00F44306" w:rsidRPr="00030228">
        <w:rPr>
          <w:rFonts w:ascii="宋体" w:hAnsi="宋体" w:hint="eastAsia"/>
          <w:sz w:val="24"/>
        </w:rPr>
        <w:t>，该</w:t>
      </w:r>
      <w:r w:rsidR="00F44306" w:rsidRPr="00030228">
        <w:rPr>
          <w:rFonts w:ascii="宋体" w:hAnsi="宋体"/>
          <w:sz w:val="24"/>
        </w:rPr>
        <w:t>SIP URI</w:t>
      </w:r>
      <w:r w:rsidR="00F44306" w:rsidRPr="00030228">
        <w:rPr>
          <w:rFonts w:ascii="宋体" w:hAnsi="宋体" w:hint="eastAsia"/>
          <w:sz w:val="24"/>
        </w:rPr>
        <w:t>的用户名部分为</w:t>
      </w:r>
      <w:r w:rsidR="00F44306" w:rsidRPr="00030228">
        <w:rPr>
          <w:rFonts w:ascii="宋体" w:hAnsi="宋体"/>
          <w:sz w:val="24"/>
        </w:rPr>
        <w:t>TEL URI</w:t>
      </w:r>
      <w:r w:rsidR="00F44306" w:rsidRPr="00030228">
        <w:rPr>
          <w:rFonts w:ascii="宋体" w:hAnsi="宋体" w:hint="eastAsia"/>
          <w:sz w:val="24"/>
        </w:rPr>
        <w:t>的全球号码部分。在</w:t>
      </w:r>
      <w:r w:rsidR="00F44306" w:rsidRPr="00030228">
        <w:rPr>
          <w:rFonts w:ascii="宋体" w:hAnsi="宋体"/>
          <w:sz w:val="24"/>
        </w:rPr>
        <w:t>IMS HSS</w:t>
      </w:r>
      <w:r w:rsidR="00F44306" w:rsidRPr="00030228">
        <w:rPr>
          <w:rFonts w:ascii="宋体" w:hAnsi="宋体" w:hint="eastAsia"/>
          <w:sz w:val="24"/>
        </w:rPr>
        <w:t>中需要将这两类标识以隐式注册集的方式配置在用户签约数据中，这样用户能够使用任意一个用户标识发起业务。同样需要将</w:t>
      </w:r>
      <w:r w:rsidR="00F44306" w:rsidRPr="00030228">
        <w:rPr>
          <w:rFonts w:ascii="宋体" w:hAnsi="宋体"/>
          <w:sz w:val="24"/>
        </w:rPr>
        <w:t>TEL URI</w:t>
      </w:r>
      <w:r w:rsidR="00F44306" w:rsidRPr="00030228">
        <w:rPr>
          <w:rFonts w:ascii="宋体" w:hAnsi="宋体" w:hint="eastAsia"/>
          <w:sz w:val="24"/>
        </w:rPr>
        <w:t>和对应的</w:t>
      </w:r>
      <w:r w:rsidR="00F44306" w:rsidRPr="00030228">
        <w:rPr>
          <w:rFonts w:ascii="宋体" w:hAnsi="宋体"/>
          <w:sz w:val="24"/>
        </w:rPr>
        <w:t>SIP URI</w:t>
      </w:r>
      <w:r w:rsidR="00F44306" w:rsidRPr="00030228">
        <w:rPr>
          <w:rFonts w:ascii="宋体" w:hAnsi="宋体" w:hint="eastAsia"/>
          <w:sz w:val="24"/>
        </w:rPr>
        <w:t>配置在</w:t>
      </w:r>
      <w:r w:rsidR="00F44306" w:rsidRPr="00030228">
        <w:rPr>
          <w:rFonts w:ascii="宋体" w:hAnsi="宋体"/>
          <w:sz w:val="24"/>
        </w:rPr>
        <w:t>ENUM</w:t>
      </w:r>
      <w:r w:rsidR="00F44306" w:rsidRPr="00030228">
        <w:rPr>
          <w:rFonts w:ascii="宋体" w:hAnsi="宋体" w:hint="eastAsia"/>
          <w:sz w:val="24"/>
        </w:rPr>
        <w:t>服务器中，这样使用</w:t>
      </w:r>
      <w:r w:rsidR="00F44306" w:rsidRPr="00030228">
        <w:rPr>
          <w:rFonts w:ascii="宋体" w:hAnsi="宋体"/>
          <w:sz w:val="24"/>
        </w:rPr>
        <w:t>E.164</w:t>
      </w:r>
      <w:r w:rsidR="00F44306" w:rsidRPr="00030228">
        <w:rPr>
          <w:rFonts w:ascii="宋体" w:hAnsi="宋体" w:hint="eastAsia"/>
          <w:sz w:val="24"/>
        </w:rPr>
        <w:t>标识进行</w:t>
      </w:r>
      <w:r w:rsidR="00F44306" w:rsidRPr="00030228">
        <w:rPr>
          <w:rFonts w:ascii="宋体" w:hAnsi="宋体"/>
          <w:sz w:val="24"/>
        </w:rPr>
        <w:t>ENUM</w:t>
      </w:r>
      <w:r w:rsidR="00F44306" w:rsidRPr="00030228">
        <w:rPr>
          <w:rFonts w:ascii="宋体" w:hAnsi="宋体" w:hint="eastAsia"/>
          <w:sz w:val="24"/>
        </w:rPr>
        <w:t>查询时，能够获得对应的</w:t>
      </w:r>
      <w:r w:rsidR="00F44306" w:rsidRPr="00030228">
        <w:rPr>
          <w:rFonts w:ascii="宋体" w:hAnsi="宋体"/>
          <w:sz w:val="24"/>
        </w:rPr>
        <w:t>SIP URI</w:t>
      </w:r>
      <w:r w:rsidR="00F44306" w:rsidRPr="00030228">
        <w:rPr>
          <w:rFonts w:ascii="宋体" w:hAnsi="宋体" w:hint="eastAsia"/>
          <w:sz w:val="24"/>
        </w:rPr>
        <w:t>标识。</w:t>
      </w:r>
      <w:bookmarkEnd w:id="343"/>
    </w:p>
    <w:p w:rsidR="00154C4D" w:rsidRPr="00030228" w:rsidRDefault="00C33E03" w:rsidP="00030228">
      <w:pPr>
        <w:pStyle w:val="0"/>
        <w:spacing w:line="360" w:lineRule="auto"/>
        <w:rPr>
          <w:rFonts w:ascii="宋体" w:hAnsi="宋体" w:cs="Times New Roman"/>
        </w:rPr>
      </w:pPr>
      <w:r>
        <w:rPr>
          <w:rFonts w:ascii="宋体" w:hAnsi="宋体" w:cs="Times New Roman"/>
        </w:rPr>
        <w:t>10</w:t>
      </w:r>
      <w:r w:rsidR="00154C4D" w:rsidRPr="00030228">
        <w:rPr>
          <w:rFonts w:ascii="宋体" w:hAnsi="宋体" w:cs="Times New Roman"/>
        </w:rPr>
        <w:t>.</w:t>
      </w:r>
      <w:r w:rsidR="00A0264F" w:rsidRPr="00030228">
        <w:rPr>
          <w:rFonts w:ascii="宋体" w:hAnsi="宋体" w:cs="Times New Roman"/>
        </w:rPr>
        <w:t>1.</w:t>
      </w:r>
      <w:r w:rsidR="00BF06A0" w:rsidRPr="00030228">
        <w:rPr>
          <w:rFonts w:ascii="宋体" w:hAnsi="宋体" w:cs="Times New Roman"/>
        </w:rPr>
        <w:t>6</w:t>
      </w:r>
      <w:r w:rsidR="00B36FD1" w:rsidRPr="00030228">
        <w:rPr>
          <w:rFonts w:ascii="宋体" w:hAnsi="宋体" w:cs="Times New Roman"/>
        </w:rPr>
        <w:t xml:space="preserve"> </w:t>
      </w:r>
      <w:r w:rsidR="00154C4D" w:rsidRPr="00030228">
        <w:rPr>
          <w:rFonts w:ascii="宋体" w:hAnsi="宋体" w:cs="Times New Roman"/>
        </w:rPr>
        <w:t>公共业务标识（PSI）</w:t>
      </w:r>
      <w:r w:rsidR="00552F97" w:rsidRPr="00030228">
        <w:rPr>
          <w:rFonts w:ascii="宋体" w:hAnsi="宋体" w:hint="eastAsia"/>
        </w:rPr>
        <w:t>用于对某个业务（实体）进行标识，可用于群组标识，</w:t>
      </w:r>
      <w:r w:rsidR="009041E1" w:rsidRPr="00030228">
        <w:rPr>
          <w:rFonts w:ascii="宋体" w:hAnsi="宋体" w:cs="Times New Roman"/>
        </w:rPr>
        <w:t>可</w:t>
      </w:r>
      <w:r w:rsidR="00154C4D" w:rsidRPr="00030228">
        <w:rPr>
          <w:rFonts w:ascii="宋体" w:hAnsi="宋体" w:cs="Times New Roman"/>
        </w:rPr>
        <w:t>动态</w:t>
      </w:r>
      <w:r w:rsidR="009041E1" w:rsidRPr="00030228">
        <w:rPr>
          <w:rFonts w:ascii="宋体" w:hAnsi="宋体" w:cs="Times New Roman"/>
        </w:rPr>
        <w:t>创建</w:t>
      </w:r>
      <w:r w:rsidR="009041E1" w:rsidRPr="00030228">
        <w:rPr>
          <w:rFonts w:ascii="宋体" w:hAnsi="宋体" w:cs="Times New Roman" w:hint="eastAsia"/>
        </w:rPr>
        <w:t>或</w:t>
      </w:r>
      <w:r w:rsidR="00154C4D" w:rsidRPr="00030228">
        <w:rPr>
          <w:rFonts w:ascii="宋体" w:hAnsi="宋体" w:cs="Times New Roman"/>
        </w:rPr>
        <w:t>静态</w:t>
      </w:r>
      <w:r w:rsidR="009041E1" w:rsidRPr="00030228">
        <w:rPr>
          <w:rFonts w:ascii="宋体" w:hAnsi="宋体" w:cs="Times New Roman" w:hint="eastAsia"/>
        </w:rPr>
        <w:t>创建</w:t>
      </w:r>
      <w:r w:rsidR="00154C4D" w:rsidRPr="00030228">
        <w:rPr>
          <w:rFonts w:ascii="宋体" w:hAnsi="宋体" w:cs="Times New Roman"/>
        </w:rPr>
        <w:t>，</w:t>
      </w:r>
      <w:r w:rsidR="000F7F91" w:rsidRPr="00030228">
        <w:rPr>
          <w:rFonts w:ascii="宋体" w:hAnsi="宋体" w:cs="Times New Roman"/>
        </w:rPr>
        <w:t>其</w:t>
      </w:r>
      <w:r w:rsidR="00154C4D" w:rsidRPr="00030228">
        <w:rPr>
          <w:rFonts w:ascii="宋体" w:hAnsi="宋体" w:cs="Times New Roman"/>
        </w:rPr>
        <w:t>格式</w:t>
      </w:r>
      <w:r w:rsidR="009041E1" w:rsidRPr="00030228">
        <w:rPr>
          <w:rFonts w:ascii="宋体" w:hAnsi="宋体" w:cs="Times New Roman" w:hint="eastAsia"/>
        </w:rPr>
        <w:t>应为</w:t>
      </w:r>
      <w:r w:rsidR="00154C4D" w:rsidRPr="00030228">
        <w:rPr>
          <w:rFonts w:ascii="宋体" w:hAnsi="宋体" w:cs="Times New Roman"/>
        </w:rPr>
        <w:t>SIP URI或Tel URI。</w:t>
      </w:r>
    </w:p>
    <w:p w:rsidR="00B61A9C" w:rsidRPr="00030228" w:rsidRDefault="00C33E03" w:rsidP="00030228">
      <w:pPr>
        <w:pStyle w:val="0"/>
        <w:spacing w:line="360" w:lineRule="auto"/>
        <w:rPr>
          <w:rFonts w:ascii="宋体" w:hAnsi="宋体" w:cs="Times New Roman"/>
        </w:rPr>
      </w:pPr>
      <w:r>
        <w:rPr>
          <w:rFonts w:ascii="宋体" w:hAnsi="宋体" w:cs="Times New Roman"/>
        </w:rPr>
        <w:t>10</w:t>
      </w:r>
      <w:r w:rsidR="00154C4D" w:rsidRPr="00030228">
        <w:rPr>
          <w:rFonts w:ascii="宋体" w:hAnsi="宋体" w:cs="Times New Roman"/>
        </w:rPr>
        <w:t>.</w:t>
      </w:r>
      <w:r w:rsidR="00A0264F" w:rsidRPr="00030228">
        <w:rPr>
          <w:rFonts w:ascii="宋体" w:hAnsi="宋体" w:cs="Times New Roman"/>
        </w:rPr>
        <w:t>1.</w:t>
      </w:r>
      <w:r w:rsidR="00BF06A0" w:rsidRPr="00030228">
        <w:rPr>
          <w:rFonts w:ascii="宋体" w:hAnsi="宋体" w:cs="Times New Roman"/>
        </w:rPr>
        <w:t xml:space="preserve">7 </w:t>
      </w:r>
      <w:r w:rsidR="00552F97" w:rsidRPr="00030228">
        <w:rPr>
          <w:rFonts w:ascii="宋体" w:hAnsi="宋体" w:hint="eastAsia"/>
        </w:rPr>
        <w:t>网络实体标识用于对网络节点进行标识</w:t>
      </w:r>
      <w:r w:rsidR="00154C4D" w:rsidRPr="00030228">
        <w:rPr>
          <w:rFonts w:ascii="宋体" w:hAnsi="宋体" w:cs="Times New Roman"/>
        </w:rPr>
        <w:t>。网络实体标识的地址解析</w:t>
      </w:r>
      <w:r w:rsidR="003747EE" w:rsidRPr="00030228">
        <w:rPr>
          <w:rFonts w:ascii="宋体" w:hAnsi="宋体" w:cs="Times New Roman"/>
        </w:rPr>
        <w:t>可</w:t>
      </w:r>
      <w:r w:rsidR="00154C4D" w:rsidRPr="00030228">
        <w:rPr>
          <w:rFonts w:ascii="宋体" w:hAnsi="宋体" w:cs="Times New Roman"/>
        </w:rPr>
        <w:t>通过</w:t>
      </w:r>
      <w:r w:rsidR="00593F63" w:rsidRPr="00030228">
        <w:rPr>
          <w:rFonts w:ascii="宋体" w:hAnsi="宋体" w:cs="Times New Roman"/>
        </w:rPr>
        <w:t>公共</w:t>
      </w:r>
      <w:r w:rsidR="00154C4D" w:rsidRPr="00030228">
        <w:rPr>
          <w:rFonts w:ascii="宋体" w:hAnsi="宋体" w:cs="Times New Roman"/>
        </w:rPr>
        <w:t>的DNS服务器、</w:t>
      </w:r>
      <w:r w:rsidR="009821F6" w:rsidRPr="00030228">
        <w:rPr>
          <w:rFonts w:ascii="宋体" w:hAnsi="宋体" w:cs="Times New Roman"/>
        </w:rPr>
        <w:t>电信</w:t>
      </w:r>
      <w:r w:rsidR="00D96B55" w:rsidRPr="00030228">
        <w:rPr>
          <w:rFonts w:ascii="宋体" w:hAnsi="宋体" w:cs="Times New Roman"/>
        </w:rPr>
        <w:t>运营商</w:t>
      </w:r>
      <w:r w:rsidR="00154C4D" w:rsidRPr="00030228">
        <w:rPr>
          <w:rFonts w:ascii="宋体" w:hAnsi="宋体" w:cs="Times New Roman"/>
        </w:rPr>
        <w:t>私有的DNS服务器或者通过静态配置来完成。网络实体标识</w:t>
      </w:r>
      <w:r w:rsidR="003747EE" w:rsidRPr="00030228">
        <w:rPr>
          <w:rFonts w:ascii="宋体" w:hAnsi="宋体" w:hint="eastAsia"/>
        </w:rPr>
        <w:t>可</w:t>
      </w:r>
      <w:r w:rsidR="00154C4D" w:rsidRPr="00030228">
        <w:rPr>
          <w:rFonts w:ascii="宋体" w:hAnsi="宋体" w:cs="Times New Roman"/>
        </w:rPr>
        <w:t>采用XXXXXXYY（设备名）@归属网络域名；或XXXXXXYY（设备名）</w:t>
      </w:r>
      <w:r w:rsidR="00EB5F27" w:rsidRPr="00030228">
        <w:rPr>
          <w:rFonts w:ascii="宋体" w:hAnsi="宋体" w:cs="Times New Roman"/>
        </w:rPr>
        <w:t>.</w:t>
      </w:r>
      <w:r w:rsidR="00154C4D" w:rsidRPr="00030228">
        <w:rPr>
          <w:rFonts w:ascii="宋体" w:hAnsi="宋体" w:cs="Times New Roman"/>
        </w:rPr>
        <w:t>归属网络域名等格式，</w:t>
      </w:r>
      <w:r w:rsidR="008712DA" w:rsidRPr="00030228">
        <w:rPr>
          <w:rFonts w:ascii="宋体" w:hAnsi="宋体" w:cs="Times New Roman"/>
        </w:rPr>
        <w:t>具体应遵循</w:t>
      </w:r>
      <w:r w:rsidR="00E72E88" w:rsidRPr="00030228">
        <w:rPr>
          <w:rFonts w:ascii="宋体" w:hAnsi="宋体" w:cs="Times New Roman"/>
        </w:rPr>
        <w:t>工业和信息化部</w:t>
      </w:r>
      <w:r w:rsidR="008712DA" w:rsidRPr="00030228">
        <w:rPr>
          <w:rFonts w:ascii="宋体" w:hAnsi="宋体" w:cs="Times New Roman"/>
        </w:rPr>
        <w:t>的相关规定</w:t>
      </w:r>
      <w:r w:rsidR="00154C4D" w:rsidRPr="00030228">
        <w:rPr>
          <w:rFonts w:ascii="宋体" w:hAnsi="宋体" w:cs="Times New Roman"/>
        </w:rPr>
        <w:t>。</w:t>
      </w:r>
    </w:p>
    <w:p w:rsidR="00552F97" w:rsidRPr="00030228" w:rsidRDefault="00C33E03" w:rsidP="00030228">
      <w:pPr>
        <w:spacing w:line="360" w:lineRule="auto"/>
        <w:ind w:firstLineChars="0" w:firstLine="0"/>
        <w:rPr>
          <w:rFonts w:ascii="宋体" w:hAnsi="宋体"/>
          <w:sz w:val="24"/>
        </w:rPr>
      </w:pPr>
      <w:r>
        <w:rPr>
          <w:rFonts w:ascii="宋体" w:hAnsi="宋体"/>
          <w:sz w:val="24"/>
        </w:rPr>
        <w:t>10</w:t>
      </w:r>
      <w:r w:rsidR="00552F97" w:rsidRPr="00030228">
        <w:rPr>
          <w:rFonts w:ascii="宋体" w:hAnsi="宋体"/>
          <w:sz w:val="24"/>
        </w:rPr>
        <w:t>.1.</w:t>
      </w:r>
      <w:r w:rsidR="00BF06A0" w:rsidRPr="00030228">
        <w:rPr>
          <w:rFonts w:ascii="宋体" w:hAnsi="宋体"/>
          <w:sz w:val="24"/>
        </w:rPr>
        <w:t xml:space="preserve">8 </w:t>
      </w:r>
      <w:r w:rsidR="00552F97" w:rsidRPr="00030228">
        <w:rPr>
          <w:rFonts w:ascii="宋体" w:hAnsi="宋体" w:hint="eastAsia"/>
          <w:sz w:val="24"/>
        </w:rPr>
        <w:t>如果用户使用具有SIM/USIM或R-UIM/CSIM，但不具有ISIM的终端，应支持通过SIM/USIM或R-UIM/CSIM中的IMSI导出用于注册和认证过程的临时私有用户标识和公有用户标识；</w:t>
      </w:r>
      <w:r w:rsidR="00552F97" w:rsidRPr="00030228">
        <w:rPr>
          <w:rFonts w:ascii="宋体" w:hAnsi="宋体"/>
          <w:sz w:val="24"/>
        </w:rPr>
        <w:t>WebRTC</w:t>
      </w:r>
      <w:r w:rsidR="00552F97" w:rsidRPr="00030228">
        <w:rPr>
          <w:rFonts w:ascii="宋体" w:hAnsi="宋体" w:hint="eastAsia"/>
          <w:sz w:val="24"/>
        </w:rPr>
        <w:t>用户的W</w:t>
      </w:r>
      <w:r w:rsidR="00945226">
        <w:rPr>
          <w:rFonts w:ascii="宋体" w:hAnsi="宋体"/>
          <w:sz w:val="24"/>
        </w:rPr>
        <w:t>eb</w:t>
      </w:r>
      <w:r w:rsidR="00552F97" w:rsidRPr="00030228">
        <w:rPr>
          <w:rFonts w:ascii="宋体" w:hAnsi="宋体" w:hint="eastAsia"/>
          <w:sz w:val="24"/>
        </w:rPr>
        <w:t>用户身份标识与IMS公有用户标识为绑定的关系；</w:t>
      </w:r>
      <w:r w:rsidR="00552F97" w:rsidRPr="00030228">
        <w:rPr>
          <w:rFonts w:ascii="宋体" w:hAnsi="宋体"/>
          <w:sz w:val="24"/>
        </w:rPr>
        <w:t>VoLTE</w:t>
      </w:r>
      <w:r w:rsidR="00552F97" w:rsidRPr="00030228">
        <w:rPr>
          <w:rFonts w:ascii="宋体" w:hAnsi="宋体" w:hint="eastAsia"/>
          <w:sz w:val="24"/>
        </w:rPr>
        <w:t>用户通过在</w:t>
      </w:r>
      <w:r w:rsidR="00552F97" w:rsidRPr="00030228">
        <w:rPr>
          <w:rFonts w:ascii="宋体" w:hAnsi="宋体"/>
          <w:sz w:val="24"/>
        </w:rPr>
        <w:t>IMS</w:t>
      </w:r>
      <w:r w:rsidR="00552F97" w:rsidRPr="00030228">
        <w:rPr>
          <w:rFonts w:ascii="宋体" w:hAnsi="宋体" w:hint="eastAsia"/>
          <w:sz w:val="24"/>
        </w:rPr>
        <w:t>域的注册来获取</w:t>
      </w:r>
      <w:r w:rsidR="00552F97" w:rsidRPr="00030228">
        <w:rPr>
          <w:rFonts w:ascii="宋体" w:hAnsi="宋体"/>
          <w:sz w:val="24"/>
        </w:rPr>
        <w:t>IMS</w:t>
      </w:r>
      <w:r w:rsidR="00552F97" w:rsidRPr="00030228">
        <w:rPr>
          <w:rFonts w:ascii="宋体" w:hAnsi="宋体" w:hint="eastAsia"/>
          <w:sz w:val="24"/>
        </w:rPr>
        <w:t>标识，实现方式与普通移动用户一致。</w:t>
      </w:r>
    </w:p>
    <w:p w:rsidR="001D716B" w:rsidRPr="00CE6ADE" w:rsidRDefault="00C11504" w:rsidP="008E7EAB">
      <w:pPr>
        <w:pStyle w:val="a5"/>
        <w:spacing w:before="240" w:after="240"/>
        <w:ind w:left="0"/>
        <w:outlineLvl w:val="1"/>
        <w:rPr>
          <w:rFonts w:ascii="宋体" w:eastAsia="宋体" w:hAnsi="宋体"/>
          <w:b/>
          <w:sz w:val="28"/>
          <w:szCs w:val="28"/>
        </w:rPr>
      </w:pPr>
      <w:bookmarkStart w:id="345" w:name="_Toc217793040"/>
      <w:bookmarkStart w:id="346" w:name="_Toc217801271"/>
      <w:bookmarkStart w:id="347" w:name="_Toc221461837"/>
      <w:bookmarkStart w:id="348" w:name="_Toc228001522"/>
      <w:bookmarkStart w:id="349" w:name="_Toc494550520"/>
      <w:bookmarkStart w:id="350" w:name="_Toc494550590"/>
      <w:bookmarkStart w:id="351" w:name="_Toc496858808"/>
      <w:bookmarkStart w:id="352" w:name="_Toc496859064"/>
      <w:bookmarkStart w:id="353" w:name="_Toc501352699"/>
      <w:bookmarkStart w:id="354" w:name="_Toc534584451"/>
      <w:bookmarkStart w:id="355" w:name="_Toc534609271"/>
      <w:bookmarkStart w:id="356" w:name="_Toc15305941"/>
      <w:r w:rsidRPr="00CE6ADE">
        <w:rPr>
          <w:rFonts w:ascii="宋体" w:eastAsia="宋体" w:hAnsi="宋体"/>
          <w:b/>
          <w:sz w:val="28"/>
          <w:szCs w:val="28"/>
        </w:rPr>
        <w:t>信令点编码</w:t>
      </w:r>
      <w:bookmarkEnd w:id="345"/>
      <w:bookmarkEnd w:id="346"/>
      <w:bookmarkEnd w:id="347"/>
      <w:bookmarkEnd w:id="348"/>
      <w:bookmarkEnd w:id="349"/>
      <w:bookmarkEnd w:id="350"/>
      <w:bookmarkEnd w:id="351"/>
      <w:bookmarkEnd w:id="352"/>
      <w:bookmarkEnd w:id="353"/>
      <w:bookmarkEnd w:id="354"/>
      <w:bookmarkEnd w:id="355"/>
      <w:bookmarkEnd w:id="356"/>
    </w:p>
    <w:p w:rsidR="001D716B" w:rsidRPr="00030228" w:rsidRDefault="00865E42" w:rsidP="00030228">
      <w:pPr>
        <w:pStyle w:val="0"/>
        <w:spacing w:line="360" w:lineRule="auto"/>
        <w:rPr>
          <w:rFonts w:ascii="宋体" w:hAnsi="宋体" w:cs="Times New Roman"/>
        </w:rPr>
      </w:pPr>
      <w:r w:rsidRPr="00030228">
        <w:rPr>
          <w:rFonts w:ascii="宋体" w:hAnsi="宋体" w:cs="Times New Roman"/>
        </w:rPr>
        <w:lastRenderedPageBreak/>
        <w:t>10</w:t>
      </w:r>
      <w:r w:rsidR="001D716B" w:rsidRPr="00030228">
        <w:rPr>
          <w:rFonts w:ascii="宋体" w:hAnsi="宋体" w:cs="Times New Roman"/>
        </w:rPr>
        <w:t xml:space="preserve">.2.1 </w:t>
      </w:r>
      <w:r w:rsidR="00E06C10" w:rsidRPr="00030228">
        <w:rPr>
          <w:rFonts w:ascii="宋体" w:hAnsi="宋体" w:cs="Times New Roman"/>
        </w:rPr>
        <w:t>IMS网内MGCF、</w:t>
      </w:r>
      <w:r w:rsidR="00054A6A" w:rsidRPr="00030228">
        <w:rPr>
          <w:rFonts w:ascii="宋体" w:hAnsi="宋体" w:cs="Times New Roman" w:hint="eastAsia"/>
        </w:rPr>
        <w:t>Anchor</w:t>
      </w:r>
      <w:r w:rsidR="00054A6A" w:rsidRPr="00030228">
        <w:rPr>
          <w:rFonts w:ascii="宋体" w:hAnsi="宋体" w:cs="Times New Roman"/>
        </w:rPr>
        <w:t xml:space="preserve"> AS</w:t>
      </w:r>
      <w:r w:rsidR="006F66BC" w:rsidRPr="00030228">
        <w:rPr>
          <w:rFonts w:ascii="宋体" w:hAnsi="宋体" w:cs="Times New Roman" w:hint="eastAsia"/>
        </w:rPr>
        <w:t>、</w:t>
      </w:r>
      <w:r w:rsidR="005878DC" w:rsidRPr="00030228">
        <w:rPr>
          <w:rFonts w:ascii="宋体" w:hAnsi="宋体" w:cs="Times New Roman"/>
        </w:rPr>
        <w:t>IM-SSF</w:t>
      </w:r>
      <w:r w:rsidR="006F66BC" w:rsidRPr="00030228">
        <w:rPr>
          <w:rFonts w:ascii="宋体" w:hAnsi="宋体" w:cs="Times New Roman" w:hint="eastAsia"/>
        </w:rPr>
        <w:t>、</w:t>
      </w:r>
      <w:r w:rsidR="006F66BC" w:rsidRPr="00030228">
        <w:rPr>
          <w:rFonts w:ascii="宋体" w:hAnsi="宋体" w:cs="Times New Roman"/>
        </w:rPr>
        <w:t>IP-SM-GW、</w:t>
      </w:r>
      <w:r w:rsidR="006F66BC" w:rsidRPr="00030228">
        <w:rPr>
          <w:rFonts w:ascii="宋体" w:hAnsi="宋体" w:cs="Times New Roman" w:hint="eastAsia"/>
        </w:rPr>
        <w:t>eMSC</w:t>
      </w:r>
      <w:r w:rsidR="00E96D8E" w:rsidRPr="00030228">
        <w:rPr>
          <w:rFonts w:ascii="宋体" w:hAnsi="宋体" w:cs="Times New Roman" w:hint="eastAsia"/>
        </w:rPr>
        <w:t>、三融合</w:t>
      </w:r>
      <w:r w:rsidR="00E96D8E" w:rsidRPr="00030228">
        <w:rPr>
          <w:rFonts w:ascii="宋体" w:hAnsi="宋体" w:cs="Times New Roman"/>
        </w:rPr>
        <w:t>HSS/HLR的HLR</w:t>
      </w:r>
      <w:r w:rsidR="005878DC" w:rsidRPr="00030228">
        <w:rPr>
          <w:rFonts w:ascii="宋体" w:hAnsi="宋体" w:cs="Times New Roman"/>
        </w:rPr>
        <w:t>需要分配信令点编码，具体格式应符合</w:t>
      </w:r>
      <w:r w:rsidR="00E33616" w:rsidRPr="00030228">
        <w:rPr>
          <w:rFonts w:ascii="宋体" w:hAnsi="宋体" w:cs="Times New Roman"/>
        </w:rPr>
        <w:t>应满足以下要求</w:t>
      </w:r>
      <w:r w:rsidR="005878DC" w:rsidRPr="00030228">
        <w:rPr>
          <w:rFonts w:ascii="宋体" w:hAnsi="宋体" w:cs="Times New Roman"/>
        </w:rPr>
        <w:t>要求：</w:t>
      </w:r>
    </w:p>
    <w:p w:rsidR="005878DC" w:rsidRPr="00030228" w:rsidRDefault="005878DC"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主信令区        分信令区        信令点</w:t>
      </w:r>
    </w:p>
    <w:p w:rsidR="005878DC" w:rsidRPr="00030228" w:rsidRDefault="005878DC" w:rsidP="00030228">
      <w:pPr>
        <w:pStyle w:val="0"/>
        <w:spacing w:line="360" w:lineRule="auto"/>
        <w:rPr>
          <w:rFonts w:ascii="宋体" w:hAnsi="宋体" w:cs="Times New Roman"/>
        </w:rPr>
      </w:pPr>
      <w:r w:rsidRPr="00030228">
        <w:rPr>
          <w:rFonts w:ascii="宋体" w:hAnsi="宋体" w:cs="Times New Roman"/>
        </w:rPr>
        <w:t xml:space="preserve">       8bit             8bit             8bit      →首先发送的比特</w:t>
      </w:r>
    </w:p>
    <w:p w:rsidR="005878DC" w:rsidRPr="00030228" w:rsidRDefault="005878DC" w:rsidP="00030228">
      <w:pPr>
        <w:pStyle w:val="0"/>
        <w:spacing w:line="360" w:lineRule="auto"/>
        <w:rPr>
          <w:rFonts w:ascii="宋体" w:hAnsi="宋体" w:cs="Times New Roman"/>
        </w:rPr>
      </w:pPr>
      <w:r w:rsidRPr="00030228">
        <w:rPr>
          <w:rFonts w:ascii="宋体" w:hAnsi="宋体" w:cs="Times New Roman"/>
        </w:rPr>
        <w:tab/>
        <w:t>具体分配方式应遵循电信</w:t>
      </w:r>
      <w:r w:rsidR="00D96B55" w:rsidRPr="00030228">
        <w:rPr>
          <w:rFonts w:ascii="宋体" w:hAnsi="宋体" w:cs="Times New Roman"/>
        </w:rPr>
        <w:t>运营商</w:t>
      </w:r>
      <w:r w:rsidRPr="00030228">
        <w:rPr>
          <w:rFonts w:ascii="宋体" w:hAnsi="宋体" w:cs="Times New Roman"/>
        </w:rPr>
        <w:t>的相关编码原则，主信令区由</w:t>
      </w:r>
      <w:r w:rsidR="00781AD8" w:rsidRPr="00030228">
        <w:rPr>
          <w:rFonts w:ascii="宋体" w:hAnsi="宋体" w:cs="Times New Roman"/>
        </w:rPr>
        <w:t>工业和信息化部</w:t>
      </w:r>
      <w:r w:rsidRPr="00030228">
        <w:rPr>
          <w:rFonts w:ascii="宋体" w:hAnsi="宋体" w:cs="Times New Roman"/>
        </w:rPr>
        <w:t>分配。</w:t>
      </w:r>
    </w:p>
    <w:p w:rsidR="005878DC" w:rsidRPr="00030228" w:rsidRDefault="00282332" w:rsidP="00030228">
      <w:pPr>
        <w:pStyle w:val="0"/>
        <w:spacing w:line="360" w:lineRule="auto"/>
        <w:rPr>
          <w:rFonts w:ascii="宋体" w:hAnsi="宋体" w:cs="Times New Roman"/>
        </w:rPr>
      </w:pPr>
      <w:r w:rsidRPr="00030228">
        <w:rPr>
          <w:rFonts w:ascii="宋体" w:hAnsi="宋体" w:cs="Times New Roman"/>
        </w:rPr>
        <w:t>10</w:t>
      </w:r>
      <w:r w:rsidR="005878DC" w:rsidRPr="00030228">
        <w:rPr>
          <w:rFonts w:ascii="宋体" w:hAnsi="宋体" w:cs="Times New Roman"/>
        </w:rPr>
        <w:t xml:space="preserve">.2.2 </w:t>
      </w:r>
      <w:r w:rsidR="0092680D" w:rsidRPr="00030228">
        <w:rPr>
          <w:rFonts w:ascii="宋体" w:hAnsi="宋体" w:cs="Times New Roman"/>
        </w:rPr>
        <w:t>当</w:t>
      </w:r>
      <w:r w:rsidR="0092680D" w:rsidRPr="00030228">
        <w:rPr>
          <w:rFonts w:ascii="宋体" w:hAnsi="宋体" w:hint="eastAsia"/>
        </w:rPr>
        <w:t>SG与MGCF</w:t>
      </w:r>
      <w:r w:rsidR="00B34339" w:rsidRPr="00030228">
        <w:rPr>
          <w:rFonts w:ascii="宋体" w:hAnsi="宋体" w:hint="eastAsia"/>
        </w:rPr>
        <w:t>合设</w:t>
      </w:r>
      <w:r w:rsidR="0092680D" w:rsidRPr="00030228">
        <w:rPr>
          <w:rFonts w:ascii="宋体" w:hAnsi="宋体" w:hint="eastAsia"/>
        </w:rPr>
        <w:t>时，不需要信令点编码；SG独立设置、与IM-MGW</w:t>
      </w:r>
      <w:r w:rsidR="00B34339" w:rsidRPr="00030228">
        <w:rPr>
          <w:rFonts w:ascii="宋体" w:hAnsi="宋体" w:hint="eastAsia"/>
        </w:rPr>
        <w:t>合设</w:t>
      </w:r>
      <w:r w:rsidR="0092680D" w:rsidRPr="00030228">
        <w:rPr>
          <w:rFonts w:ascii="宋体" w:hAnsi="宋体" w:hint="eastAsia"/>
        </w:rPr>
        <w:t>，包括M3UA转接点、M3UA代理、M2UA三种方式，</w:t>
      </w:r>
      <w:r w:rsidR="0092680D" w:rsidRPr="00030228">
        <w:rPr>
          <w:rFonts w:ascii="宋体" w:hAnsi="宋体" w:cs="Times New Roman"/>
        </w:rPr>
        <w:t>采用M3UA转接点方式时，需要单独分配信令点编码，编码格式同</w:t>
      </w:r>
      <w:r w:rsidRPr="00030228">
        <w:rPr>
          <w:rFonts w:ascii="宋体" w:hAnsi="宋体" w:cs="Times New Roman"/>
        </w:rPr>
        <w:t>10</w:t>
      </w:r>
      <w:r w:rsidR="0092680D" w:rsidRPr="00030228">
        <w:rPr>
          <w:rFonts w:ascii="宋体" w:hAnsi="宋体" w:cs="Times New Roman"/>
        </w:rPr>
        <w:t>.2.1节的信令点编码分配</w:t>
      </w:r>
      <w:r w:rsidR="0092680D" w:rsidRPr="00030228">
        <w:rPr>
          <w:rFonts w:ascii="宋体" w:hAnsi="宋体" w:cs="Times New Roman" w:hint="eastAsia"/>
        </w:rPr>
        <w:t>，采用</w:t>
      </w:r>
      <w:r w:rsidR="0092680D" w:rsidRPr="00030228">
        <w:rPr>
          <w:rFonts w:ascii="宋体" w:hAnsi="宋体" w:hint="eastAsia"/>
        </w:rPr>
        <w:t>M3UA代理、M2UA两种方式</w:t>
      </w:r>
      <w:r w:rsidR="0092680D" w:rsidRPr="00030228">
        <w:rPr>
          <w:rFonts w:ascii="宋体" w:hAnsi="宋体"/>
        </w:rPr>
        <w:t>时</w:t>
      </w:r>
      <w:r w:rsidR="0092680D" w:rsidRPr="00030228">
        <w:rPr>
          <w:rFonts w:ascii="宋体" w:hAnsi="宋体" w:hint="eastAsia"/>
        </w:rPr>
        <w:t>，不需要信令点编码。</w:t>
      </w:r>
    </w:p>
    <w:p w:rsidR="001D716B" w:rsidRPr="00CE6ADE" w:rsidRDefault="00C11504" w:rsidP="008E7EAB">
      <w:pPr>
        <w:pStyle w:val="a5"/>
        <w:spacing w:before="240" w:after="240"/>
        <w:ind w:left="0"/>
        <w:outlineLvl w:val="1"/>
        <w:rPr>
          <w:rFonts w:ascii="宋体" w:eastAsia="宋体" w:hAnsi="宋体"/>
          <w:b/>
          <w:sz w:val="28"/>
          <w:szCs w:val="28"/>
        </w:rPr>
      </w:pPr>
      <w:bookmarkStart w:id="357" w:name="_Toc217793041"/>
      <w:bookmarkStart w:id="358" w:name="_Toc217801272"/>
      <w:bookmarkStart w:id="359" w:name="_Toc221461838"/>
      <w:bookmarkStart w:id="360" w:name="_Toc228001523"/>
      <w:bookmarkStart w:id="361" w:name="_Toc494550521"/>
      <w:bookmarkStart w:id="362" w:name="_Toc494550591"/>
      <w:bookmarkStart w:id="363" w:name="_Toc496858809"/>
      <w:bookmarkStart w:id="364" w:name="_Toc496859065"/>
      <w:bookmarkStart w:id="365" w:name="_Toc501352700"/>
      <w:bookmarkStart w:id="366" w:name="_Toc534584452"/>
      <w:bookmarkStart w:id="367" w:name="_Toc534609272"/>
      <w:bookmarkStart w:id="368" w:name="_Toc15305942"/>
      <w:r w:rsidRPr="00CE6ADE">
        <w:rPr>
          <w:rFonts w:ascii="宋体" w:eastAsia="宋体" w:hAnsi="宋体"/>
          <w:b/>
          <w:sz w:val="28"/>
          <w:szCs w:val="28"/>
        </w:rPr>
        <w:t>IP地址</w:t>
      </w:r>
      <w:r w:rsidR="007E1264" w:rsidRPr="00CE6ADE">
        <w:rPr>
          <w:rFonts w:ascii="宋体" w:eastAsia="宋体" w:hAnsi="宋体"/>
          <w:b/>
          <w:sz w:val="28"/>
          <w:szCs w:val="28"/>
        </w:rPr>
        <w:t>规划</w:t>
      </w:r>
      <w:bookmarkEnd w:id="357"/>
      <w:bookmarkEnd w:id="358"/>
      <w:bookmarkEnd w:id="359"/>
      <w:bookmarkEnd w:id="360"/>
      <w:bookmarkEnd w:id="361"/>
      <w:bookmarkEnd w:id="362"/>
      <w:bookmarkEnd w:id="363"/>
      <w:bookmarkEnd w:id="364"/>
      <w:bookmarkEnd w:id="365"/>
      <w:bookmarkEnd w:id="366"/>
      <w:bookmarkEnd w:id="367"/>
      <w:bookmarkEnd w:id="368"/>
    </w:p>
    <w:p w:rsidR="003C57F1" w:rsidRPr="00030228" w:rsidRDefault="00865E42" w:rsidP="00030228">
      <w:pPr>
        <w:pStyle w:val="0"/>
        <w:spacing w:line="360" w:lineRule="auto"/>
        <w:rPr>
          <w:rFonts w:ascii="宋体" w:hAnsi="宋体"/>
        </w:rPr>
      </w:pPr>
      <w:r w:rsidRPr="00030228">
        <w:rPr>
          <w:rFonts w:ascii="宋体" w:hAnsi="宋体" w:cs="Times New Roman"/>
        </w:rPr>
        <w:t>10</w:t>
      </w:r>
      <w:r w:rsidR="003C57F1" w:rsidRPr="00030228">
        <w:rPr>
          <w:rFonts w:ascii="宋体" w:hAnsi="宋体" w:cs="Times New Roman"/>
        </w:rPr>
        <w:t>.3.</w:t>
      </w:r>
      <w:r w:rsidR="003C57F1" w:rsidRPr="00030228">
        <w:rPr>
          <w:rFonts w:ascii="宋体" w:hAnsi="宋体" w:cs="Times New Roman" w:hint="eastAsia"/>
        </w:rPr>
        <w:t>1</w:t>
      </w:r>
      <w:r w:rsidR="00282332" w:rsidRPr="00030228">
        <w:rPr>
          <w:rFonts w:ascii="宋体" w:hAnsi="宋体" w:cs="Times New Roman"/>
        </w:rPr>
        <w:t xml:space="preserve"> </w:t>
      </w:r>
      <w:r w:rsidR="003C57F1" w:rsidRPr="00030228">
        <w:rPr>
          <w:rFonts w:ascii="宋体" w:hAnsi="宋体" w:cs="Times New Roman"/>
        </w:rPr>
        <w:t>IMS</w:t>
      </w:r>
      <w:r w:rsidR="003C57F1" w:rsidRPr="00030228">
        <w:rPr>
          <w:rFonts w:ascii="宋体" w:hAnsi="宋体" w:cs="Times New Roman" w:hint="eastAsia"/>
        </w:rPr>
        <w:t>网</w:t>
      </w:r>
      <w:r w:rsidR="003C57F1" w:rsidRPr="00030228">
        <w:rPr>
          <w:rFonts w:ascii="宋体" w:hAnsi="宋体" w:hint="eastAsia"/>
        </w:rPr>
        <w:t>各网元，包括会话控制、</w:t>
      </w:r>
      <w:r w:rsidR="00697ACD" w:rsidRPr="00030228">
        <w:rPr>
          <w:rFonts w:ascii="宋体" w:hAnsi="宋体" w:hint="eastAsia"/>
        </w:rPr>
        <w:t>互通、用户数据、媒体资源、接入及应用服务器等</w:t>
      </w:r>
      <w:r w:rsidR="003C57F1" w:rsidRPr="00030228">
        <w:rPr>
          <w:rFonts w:ascii="宋体" w:hAnsi="宋体" w:hint="eastAsia"/>
        </w:rPr>
        <w:t>设备均应支持IPV4及IPV6地址</w:t>
      </w:r>
      <w:r w:rsidR="00771C6C">
        <w:rPr>
          <w:rFonts w:ascii="宋体" w:hAnsi="宋体" w:hint="eastAsia"/>
        </w:rPr>
        <w:t>，</w:t>
      </w:r>
      <w:r w:rsidR="00F25429">
        <w:rPr>
          <w:rFonts w:ascii="宋体" w:hAnsi="宋体" w:hint="eastAsia"/>
        </w:rPr>
        <w:t>并</w:t>
      </w:r>
      <w:r w:rsidR="00771C6C">
        <w:rPr>
          <w:rFonts w:ascii="宋体" w:hAnsi="宋体" w:hint="eastAsia"/>
        </w:rPr>
        <w:t>应满足以下要求：</w:t>
      </w:r>
    </w:p>
    <w:p w:rsidR="003C57F1" w:rsidRPr="00030228" w:rsidRDefault="003C57F1" w:rsidP="00D24E3A">
      <w:pPr>
        <w:pStyle w:val="aff5"/>
        <w:numPr>
          <w:ilvl w:val="0"/>
          <w:numId w:val="43"/>
        </w:numPr>
        <w:spacing w:line="360" w:lineRule="auto"/>
        <w:ind w:firstLineChars="0"/>
        <w:rPr>
          <w:rFonts w:ascii="宋体" w:hAnsi="宋体"/>
        </w:rPr>
      </w:pPr>
      <w:r w:rsidRPr="00030228">
        <w:rPr>
          <w:rFonts w:ascii="宋体" w:hAnsi="宋体"/>
          <w:sz w:val="24"/>
        </w:rPr>
        <w:t>IMS</w:t>
      </w:r>
      <w:r w:rsidRPr="00030228">
        <w:rPr>
          <w:rFonts w:ascii="宋体" w:hAnsi="宋体" w:hint="eastAsia"/>
          <w:sz w:val="24"/>
        </w:rPr>
        <w:t>网内各网元均应分配静态</w:t>
      </w:r>
      <w:r w:rsidRPr="00030228">
        <w:rPr>
          <w:rFonts w:ascii="宋体" w:hAnsi="宋体"/>
          <w:sz w:val="24"/>
        </w:rPr>
        <w:t>IP</w:t>
      </w:r>
      <w:r w:rsidRPr="00030228">
        <w:rPr>
          <w:rFonts w:ascii="宋体" w:hAnsi="宋体" w:hint="eastAsia"/>
          <w:sz w:val="24"/>
        </w:rPr>
        <w:t>地址，宜</w:t>
      </w:r>
      <w:proofErr w:type="gramStart"/>
      <w:r w:rsidRPr="00030228">
        <w:rPr>
          <w:rFonts w:ascii="宋体" w:hAnsi="宋体" w:hint="eastAsia"/>
          <w:sz w:val="24"/>
        </w:rPr>
        <w:t>采用私网地址</w:t>
      </w:r>
      <w:proofErr w:type="gramEnd"/>
      <w:r w:rsidRPr="00030228">
        <w:rPr>
          <w:rFonts w:ascii="宋体" w:hAnsi="宋体" w:hint="eastAsia"/>
          <w:sz w:val="24"/>
        </w:rPr>
        <w:t>，需与多个网络或设备连接的设备应分配多个</w:t>
      </w:r>
      <w:r w:rsidRPr="00030228">
        <w:rPr>
          <w:rFonts w:ascii="宋体" w:hAnsi="宋体"/>
          <w:sz w:val="24"/>
        </w:rPr>
        <w:t>IP</w:t>
      </w:r>
      <w:r w:rsidRPr="00030228">
        <w:rPr>
          <w:rFonts w:ascii="宋体" w:hAnsi="宋体" w:hint="eastAsia"/>
          <w:sz w:val="24"/>
        </w:rPr>
        <w:t>地址。</w:t>
      </w:r>
    </w:p>
    <w:p w:rsidR="003C57F1" w:rsidRPr="00030228" w:rsidRDefault="003C57F1" w:rsidP="00D24E3A">
      <w:pPr>
        <w:pStyle w:val="aff5"/>
        <w:numPr>
          <w:ilvl w:val="0"/>
          <w:numId w:val="43"/>
        </w:numPr>
        <w:spacing w:line="360" w:lineRule="auto"/>
        <w:ind w:firstLineChars="0"/>
        <w:rPr>
          <w:rFonts w:ascii="宋体" w:hAnsi="宋体"/>
        </w:rPr>
      </w:pPr>
      <w:r w:rsidRPr="00030228">
        <w:rPr>
          <w:rFonts w:ascii="宋体" w:hAnsi="宋体"/>
          <w:sz w:val="24"/>
        </w:rPr>
        <w:t>IMS</w:t>
      </w:r>
      <w:r w:rsidRPr="00030228">
        <w:rPr>
          <w:rFonts w:ascii="宋体" w:hAnsi="宋体" w:hint="eastAsia"/>
          <w:sz w:val="24"/>
        </w:rPr>
        <w:t>网内各网</w:t>
      </w:r>
      <w:proofErr w:type="gramStart"/>
      <w:r w:rsidRPr="00030228">
        <w:rPr>
          <w:rFonts w:ascii="宋体" w:hAnsi="宋体" w:hint="eastAsia"/>
          <w:sz w:val="24"/>
        </w:rPr>
        <w:t>元内部</w:t>
      </w:r>
      <w:proofErr w:type="gramEnd"/>
      <w:r w:rsidRPr="00030228">
        <w:rPr>
          <w:rFonts w:ascii="宋体" w:hAnsi="宋体" w:hint="eastAsia"/>
          <w:sz w:val="24"/>
        </w:rPr>
        <w:t>接口，以及网管、计费接口所需的</w:t>
      </w:r>
      <w:r w:rsidRPr="00030228">
        <w:rPr>
          <w:rFonts w:ascii="宋体" w:hAnsi="宋体"/>
          <w:sz w:val="24"/>
        </w:rPr>
        <w:t>IP</w:t>
      </w:r>
      <w:r w:rsidRPr="00030228">
        <w:rPr>
          <w:rFonts w:ascii="宋体" w:hAnsi="宋体" w:hint="eastAsia"/>
          <w:sz w:val="24"/>
        </w:rPr>
        <w:t>地址，宜采用</w:t>
      </w:r>
      <w:proofErr w:type="gramStart"/>
      <w:r w:rsidRPr="00030228">
        <w:rPr>
          <w:rFonts w:ascii="宋体" w:hAnsi="宋体" w:hint="eastAsia"/>
          <w:sz w:val="24"/>
        </w:rPr>
        <w:t>静态私网</w:t>
      </w:r>
      <w:proofErr w:type="gramEnd"/>
      <w:r w:rsidRPr="00030228">
        <w:rPr>
          <w:rFonts w:ascii="宋体" w:hAnsi="宋体"/>
          <w:sz w:val="24"/>
        </w:rPr>
        <w:t>IP</w:t>
      </w:r>
      <w:r w:rsidRPr="00030228">
        <w:rPr>
          <w:rFonts w:ascii="宋体" w:hAnsi="宋体" w:hint="eastAsia"/>
          <w:sz w:val="24"/>
        </w:rPr>
        <w:t>地址，且宜采用独立路由表，保证网络安全。</w:t>
      </w:r>
    </w:p>
    <w:p w:rsidR="003C57F1" w:rsidRPr="00030228" w:rsidRDefault="003C57F1" w:rsidP="00D24E3A">
      <w:pPr>
        <w:pStyle w:val="aff5"/>
        <w:numPr>
          <w:ilvl w:val="0"/>
          <w:numId w:val="43"/>
        </w:numPr>
        <w:spacing w:line="360" w:lineRule="auto"/>
        <w:ind w:firstLineChars="0"/>
        <w:rPr>
          <w:rFonts w:ascii="宋体" w:hAnsi="宋体"/>
        </w:rPr>
      </w:pPr>
      <w:r w:rsidRPr="00030228">
        <w:rPr>
          <w:rFonts w:ascii="宋体" w:hAnsi="宋体"/>
          <w:sz w:val="24"/>
        </w:rPr>
        <w:t>IMS</w:t>
      </w:r>
      <w:r w:rsidRPr="00030228">
        <w:rPr>
          <w:rFonts w:ascii="宋体" w:hAnsi="宋体" w:hint="eastAsia"/>
          <w:sz w:val="24"/>
        </w:rPr>
        <w:t>网内需与外部系统互联的设备，在与外部系统相连的一侧，应根据承载网络分配公网</w:t>
      </w:r>
      <w:r w:rsidRPr="00030228">
        <w:rPr>
          <w:rFonts w:ascii="宋体" w:hAnsi="宋体"/>
          <w:sz w:val="24"/>
        </w:rPr>
        <w:t>IP</w:t>
      </w:r>
      <w:r w:rsidRPr="00030228">
        <w:rPr>
          <w:rFonts w:ascii="宋体" w:hAnsi="宋体" w:hint="eastAsia"/>
          <w:sz w:val="24"/>
        </w:rPr>
        <w:t>或私有</w:t>
      </w:r>
      <w:r w:rsidRPr="00030228">
        <w:rPr>
          <w:rFonts w:ascii="宋体" w:hAnsi="宋体"/>
          <w:sz w:val="24"/>
        </w:rPr>
        <w:t>IP</w:t>
      </w:r>
      <w:r w:rsidRPr="00030228">
        <w:rPr>
          <w:rFonts w:ascii="宋体" w:hAnsi="宋体" w:hint="eastAsia"/>
          <w:sz w:val="24"/>
        </w:rPr>
        <w:t>公网化地址。</w:t>
      </w:r>
    </w:p>
    <w:p w:rsidR="003C57F1" w:rsidRPr="00030228" w:rsidRDefault="00282332" w:rsidP="00030228">
      <w:pPr>
        <w:pStyle w:val="0"/>
        <w:spacing w:line="360" w:lineRule="auto"/>
        <w:rPr>
          <w:rFonts w:ascii="宋体" w:hAnsi="宋体" w:cs="Times New Roman"/>
        </w:rPr>
      </w:pPr>
      <w:r w:rsidRPr="00030228">
        <w:rPr>
          <w:rFonts w:ascii="宋体" w:hAnsi="宋体" w:cs="Times New Roman"/>
        </w:rPr>
        <w:t>10</w:t>
      </w:r>
      <w:r w:rsidR="003C57F1" w:rsidRPr="00030228">
        <w:rPr>
          <w:rFonts w:ascii="宋体" w:hAnsi="宋体" w:cs="Times New Roman"/>
        </w:rPr>
        <w:t>.3.</w:t>
      </w:r>
      <w:r w:rsidR="00697ACD" w:rsidRPr="00030228">
        <w:rPr>
          <w:rFonts w:ascii="宋体" w:hAnsi="宋体" w:cs="Times New Roman"/>
        </w:rPr>
        <w:t>2</w:t>
      </w:r>
      <w:r w:rsidR="003C57F1" w:rsidRPr="00030228">
        <w:rPr>
          <w:rFonts w:ascii="宋体" w:hAnsi="宋体" w:cs="Times New Roman"/>
        </w:rPr>
        <w:t xml:space="preserve"> </w:t>
      </w:r>
      <w:r w:rsidR="003C57F1" w:rsidRPr="00030228">
        <w:rPr>
          <w:rFonts w:ascii="宋体" w:hAnsi="宋体" w:cs="Times New Roman" w:hint="eastAsia"/>
        </w:rPr>
        <w:t>接入IMS网络用户</w:t>
      </w:r>
      <w:r w:rsidR="003C57F1" w:rsidRPr="00030228">
        <w:rPr>
          <w:rFonts w:ascii="宋体" w:hAnsi="宋体" w:cs="Times New Roman"/>
        </w:rPr>
        <w:t>需分配IP地址</w:t>
      </w:r>
      <w:r w:rsidR="00771C6C">
        <w:rPr>
          <w:rFonts w:ascii="宋体" w:hAnsi="宋体" w:cs="Times New Roman" w:hint="eastAsia"/>
        </w:rPr>
        <w:t>，</w:t>
      </w:r>
      <w:r w:rsidR="00F25429">
        <w:rPr>
          <w:rFonts w:ascii="宋体" w:hAnsi="宋体" w:cs="Times New Roman" w:hint="eastAsia"/>
        </w:rPr>
        <w:t>并</w:t>
      </w:r>
      <w:r w:rsidR="00771C6C">
        <w:rPr>
          <w:rFonts w:ascii="宋体" w:hAnsi="宋体" w:cs="Times New Roman" w:hint="eastAsia"/>
        </w:rPr>
        <w:t>应满足以下要求：</w:t>
      </w:r>
    </w:p>
    <w:p w:rsidR="003C57F1" w:rsidRPr="00030228" w:rsidRDefault="003C57F1" w:rsidP="00D24E3A">
      <w:pPr>
        <w:pStyle w:val="aff5"/>
        <w:numPr>
          <w:ilvl w:val="0"/>
          <w:numId w:val="44"/>
        </w:numPr>
        <w:spacing w:line="360" w:lineRule="auto"/>
        <w:ind w:firstLineChars="0"/>
        <w:rPr>
          <w:rFonts w:ascii="宋体" w:hAnsi="宋体"/>
        </w:rPr>
      </w:pPr>
      <w:r w:rsidRPr="00030228">
        <w:rPr>
          <w:rFonts w:ascii="宋体" w:hAnsi="宋体" w:hint="eastAsia"/>
          <w:sz w:val="24"/>
        </w:rPr>
        <w:t>固网用户</w:t>
      </w:r>
      <w:r w:rsidRPr="00030228">
        <w:rPr>
          <w:rFonts w:ascii="宋体" w:hAnsi="宋体"/>
          <w:sz w:val="24"/>
        </w:rPr>
        <w:t>IP</w:t>
      </w:r>
      <w:r w:rsidRPr="00030228">
        <w:rPr>
          <w:rFonts w:ascii="宋体" w:hAnsi="宋体" w:hint="eastAsia"/>
          <w:sz w:val="24"/>
        </w:rPr>
        <w:t>地址的分配可采用静态设置，也可通过数据接入网地址池或外接的</w:t>
      </w:r>
      <w:r w:rsidRPr="00030228">
        <w:rPr>
          <w:rFonts w:ascii="宋体" w:hAnsi="宋体"/>
          <w:sz w:val="24"/>
        </w:rPr>
        <w:t>DHCP</w:t>
      </w:r>
      <w:r w:rsidRPr="00030228">
        <w:rPr>
          <w:rFonts w:ascii="宋体" w:hAnsi="宋体" w:hint="eastAsia"/>
          <w:sz w:val="24"/>
        </w:rPr>
        <w:t>分配。这类地址可采用私有地址或以数据接入网为基础来分配地址。</w:t>
      </w:r>
    </w:p>
    <w:p w:rsidR="00746DE7" w:rsidRPr="00030228" w:rsidRDefault="00746DE7" w:rsidP="00D24E3A">
      <w:pPr>
        <w:pStyle w:val="aff5"/>
        <w:numPr>
          <w:ilvl w:val="0"/>
          <w:numId w:val="44"/>
        </w:numPr>
        <w:spacing w:line="360" w:lineRule="auto"/>
        <w:ind w:firstLineChars="0"/>
        <w:rPr>
          <w:rFonts w:ascii="宋体" w:hAnsi="宋体"/>
        </w:rPr>
      </w:pPr>
      <w:r w:rsidRPr="00030228">
        <w:rPr>
          <w:rFonts w:ascii="宋体" w:hAnsi="宋体"/>
          <w:sz w:val="24"/>
        </w:rPr>
        <w:t>VoLTE</w:t>
      </w:r>
      <w:r w:rsidRPr="00030228">
        <w:rPr>
          <w:rFonts w:ascii="宋体" w:hAnsi="宋体" w:hint="eastAsia"/>
          <w:sz w:val="24"/>
        </w:rPr>
        <w:t>用户使用</w:t>
      </w:r>
      <w:r w:rsidRPr="00030228">
        <w:rPr>
          <w:rFonts w:ascii="宋体" w:hAnsi="宋体"/>
          <w:sz w:val="24"/>
        </w:rPr>
        <w:t>IMS APN</w:t>
      </w:r>
      <w:r w:rsidRPr="00030228">
        <w:rPr>
          <w:rFonts w:ascii="宋体" w:hAnsi="宋体" w:hint="eastAsia"/>
          <w:sz w:val="24"/>
        </w:rPr>
        <w:t>业务时，</w:t>
      </w:r>
      <w:r w:rsidRPr="00030228">
        <w:rPr>
          <w:rFonts w:ascii="宋体" w:hAnsi="宋体"/>
          <w:sz w:val="24"/>
        </w:rPr>
        <w:t>P-GW</w:t>
      </w:r>
      <w:r w:rsidR="00F37A95" w:rsidRPr="00030228">
        <w:rPr>
          <w:rFonts w:ascii="宋体" w:hAnsi="宋体" w:hint="eastAsia"/>
          <w:sz w:val="24"/>
        </w:rPr>
        <w:t>为</w:t>
      </w:r>
      <w:r w:rsidRPr="00030228">
        <w:rPr>
          <w:rFonts w:ascii="宋体" w:hAnsi="宋体"/>
          <w:sz w:val="24"/>
        </w:rPr>
        <w:t>IMS APN</w:t>
      </w:r>
      <w:r w:rsidRPr="00030228">
        <w:rPr>
          <w:rFonts w:ascii="宋体" w:hAnsi="宋体" w:hint="eastAsia"/>
          <w:sz w:val="24"/>
        </w:rPr>
        <w:t>用户分配</w:t>
      </w:r>
      <w:r w:rsidRPr="00030228">
        <w:rPr>
          <w:rFonts w:ascii="宋体" w:hAnsi="宋体"/>
          <w:sz w:val="24"/>
        </w:rPr>
        <w:t>IPv6</w:t>
      </w:r>
      <w:r w:rsidRPr="00030228">
        <w:rPr>
          <w:rFonts w:ascii="宋体" w:hAnsi="宋体" w:hint="eastAsia"/>
          <w:sz w:val="24"/>
        </w:rPr>
        <w:t>地址，在</w:t>
      </w:r>
      <w:r w:rsidRPr="00030228">
        <w:rPr>
          <w:rFonts w:ascii="宋体" w:hAnsi="宋体"/>
          <w:sz w:val="24"/>
        </w:rPr>
        <w:t>IPV4</w:t>
      </w:r>
      <w:r w:rsidRPr="00030228">
        <w:rPr>
          <w:rFonts w:ascii="宋体" w:hAnsi="宋体" w:hint="eastAsia"/>
          <w:sz w:val="24"/>
        </w:rPr>
        <w:t>地址充足时也可分配</w:t>
      </w:r>
      <w:r w:rsidRPr="00030228">
        <w:rPr>
          <w:rFonts w:ascii="宋体" w:hAnsi="宋体"/>
          <w:sz w:val="24"/>
        </w:rPr>
        <w:t>IPv4</w:t>
      </w:r>
      <w:r w:rsidRPr="00030228">
        <w:rPr>
          <w:rFonts w:ascii="宋体" w:hAnsi="宋体" w:hint="eastAsia"/>
          <w:sz w:val="24"/>
        </w:rPr>
        <w:t>地址。若</w:t>
      </w:r>
      <w:r w:rsidRPr="00030228">
        <w:rPr>
          <w:rFonts w:ascii="宋体" w:hAnsi="宋体"/>
          <w:sz w:val="24"/>
        </w:rPr>
        <w:t>VoLTE SBC</w:t>
      </w:r>
      <w:r w:rsidRPr="00030228">
        <w:rPr>
          <w:rFonts w:ascii="宋体" w:hAnsi="宋体" w:hint="eastAsia"/>
          <w:sz w:val="24"/>
        </w:rPr>
        <w:t>的</w:t>
      </w:r>
      <w:r w:rsidRPr="00030228">
        <w:rPr>
          <w:rFonts w:ascii="宋体" w:hAnsi="宋体"/>
          <w:sz w:val="24"/>
        </w:rPr>
        <w:t>IP</w:t>
      </w:r>
      <w:r w:rsidRPr="00030228">
        <w:rPr>
          <w:rFonts w:ascii="宋体" w:hAnsi="宋体" w:hint="eastAsia"/>
          <w:sz w:val="24"/>
        </w:rPr>
        <w:t>地址是</w:t>
      </w:r>
      <w:r w:rsidRPr="00030228">
        <w:rPr>
          <w:rFonts w:ascii="宋体" w:hAnsi="宋体"/>
          <w:sz w:val="24"/>
        </w:rPr>
        <w:t>IPv6</w:t>
      </w:r>
      <w:r w:rsidRPr="00030228">
        <w:rPr>
          <w:rFonts w:ascii="宋体" w:hAnsi="宋体" w:hint="eastAsia"/>
          <w:sz w:val="24"/>
        </w:rPr>
        <w:t>地址，终端源</w:t>
      </w:r>
      <w:r w:rsidRPr="00030228">
        <w:rPr>
          <w:rFonts w:ascii="宋体" w:hAnsi="宋体"/>
          <w:sz w:val="24"/>
        </w:rPr>
        <w:t>IP</w:t>
      </w:r>
      <w:r w:rsidRPr="00030228">
        <w:rPr>
          <w:rFonts w:ascii="宋体" w:hAnsi="宋体" w:hint="eastAsia"/>
          <w:sz w:val="24"/>
        </w:rPr>
        <w:t>地址是</w:t>
      </w:r>
      <w:r w:rsidRPr="00030228">
        <w:rPr>
          <w:rFonts w:ascii="宋体" w:hAnsi="宋体"/>
          <w:sz w:val="24"/>
        </w:rPr>
        <w:t>IPv6</w:t>
      </w:r>
      <w:r w:rsidRPr="00030228">
        <w:rPr>
          <w:rFonts w:ascii="宋体" w:hAnsi="宋体" w:hint="eastAsia"/>
          <w:sz w:val="24"/>
        </w:rPr>
        <w:t>地址；若</w:t>
      </w:r>
      <w:r w:rsidRPr="00030228">
        <w:rPr>
          <w:rFonts w:ascii="宋体" w:hAnsi="宋体"/>
          <w:sz w:val="24"/>
        </w:rPr>
        <w:t>VoLTE SBC</w:t>
      </w:r>
      <w:r w:rsidRPr="00030228">
        <w:rPr>
          <w:rFonts w:ascii="宋体" w:hAnsi="宋体" w:hint="eastAsia"/>
          <w:sz w:val="24"/>
        </w:rPr>
        <w:t>的</w:t>
      </w:r>
      <w:r w:rsidRPr="00030228">
        <w:rPr>
          <w:rFonts w:ascii="宋体" w:hAnsi="宋体"/>
          <w:sz w:val="24"/>
        </w:rPr>
        <w:t>IP</w:t>
      </w:r>
      <w:r w:rsidRPr="00030228">
        <w:rPr>
          <w:rFonts w:ascii="宋体" w:hAnsi="宋体" w:hint="eastAsia"/>
          <w:sz w:val="24"/>
        </w:rPr>
        <w:t>地址是</w:t>
      </w:r>
      <w:r w:rsidRPr="00030228">
        <w:rPr>
          <w:rFonts w:ascii="宋体" w:hAnsi="宋体"/>
          <w:sz w:val="24"/>
        </w:rPr>
        <w:t>IPv4</w:t>
      </w:r>
      <w:r w:rsidRPr="00030228">
        <w:rPr>
          <w:rFonts w:ascii="宋体" w:hAnsi="宋体" w:hint="eastAsia"/>
          <w:sz w:val="24"/>
        </w:rPr>
        <w:t>地址，则终端源</w:t>
      </w:r>
      <w:r w:rsidRPr="00030228">
        <w:rPr>
          <w:rFonts w:ascii="宋体" w:hAnsi="宋体"/>
          <w:sz w:val="24"/>
        </w:rPr>
        <w:t>IP</w:t>
      </w:r>
      <w:r w:rsidRPr="00030228">
        <w:rPr>
          <w:rFonts w:ascii="宋体" w:hAnsi="宋体" w:hint="eastAsia"/>
          <w:sz w:val="24"/>
        </w:rPr>
        <w:t>地址是</w:t>
      </w:r>
      <w:r w:rsidRPr="00030228">
        <w:rPr>
          <w:rFonts w:ascii="宋体" w:hAnsi="宋体"/>
          <w:sz w:val="24"/>
        </w:rPr>
        <w:t>IPv4</w:t>
      </w:r>
      <w:r w:rsidRPr="00030228">
        <w:rPr>
          <w:rFonts w:ascii="宋体" w:hAnsi="宋体" w:hint="eastAsia"/>
          <w:sz w:val="24"/>
        </w:rPr>
        <w:t>地址。</w:t>
      </w:r>
    </w:p>
    <w:p w:rsidR="003C57F1" w:rsidRPr="00945226" w:rsidRDefault="003C57F1" w:rsidP="00D24E3A">
      <w:pPr>
        <w:pStyle w:val="aff5"/>
        <w:numPr>
          <w:ilvl w:val="0"/>
          <w:numId w:val="44"/>
        </w:numPr>
        <w:spacing w:line="360" w:lineRule="auto"/>
        <w:ind w:firstLineChars="0"/>
        <w:rPr>
          <w:rFonts w:ascii="宋体" w:hAnsi="宋体"/>
        </w:rPr>
      </w:pPr>
      <w:r w:rsidRPr="00030228">
        <w:rPr>
          <w:rFonts w:ascii="宋体" w:hAnsi="宋体"/>
          <w:sz w:val="24"/>
        </w:rPr>
        <w:t>VoLTE</w:t>
      </w:r>
      <w:r w:rsidRPr="00030228">
        <w:rPr>
          <w:rFonts w:ascii="宋体" w:hAnsi="宋体" w:hint="eastAsia"/>
          <w:sz w:val="24"/>
        </w:rPr>
        <w:t>用户发起紧急呼叫时，使用</w:t>
      </w:r>
      <w:r w:rsidRPr="00030228">
        <w:rPr>
          <w:rFonts w:ascii="宋体" w:hAnsi="宋体"/>
          <w:sz w:val="24"/>
        </w:rPr>
        <w:t>SOS APN</w:t>
      </w:r>
      <w:r w:rsidRPr="00030228">
        <w:rPr>
          <w:rFonts w:ascii="宋体" w:hAnsi="宋体" w:hint="eastAsia"/>
          <w:sz w:val="24"/>
        </w:rPr>
        <w:t>进行通信，</w:t>
      </w:r>
      <w:r w:rsidRPr="00030228">
        <w:rPr>
          <w:rFonts w:ascii="宋体" w:hAnsi="宋体"/>
          <w:sz w:val="24"/>
        </w:rPr>
        <w:t>PGW</w:t>
      </w:r>
      <w:r w:rsidRPr="00030228">
        <w:rPr>
          <w:rFonts w:ascii="宋体" w:hAnsi="宋体" w:hint="eastAsia"/>
          <w:sz w:val="24"/>
        </w:rPr>
        <w:t>对</w:t>
      </w:r>
      <w:r w:rsidRPr="00030228">
        <w:rPr>
          <w:rFonts w:ascii="宋体" w:hAnsi="宋体"/>
          <w:sz w:val="24"/>
        </w:rPr>
        <w:t>SOS APN</w:t>
      </w:r>
      <w:r w:rsidRPr="00030228">
        <w:rPr>
          <w:rFonts w:ascii="宋体" w:hAnsi="宋体" w:hint="eastAsia"/>
          <w:sz w:val="24"/>
        </w:rPr>
        <w:t>分配动态</w:t>
      </w:r>
      <w:r w:rsidRPr="00030228">
        <w:rPr>
          <w:rFonts w:ascii="宋体" w:hAnsi="宋体"/>
          <w:sz w:val="24"/>
        </w:rPr>
        <w:t>IP</w:t>
      </w:r>
      <w:r w:rsidRPr="00030228">
        <w:rPr>
          <w:rFonts w:ascii="宋体" w:hAnsi="宋体" w:hint="eastAsia"/>
          <w:sz w:val="24"/>
        </w:rPr>
        <w:t>地址，</w:t>
      </w:r>
      <w:r w:rsidRPr="00030228">
        <w:rPr>
          <w:rFonts w:ascii="宋体" w:hAnsi="宋体"/>
          <w:sz w:val="24"/>
        </w:rPr>
        <w:t>SOS APN</w:t>
      </w:r>
      <w:r w:rsidRPr="00030228">
        <w:rPr>
          <w:rFonts w:ascii="宋体" w:hAnsi="宋体" w:hint="eastAsia"/>
          <w:sz w:val="24"/>
        </w:rPr>
        <w:t>与</w:t>
      </w:r>
      <w:r w:rsidRPr="00030228">
        <w:rPr>
          <w:rFonts w:ascii="宋体" w:hAnsi="宋体"/>
          <w:sz w:val="24"/>
        </w:rPr>
        <w:t>IMS APN</w:t>
      </w:r>
      <w:r w:rsidRPr="00030228">
        <w:rPr>
          <w:rFonts w:ascii="宋体" w:hAnsi="宋体" w:hint="eastAsia"/>
          <w:sz w:val="24"/>
        </w:rPr>
        <w:t>采用不同的用户地址池。</w:t>
      </w:r>
    </w:p>
    <w:p w:rsidR="00771C6C" w:rsidRDefault="00771C6C">
      <w:pPr>
        <w:widowControl/>
        <w:ind w:firstLineChars="0" w:firstLine="0"/>
        <w:jc w:val="left"/>
        <w:rPr>
          <w:rFonts w:ascii="宋体" w:hAnsi="宋体"/>
          <w:sz w:val="24"/>
        </w:rPr>
      </w:pPr>
      <w:r>
        <w:rPr>
          <w:rFonts w:ascii="宋体" w:hAnsi="宋体"/>
          <w:sz w:val="24"/>
        </w:rPr>
        <w:lastRenderedPageBreak/>
        <w:br w:type="page"/>
      </w:r>
    </w:p>
    <w:p w:rsidR="00771C6C" w:rsidRPr="00030228" w:rsidRDefault="00771C6C" w:rsidP="00945226">
      <w:pPr>
        <w:pStyle w:val="aff5"/>
        <w:spacing w:line="360" w:lineRule="auto"/>
        <w:ind w:left="720" w:firstLineChars="0" w:firstLine="0"/>
        <w:rPr>
          <w:rFonts w:ascii="宋体" w:hAnsi="宋体"/>
        </w:rPr>
      </w:pPr>
    </w:p>
    <w:p w:rsidR="009A1A37" w:rsidRPr="00E107A7" w:rsidRDefault="009A1A37" w:rsidP="008E7EAB">
      <w:pPr>
        <w:pStyle w:val="a4"/>
        <w:spacing w:beforeLines="0" w:afterLines="0"/>
        <w:ind w:left="0"/>
        <w:outlineLvl w:val="0"/>
        <w:rPr>
          <w:rFonts w:ascii="Times New Roman"/>
          <w:b/>
          <w:sz w:val="32"/>
          <w:szCs w:val="32"/>
        </w:rPr>
      </w:pPr>
      <w:bookmarkStart w:id="369" w:name="_MON_1383999408"/>
      <w:bookmarkStart w:id="370" w:name="_1376382045"/>
      <w:bookmarkStart w:id="371" w:name="_1384690047"/>
      <w:bookmarkStart w:id="372" w:name="_MON_1383999756"/>
      <w:bookmarkStart w:id="373" w:name="_1376382164"/>
      <w:bookmarkStart w:id="374" w:name="_1384690070"/>
      <w:bookmarkStart w:id="375" w:name="_Toc217793042"/>
      <w:bookmarkStart w:id="376" w:name="_Toc217801273"/>
      <w:bookmarkStart w:id="377" w:name="_Toc221461839"/>
      <w:bookmarkStart w:id="378" w:name="_Toc228001524"/>
      <w:bookmarkStart w:id="379" w:name="_Toc494550522"/>
      <w:bookmarkStart w:id="380" w:name="_Toc494550592"/>
      <w:bookmarkStart w:id="381" w:name="_Toc496858810"/>
      <w:bookmarkStart w:id="382" w:name="_Toc496859066"/>
      <w:bookmarkStart w:id="383" w:name="_Toc501352701"/>
      <w:bookmarkStart w:id="384" w:name="_Toc534584453"/>
      <w:bookmarkStart w:id="385" w:name="_Toc534609273"/>
      <w:bookmarkStart w:id="386" w:name="_Toc15305943"/>
      <w:bookmarkEnd w:id="369"/>
      <w:bookmarkEnd w:id="370"/>
      <w:bookmarkEnd w:id="371"/>
      <w:bookmarkEnd w:id="372"/>
      <w:bookmarkEnd w:id="373"/>
      <w:bookmarkEnd w:id="374"/>
      <w:r w:rsidRPr="00E107A7">
        <w:rPr>
          <w:rFonts w:ascii="Times New Roman" w:hint="eastAsia"/>
          <w:b/>
          <w:sz w:val="32"/>
          <w:szCs w:val="32"/>
        </w:rPr>
        <w:t>网间</w:t>
      </w:r>
      <w:bookmarkEnd w:id="254"/>
      <w:bookmarkEnd w:id="255"/>
      <w:bookmarkEnd w:id="256"/>
      <w:bookmarkEnd w:id="257"/>
      <w:bookmarkEnd w:id="258"/>
      <w:bookmarkEnd w:id="375"/>
      <w:bookmarkEnd w:id="376"/>
      <w:bookmarkEnd w:id="377"/>
      <w:r w:rsidR="003B7AA5" w:rsidRPr="00E107A7">
        <w:rPr>
          <w:rFonts w:ascii="Times New Roman" w:hint="eastAsia"/>
          <w:b/>
          <w:sz w:val="32"/>
          <w:szCs w:val="32"/>
        </w:rPr>
        <w:t>互通</w:t>
      </w:r>
      <w:bookmarkEnd w:id="378"/>
      <w:bookmarkEnd w:id="379"/>
      <w:bookmarkEnd w:id="380"/>
      <w:bookmarkEnd w:id="381"/>
      <w:bookmarkEnd w:id="382"/>
      <w:bookmarkEnd w:id="383"/>
      <w:bookmarkEnd w:id="384"/>
      <w:bookmarkEnd w:id="385"/>
      <w:bookmarkEnd w:id="386"/>
    </w:p>
    <w:p w:rsidR="009A1A37" w:rsidRPr="00CE6ADE" w:rsidRDefault="009A1A37" w:rsidP="008E7EAB">
      <w:pPr>
        <w:pStyle w:val="a5"/>
        <w:spacing w:before="240" w:after="240"/>
        <w:ind w:left="0"/>
        <w:outlineLvl w:val="1"/>
        <w:rPr>
          <w:rFonts w:ascii="宋体" w:eastAsia="宋体" w:hAnsi="宋体"/>
          <w:b/>
          <w:sz w:val="28"/>
          <w:szCs w:val="28"/>
        </w:rPr>
      </w:pPr>
      <w:bookmarkStart w:id="387" w:name="_Toc87555612"/>
      <w:bookmarkStart w:id="388" w:name="_Toc88467762"/>
      <w:bookmarkStart w:id="389" w:name="_Toc88468622"/>
      <w:bookmarkStart w:id="390" w:name="_Toc89459375"/>
      <w:bookmarkStart w:id="391" w:name="_Toc107678341"/>
      <w:bookmarkStart w:id="392" w:name="_Toc217793043"/>
      <w:bookmarkStart w:id="393" w:name="_Toc217801274"/>
      <w:bookmarkStart w:id="394" w:name="_Toc221461840"/>
      <w:bookmarkStart w:id="395" w:name="_Toc228001525"/>
      <w:bookmarkStart w:id="396" w:name="_Toc494550523"/>
      <w:bookmarkStart w:id="397" w:name="_Toc494550593"/>
      <w:bookmarkStart w:id="398" w:name="_Toc496858811"/>
      <w:bookmarkStart w:id="399" w:name="_Toc496859067"/>
      <w:bookmarkStart w:id="400" w:name="_Toc501352702"/>
      <w:bookmarkStart w:id="401" w:name="_Toc534584454"/>
      <w:bookmarkStart w:id="402" w:name="_Toc534609274"/>
      <w:bookmarkStart w:id="403" w:name="_Toc15305944"/>
      <w:r w:rsidRPr="00CE6ADE">
        <w:rPr>
          <w:rFonts w:ascii="宋体" w:eastAsia="宋体" w:hAnsi="宋体"/>
          <w:b/>
          <w:sz w:val="28"/>
          <w:szCs w:val="28"/>
        </w:rPr>
        <w:t>国内网间互</w:t>
      </w:r>
      <w:r w:rsidR="003B7AA5" w:rsidRPr="00CE6ADE">
        <w:rPr>
          <w:rFonts w:ascii="宋体" w:eastAsia="宋体" w:hAnsi="宋体" w:hint="eastAsia"/>
          <w:b/>
          <w:sz w:val="28"/>
          <w:szCs w:val="28"/>
        </w:rPr>
        <w:t>通</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867135"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9A1A37" w:rsidRPr="00030228">
        <w:rPr>
          <w:rFonts w:ascii="宋体" w:hAnsi="宋体" w:cs="Times New Roman"/>
        </w:rPr>
        <w:t xml:space="preserve">.1.1 </w:t>
      </w:r>
      <w:r w:rsidR="00646E48" w:rsidRPr="00030228">
        <w:rPr>
          <w:rFonts w:ascii="宋体" w:hAnsi="宋体" w:cs="Times New Roman"/>
        </w:rPr>
        <w:t>各电信</w:t>
      </w:r>
      <w:r w:rsidR="00D96B55" w:rsidRPr="00030228">
        <w:rPr>
          <w:rFonts w:ascii="宋体" w:hAnsi="宋体" w:cs="Times New Roman"/>
        </w:rPr>
        <w:t>运营商</w:t>
      </w:r>
      <w:r w:rsidR="00646E48" w:rsidRPr="00030228">
        <w:rPr>
          <w:rFonts w:ascii="宋体" w:hAnsi="宋体" w:cs="Times New Roman"/>
        </w:rPr>
        <w:t>的IMS业务应实现国内</w:t>
      </w:r>
      <w:r w:rsidR="003B7AA5" w:rsidRPr="00030228">
        <w:rPr>
          <w:rFonts w:ascii="宋体" w:hAnsi="宋体" w:cs="Times New Roman"/>
        </w:rPr>
        <w:t>互通</w:t>
      </w:r>
      <w:r w:rsidR="00867135" w:rsidRPr="00030228">
        <w:rPr>
          <w:rFonts w:ascii="宋体" w:hAnsi="宋体" w:cs="Times New Roman"/>
        </w:rPr>
        <w:t>，</w:t>
      </w:r>
      <w:r w:rsidR="00DD7EDB" w:rsidRPr="00030228">
        <w:rPr>
          <w:rFonts w:ascii="宋体" w:hAnsi="宋体" w:cs="Times New Roman" w:hint="eastAsia"/>
        </w:rPr>
        <w:t>支持</w:t>
      </w:r>
      <w:r w:rsidR="00DD7EDB" w:rsidRPr="00030228">
        <w:rPr>
          <w:rFonts w:ascii="宋体" w:hAnsi="宋体" w:cs="Times New Roman"/>
        </w:rPr>
        <w:t>端到端业务，</w:t>
      </w:r>
      <w:r w:rsidR="00DD7EDB" w:rsidRPr="00030228">
        <w:rPr>
          <w:rFonts w:ascii="宋体" w:hAnsi="宋体" w:cs="Times New Roman" w:hint="eastAsia"/>
        </w:rPr>
        <w:t>不同</w:t>
      </w:r>
      <w:r w:rsidR="00DD7EDB" w:rsidRPr="00030228">
        <w:rPr>
          <w:rFonts w:ascii="宋体" w:hAnsi="宋体" w:cs="Times New Roman"/>
        </w:rPr>
        <w:t>运营商</w:t>
      </w:r>
      <w:r w:rsidR="00DD7EDB" w:rsidRPr="00030228">
        <w:rPr>
          <w:rFonts w:ascii="宋体" w:hAnsi="宋体" w:cs="Times New Roman" w:hint="eastAsia"/>
        </w:rPr>
        <w:t>IMS</w:t>
      </w:r>
      <w:r w:rsidR="00DD7EDB" w:rsidRPr="00030228">
        <w:rPr>
          <w:rFonts w:ascii="宋体" w:hAnsi="宋体" w:cs="Times New Roman"/>
        </w:rPr>
        <w:t>网络</w:t>
      </w:r>
      <w:r w:rsidR="00DD7EDB" w:rsidRPr="00030228">
        <w:rPr>
          <w:rFonts w:ascii="宋体" w:hAnsi="宋体" w:cs="Times New Roman" w:hint="eastAsia"/>
        </w:rPr>
        <w:t>互通可直接</w:t>
      </w:r>
      <w:r w:rsidR="00DD7EDB" w:rsidRPr="00030228">
        <w:rPr>
          <w:rFonts w:ascii="宋体" w:hAnsi="宋体" w:cs="Times New Roman"/>
        </w:rPr>
        <w:t>互通或</w:t>
      </w:r>
      <w:r w:rsidR="00DD7EDB" w:rsidRPr="00030228">
        <w:rPr>
          <w:rFonts w:ascii="宋体" w:hAnsi="宋体" w:cs="Times New Roman" w:hint="eastAsia"/>
        </w:rPr>
        <w:t>通过</w:t>
      </w:r>
      <w:r w:rsidR="00DD7EDB" w:rsidRPr="00030228">
        <w:rPr>
          <w:rFonts w:ascii="宋体" w:hAnsi="宋体" w:cs="Times New Roman"/>
        </w:rPr>
        <w:t>现有</w:t>
      </w:r>
      <w:r w:rsidR="00DD7EDB" w:rsidRPr="00030228">
        <w:rPr>
          <w:rFonts w:ascii="宋体" w:hAnsi="宋体" w:cs="Times New Roman" w:hint="eastAsia"/>
        </w:rPr>
        <w:t>电路</w:t>
      </w:r>
      <w:r w:rsidR="00DD7EDB" w:rsidRPr="00030228">
        <w:rPr>
          <w:rFonts w:ascii="宋体" w:hAnsi="宋体" w:cs="Times New Roman"/>
        </w:rPr>
        <w:t>交换网络</w:t>
      </w:r>
      <w:r w:rsidR="00DD7EDB" w:rsidRPr="00030228">
        <w:rPr>
          <w:rFonts w:ascii="宋体" w:hAnsi="宋体" w:cs="Times New Roman" w:hint="eastAsia"/>
        </w:rPr>
        <w:t>间接</w:t>
      </w:r>
      <w:r w:rsidR="00DD7EDB" w:rsidRPr="00030228">
        <w:rPr>
          <w:rFonts w:ascii="宋体" w:hAnsi="宋体" w:cs="Times New Roman"/>
        </w:rPr>
        <w:t>互通</w:t>
      </w:r>
      <w:r w:rsidR="00867135" w:rsidRPr="00030228">
        <w:rPr>
          <w:rFonts w:ascii="宋体" w:hAnsi="宋体" w:cs="Times New Roman"/>
        </w:rPr>
        <w:t>。</w:t>
      </w:r>
    </w:p>
    <w:p w:rsidR="00646E48"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867135" w:rsidRPr="00030228">
        <w:rPr>
          <w:rFonts w:ascii="宋体" w:hAnsi="宋体" w:cs="Times New Roman"/>
        </w:rPr>
        <w:t>.1.2</w:t>
      </w:r>
      <w:r w:rsidR="003B7AA5" w:rsidRPr="00030228">
        <w:rPr>
          <w:rFonts w:ascii="宋体" w:hAnsi="宋体" w:cs="Times New Roman"/>
        </w:rPr>
        <w:t>互通</w:t>
      </w:r>
      <w:r w:rsidR="0031673B" w:rsidRPr="00030228">
        <w:rPr>
          <w:rFonts w:ascii="宋体" w:hAnsi="宋体" w:cs="Times New Roman"/>
        </w:rPr>
        <w:t>双方IMS</w:t>
      </w:r>
      <w:r w:rsidR="00C061A3" w:rsidRPr="00030228">
        <w:rPr>
          <w:rFonts w:ascii="宋体" w:hAnsi="宋体" w:cs="Times New Roman"/>
        </w:rPr>
        <w:t>网</w:t>
      </w:r>
      <w:r w:rsidR="00991C04" w:rsidRPr="00030228">
        <w:rPr>
          <w:rFonts w:ascii="宋体" w:hAnsi="宋体" w:cs="Times New Roman" w:hint="eastAsia"/>
        </w:rPr>
        <w:t>直接</w:t>
      </w:r>
      <w:r w:rsidR="003B7AA5" w:rsidRPr="00030228">
        <w:rPr>
          <w:rFonts w:ascii="宋体" w:hAnsi="宋体" w:cs="Times New Roman"/>
        </w:rPr>
        <w:t>互通</w:t>
      </w:r>
      <w:r w:rsidR="00C061A3" w:rsidRPr="00030228">
        <w:rPr>
          <w:rFonts w:ascii="宋体" w:hAnsi="宋体" w:cs="Times New Roman"/>
        </w:rPr>
        <w:t>时</w:t>
      </w:r>
      <w:r w:rsidR="0031673B" w:rsidRPr="00030228">
        <w:rPr>
          <w:rFonts w:ascii="宋体" w:hAnsi="宋体" w:cs="Times New Roman"/>
        </w:rPr>
        <w:t>，</w:t>
      </w:r>
      <w:r w:rsidR="003B7AA5" w:rsidRPr="00030228">
        <w:rPr>
          <w:rFonts w:ascii="宋体" w:hAnsi="宋体" w:cs="Times New Roman" w:hint="eastAsia"/>
        </w:rPr>
        <w:t>可</w:t>
      </w:r>
      <w:r w:rsidR="0031673B" w:rsidRPr="00030228">
        <w:rPr>
          <w:rFonts w:ascii="宋体" w:hAnsi="宋体" w:cs="Times New Roman"/>
        </w:rPr>
        <w:t>采用图1</w:t>
      </w:r>
      <w:r w:rsidR="00282332" w:rsidRPr="00030228">
        <w:rPr>
          <w:rFonts w:ascii="宋体" w:hAnsi="宋体" w:cs="Times New Roman"/>
        </w:rPr>
        <w:t>1</w:t>
      </w:r>
      <w:r w:rsidR="0031673B" w:rsidRPr="00030228">
        <w:rPr>
          <w:rFonts w:ascii="宋体" w:hAnsi="宋体" w:cs="Times New Roman"/>
        </w:rPr>
        <w:t>.1.</w:t>
      </w:r>
      <w:r w:rsidR="00BC2A6D" w:rsidRPr="00030228">
        <w:rPr>
          <w:rFonts w:ascii="宋体" w:hAnsi="宋体" w:cs="Times New Roman" w:hint="eastAsia"/>
        </w:rPr>
        <w:t>2</w:t>
      </w:r>
      <w:r w:rsidR="0031673B" w:rsidRPr="00030228">
        <w:rPr>
          <w:rFonts w:ascii="宋体" w:hAnsi="宋体" w:cs="Times New Roman"/>
        </w:rPr>
        <w:t>中的结构进行。</w:t>
      </w:r>
      <w:r w:rsidR="003B7AA5" w:rsidRPr="00030228">
        <w:rPr>
          <w:rFonts w:ascii="宋体" w:hAnsi="宋体" w:cs="Times New Roman" w:hint="eastAsia"/>
        </w:rPr>
        <w:t>信令面应</w:t>
      </w:r>
      <w:r w:rsidR="0031673B" w:rsidRPr="00030228">
        <w:rPr>
          <w:rFonts w:ascii="宋体" w:hAnsi="宋体" w:cs="Times New Roman"/>
        </w:rPr>
        <w:t>通过IBCF实现互通，其中IBCF能进行地址翻译、编解码转换，并具有防火墙功能。</w:t>
      </w:r>
      <w:r w:rsidR="00BE1A18" w:rsidRPr="00030228">
        <w:rPr>
          <w:rFonts w:ascii="宋体" w:hAnsi="宋体" w:cs="Times New Roman" w:hint="eastAsia"/>
        </w:rPr>
        <w:t>媒体</w:t>
      </w:r>
      <w:r w:rsidR="0031673B" w:rsidRPr="00030228">
        <w:rPr>
          <w:rFonts w:ascii="宋体" w:hAnsi="宋体" w:cs="Times New Roman"/>
        </w:rPr>
        <w:t>面</w:t>
      </w:r>
      <w:r w:rsidR="003B7AA5" w:rsidRPr="00030228">
        <w:rPr>
          <w:rFonts w:ascii="宋体" w:hAnsi="宋体" w:cs="Times New Roman" w:hint="eastAsia"/>
        </w:rPr>
        <w:t>应</w:t>
      </w:r>
      <w:r w:rsidR="0031673B" w:rsidRPr="00030228">
        <w:rPr>
          <w:rFonts w:ascii="宋体" w:hAnsi="宋体" w:cs="Times New Roman"/>
        </w:rPr>
        <w:t>通过</w:t>
      </w:r>
      <w:r w:rsidR="005031CF" w:rsidRPr="00030228">
        <w:rPr>
          <w:rFonts w:ascii="宋体" w:hAnsi="宋体" w:cs="Times New Roman"/>
        </w:rPr>
        <w:t>TrGW</w:t>
      </w:r>
      <w:r w:rsidR="0031673B" w:rsidRPr="00030228">
        <w:rPr>
          <w:rFonts w:ascii="宋体" w:hAnsi="宋体" w:cs="Times New Roman"/>
        </w:rPr>
        <w:t>实现互通、地址翻译以及编解码转换。</w:t>
      </w:r>
    </w:p>
    <w:p w:rsidR="00CF0043" w:rsidRPr="00030228" w:rsidRDefault="00E652FA" w:rsidP="00030228">
      <w:pPr>
        <w:pStyle w:val="0"/>
        <w:spacing w:line="360" w:lineRule="auto"/>
        <w:rPr>
          <w:rFonts w:ascii="宋体" w:hAnsi="宋体" w:cs="Times New Roman"/>
          <w:u w:val="single"/>
        </w:rPr>
      </w:pPr>
      <w:bookmarkStart w:id="404" w:name="_MON_1299565186"/>
      <w:bookmarkStart w:id="405" w:name="_MON_1299565250"/>
      <w:bookmarkEnd w:id="404"/>
      <w:bookmarkEnd w:id="405"/>
      <w:r w:rsidRPr="00E77A26">
        <w:rPr>
          <w:rFonts w:ascii="宋体" w:hAnsi="宋体"/>
        </w:rPr>
        <w:pict>
          <v:shape id="_x0000_i1027" type="#_x0000_t75" style="width:420pt;height:138.75pt">
            <v:imagedata r:id="rId23" o:title=""/>
          </v:shape>
        </w:pict>
      </w:r>
    </w:p>
    <w:p w:rsidR="00C64D29" w:rsidRPr="00030228" w:rsidRDefault="00CF0043" w:rsidP="00030228">
      <w:pPr>
        <w:pStyle w:val="af6"/>
        <w:spacing w:line="360" w:lineRule="auto"/>
        <w:ind w:firstLine="480"/>
        <w:jc w:val="center"/>
        <w:rPr>
          <w:rFonts w:hAnsi="宋体"/>
          <w:sz w:val="24"/>
          <w:szCs w:val="24"/>
        </w:rPr>
      </w:pPr>
      <w:r w:rsidRPr="00030228">
        <w:rPr>
          <w:rFonts w:hAnsi="宋体" w:hint="eastAsia"/>
          <w:noProof w:val="0"/>
          <w:kern w:val="2"/>
          <w:sz w:val="24"/>
          <w:szCs w:val="24"/>
        </w:rPr>
        <w:t>图</w:t>
      </w:r>
      <w:r w:rsidR="00282332" w:rsidRPr="00030228">
        <w:rPr>
          <w:rFonts w:hAnsi="宋体"/>
          <w:noProof w:val="0"/>
          <w:kern w:val="2"/>
          <w:sz w:val="24"/>
          <w:szCs w:val="24"/>
        </w:rPr>
        <w:t>11</w:t>
      </w:r>
      <w:r w:rsidRPr="00030228">
        <w:rPr>
          <w:rFonts w:hAnsi="宋体"/>
          <w:noProof w:val="0"/>
          <w:kern w:val="2"/>
          <w:sz w:val="24"/>
          <w:szCs w:val="24"/>
        </w:rPr>
        <w:t>.1.</w:t>
      </w:r>
      <w:r w:rsidR="00BC2A6D" w:rsidRPr="00030228">
        <w:rPr>
          <w:rFonts w:hAnsi="宋体"/>
          <w:noProof w:val="0"/>
          <w:kern w:val="2"/>
          <w:sz w:val="24"/>
          <w:szCs w:val="24"/>
        </w:rPr>
        <w:t xml:space="preserve">2 </w:t>
      </w:r>
      <w:r w:rsidRPr="00030228">
        <w:rPr>
          <w:rFonts w:hAnsi="宋体"/>
          <w:noProof w:val="0"/>
          <w:kern w:val="2"/>
          <w:sz w:val="24"/>
          <w:szCs w:val="24"/>
        </w:rPr>
        <w:t>IMS</w:t>
      </w:r>
      <w:r w:rsidR="00C061A3" w:rsidRPr="00030228">
        <w:rPr>
          <w:rFonts w:hAnsi="宋体" w:hint="eastAsia"/>
          <w:noProof w:val="0"/>
          <w:kern w:val="2"/>
          <w:sz w:val="24"/>
          <w:szCs w:val="24"/>
        </w:rPr>
        <w:t>网间</w:t>
      </w:r>
      <w:r w:rsidR="003B7AA5" w:rsidRPr="00030228">
        <w:rPr>
          <w:rFonts w:hAnsi="宋体" w:hint="eastAsia"/>
          <w:noProof w:val="0"/>
          <w:kern w:val="2"/>
          <w:sz w:val="24"/>
          <w:szCs w:val="24"/>
        </w:rPr>
        <w:t>互通</w:t>
      </w:r>
    </w:p>
    <w:p w:rsidR="009A1A37" w:rsidRPr="00030228" w:rsidRDefault="00ED4480"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9A1A37" w:rsidRPr="00030228">
        <w:rPr>
          <w:rFonts w:ascii="宋体" w:hAnsi="宋体" w:cs="Times New Roman"/>
        </w:rPr>
        <w:t>.1.</w:t>
      </w:r>
      <w:r w:rsidR="0080095A" w:rsidRPr="00030228">
        <w:rPr>
          <w:rFonts w:ascii="宋体" w:hAnsi="宋体" w:cs="Times New Roman"/>
        </w:rPr>
        <w:t>3</w:t>
      </w:r>
      <w:r w:rsidR="009A1A37" w:rsidRPr="00030228">
        <w:rPr>
          <w:rFonts w:ascii="宋体" w:hAnsi="宋体" w:cs="Times New Roman"/>
        </w:rPr>
        <w:t xml:space="preserve"> </w:t>
      </w:r>
      <w:r w:rsidR="00562C4C">
        <w:rPr>
          <w:rFonts w:ascii="宋体" w:hAnsi="宋体" w:cs="Times New Roman" w:hint="eastAsia"/>
        </w:rPr>
        <w:t>网间</w:t>
      </w:r>
      <w:r w:rsidR="00CF0043" w:rsidRPr="00030228">
        <w:rPr>
          <w:rFonts w:ascii="宋体" w:hAnsi="宋体" w:cs="Times New Roman"/>
        </w:rPr>
        <w:t>IBCF、</w:t>
      </w:r>
      <w:r w:rsidR="005031CF" w:rsidRPr="00030228">
        <w:rPr>
          <w:rFonts w:ascii="宋体" w:hAnsi="宋体" w:cs="Times New Roman"/>
        </w:rPr>
        <w:t>TrGW</w:t>
      </w:r>
      <w:r w:rsidR="00CF0043" w:rsidRPr="00030228">
        <w:rPr>
          <w:rFonts w:ascii="宋体" w:hAnsi="宋体" w:cs="Times New Roman"/>
        </w:rPr>
        <w:t>可通过互联网或专线方式进行连接</w:t>
      </w:r>
      <w:r w:rsidR="00D8302F" w:rsidRPr="00030228">
        <w:rPr>
          <w:rFonts w:ascii="宋体" w:hAnsi="宋体" w:cs="Times New Roman"/>
        </w:rPr>
        <w:t>。全网应</w:t>
      </w:r>
      <w:r w:rsidR="009A1A37" w:rsidRPr="00030228">
        <w:rPr>
          <w:rFonts w:ascii="宋体" w:hAnsi="宋体" w:cs="Times New Roman"/>
        </w:rPr>
        <w:t>设置</w:t>
      </w:r>
      <w:r w:rsidR="000C462E" w:rsidRPr="00030228">
        <w:rPr>
          <w:rFonts w:ascii="宋体" w:hAnsi="宋体" w:cs="Times New Roman" w:hint="eastAsia"/>
        </w:rPr>
        <w:t>不少于</w:t>
      </w:r>
      <w:r w:rsidR="000C462E" w:rsidRPr="00030228">
        <w:rPr>
          <w:rFonts w:ascii="宋体" w:hAnsi="宋体" w:cs="Times New Roman"/>
        </w:rPr>
        <w:t>2个</w:t>
      </w:r>
      <w:r w:rsidR="003B7AA5" w:rsidRPr="00030228">
        <w:rPr>
          <w:rFonts w:ascii="宋体" w:hAnsi="宋体" w:cs="Times New Roman"/>
        </w:rPr>
        <w:t>互通</w:t>
      </w:r>
      <w:r w:rsidR="009A1A37" w:rsidRPr="00030228">
        <w:rPr>
          <w:rFonts w:ascii="宋体" w:hAnsi="宋体" w:cs="Times New Roman"/>
        </w:rPr>
        <w:t>点，并实现不同</w:t>
      </w:r>
      <w:r w:rsidR="003B7AA5" w:rsidRPr="00030228">
        <w:rPr>
          <w:rFonts w:ascii="宋体" w:hAnsi="宋体" w:cs="Times New Roman"/>
        </w:rPr>
        <w:t>互通</w:t>
      </w:r>
      <w:r w:rsidR="009A1A37" w:rsidRPr="00030228">
        <w:rPr>
          <w:rFonts w:ascii="宋体" w:hAnsi="宋体" w:cs="Times New Roman"/>
        </w:rPr>
        <w:t>点之间的</w:t>
      </w:r>
      <w:r w:rsidR="000C462E" w:rsidRPr="00030228">
        <w:rPr>
          <w:rFonts w:ascii="宋体" w:hAnsi="宋体" w:cs="Times New Roman" w:hint="eastAsia"/>
        </w:rPr>
        <w:t>冗余</w:t>
      </w:r>
      <w:r w:rsidR="009A1A37" w:rsidRPr="00030228">
        <w:rPr>
          <w:rFonts w:ascii="宋体" w:hAnsi="宋体" w:cs="Times New Roman"/>
        </w:rPr>
        <w:t>备份。</w:t>
      </w:r>
    </w:p>
    <w:p w:rsidR="00CD389F" w:rsidRPr="00030228" w:rsidRDefault="00ED4480"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212EFF" w:rsidRPr="00030228">
        <w:rPr>
          <w:rFonts w:ascii="宋体" w:hAnsi="宋体" w:cs="Times New Roman"/>
        </w:rPr>
        <w:t>.1.</w:t>
      </w:r>
      <w:r w:rsidR="0080095A" w:rsidRPr="00030228">
        <w:rPr>
          <w:rFonts w:ascii="宋体" w:hAnsi="宋体" w:cs="Times New Roman"/>
        </w:rPr>
        <w:t>4</w:t>
      </w:r>
      <w:r w:rsidR="00212EFF" w:rsidRPr="00030228">
        <w:rPr>
          <w:rFonts w:ascii="宋体" w:hAnsi="宋体" w:cs="Times New Roman"/>
        </w:rPr>
        <w:t xml:space="preserve"> </w:t>
      </w:r>
      <w:proofErr w:type="gramStart"/>
      <w:r w:rsidR="008C1C15">
        <w:rPr>
          <w:rFonts w:ascii="宋体" w:hAnsi="宋体" w:cs="Times New Roman" w:hint="eastAsia"/>
        </w:rPr>
        <w:t>当</w:t>
      </w:r>
      <w:r w:rsidR="00CD389F" w:rsidRPr="00030228">
        <w:rPr>
          <w:rFonts w:ascii="宋体" w:hAnsi="宋体" w:cs="Times New Roman" w:hint="eastAsia"/>
        </w:rPr>
        <w:t>网间</w:t>
      </w:r>
      <w:proofErr w:type="gramEnd"/>
      <w:r w:rsidR="00CD389F" w:rsidRPr="00030228">
        <w:rPr>
          <w:rFonts w:ascii="宋体" w:hAnsi="宋体" w:cs="Times New Roman"/>
        </w:rPr>
        <w:t>采用IMS互通方式</w:t>
      </w:r>
      <w:r w:rsidR="00D625D2">
        <w:rPr>
          <w:rFonts w:ascii="宋体" w:hAnsi="宋体" w:cs="Times New Roman" w:hint="eastAsia"/>
        </w:rPr>
        <w:t>时</w:t>
      </w:r>
      <w:r w:rsidR="00CD389F" w:rsidRPr="00030228">
        <w:rPr>
          <w:rFonts w:ascii="宋体" w:hAnsi="宋体" w:cs="Times New Roman"/>
        </w:rPr>
        <w:t>，</w:t>
      </w:r>
      <w:r w:rsidR="000C462E" w:rsidRPr="00030228">
        <w:rPr>
          <w:rFonts w:ascii="宋体" w:hAnsi="宋体" w:cs="Times New Roman" w:hint="eastAsia"/>
        </w:rPr>
        <w:t>主叫</w:t>
      </w:r>
      <w:r w:rsidR="000C462E" w:rsidRPr="00030228">
        <w:rPr>
          <w:rFonts w:ascii="宋体" w:hAnsi="宋体" w:cs="Times New Roman"/>
        </w:rPr>
        <w:t>所在</w:t>
      </w:r>
      <w:r w:rsidR="00CF0043" w:rsidRPr="00030228">
        <w:rPr>
          <w:rFonts w:ascii="宋体" w:hAnsi="宋体" w:cs="Times New Roman"/>
        </w:rPr>
        <w:t>IMS</w:t>
      </w:r>
      <w:r w:rsidR="000C462E" w:rsidRPr="00030228">
        <w:rPr>
          <w:rFonts w:ascii="宋体" w:hAnsi="宋体" w:cs="Times New Roman" w:hint="eastAsia"/>
        </w:rPr>
        <w:t>网络</w:t>
      </w:r>
      <w:r w:rsidR="008C1C15">
        <w:rPr>
          <w:rFonts w:ascii="宋体" w:hAnsi="宋体" w:cs="Times New Roman" w:hint="eastAsia"/>
        </w:rPr>
        <w:t>可依</w:t>
      </w:r>
      <w:r w:rsidR="00212EFF" w:rsidRPr="00030228">
        <w:rPr>
          <w:rFonts w:ascii="宋体" w:hAnsi="宋体" w:cs="Times New Roman"/>
        </w:rPr>
        <w:t>据</w:t>
      </w:r>
      <w:r w:rsidR="000C462E" w:rsidRPr="00030228">
        <w:rPr>
          <w:rFonts w:ascii="宋体" w:hAnsi="宋体" w:cs="Times New Roman" w:hint="eastAsia"/>
        </w:rPr>
        <w:t>被叫</w:t>
      </w:r>
      <w:r w:rsidR="00212EFF" w:rsidRPr="00030228">
        <w:rPr>
          <w:rFonts w:ascii="宋体" w:hAnsi="宋体" w:cs="Times New Roman"/>
        </w:rPr>
        <w:t>用户号码路由</w:t>
      </w:r>
      <w:r w:rsidR="00CF0043" w:rsidRPr="00030228">
        <w:rPr>
          <w:rFonts w:ascii="宋体" w:hAnsi="宋体" w:cs="Times New Roman"/>
        </w:rPr>
        <w:t>至IBCF</w:t>
      </w:r>
      <w:r w:rsidR="00212EFF" w:rsidRPr="00030228">
        <w:rPr>
          <w:rFonts w:ascii="宋体" w:hAnsi="宋体" w:cs="Times New Roman"/>
        </w:rPr>
        <w:t>，由</w:t>
      </w:r>
      <w:r w:rsidR="00CF0043" w:rsidRPr="00030228">
        <w:rPr>
          <w:rFonts w:ascii="宋体" w:hAnsi="宋体" w:cs="Times New Roman"/>
        </w:rPr>
        <w:t>IBCF</w:t>
      </w:r>
      <w:r w:rsidR="00212EFF" w:rsidRPr="00030228">
        <w:rPr>
          <w:rFonts w:ascii="宋体" w:hAnsi="宋体" w:cs="Times New Roman"/>
        </w:rPr>
        <w:t>转发至</w:t>
      </w:r>
      <w:r w:rsidR="000C462E" w:rsidRPr="00030228">
        <w:rPr>
          <w:rFonts w:ascii="宋体" w:hAnsi="宋体" w:cs="Times New Roman" w:hint="eastAsia"/>
        </w:rPr>
        <w:t>被叫</w:t>
      </w:r>
      <w:r w:rsidR="000C462E" w:rsidRPr="00030228">
        <w:rPr>
          <w:rFonts w:ascii="宋体" w:hAnsi="宋体" w:cs="Times New Roman"/>
        </w:rPr>
        <w:t>网络IBCF</w:t>
      </w:r>
      <w:r w:rsidR="00212EFF" w:rsidRPr="00030228">
        <w:rPr>
          <w:rFonts w:ascii="宋体" w:hAnsi="宋体" w:cs="Times New Roman"/>
        </w:rPr>
        <w:t>。</w:t>
      </w:r>
      <w:r w:rsidR="006D1B20" w:rsidRPr="00030228">
        <w:rPr>
          <w:rFonts w:ascii="宋体" w:hAnsi="宋体" w:cs="Times New Roman"/>
        </w:rPr>
        <w:t>协商成功后，用户通过双方</w:t>
      </w:r>
      <w:r w:rsidR="005031CF" w:rsidRPr="00030228">
        <w:rPr>
          <w:rFonts w:ascii="宋体" w:hAnsi="宋体" w:cs="Times New Roman"/>
        </w:rPr>
        <w:t>TrGW</w:t>
      </w:r>
      <w:r w:rsidR="006D1B20" w:rsidRPr="00030228">
        <w:rPr>
          <w:rFonts w:ascii="宋体" w:hAnsi="宋体" w:cs="Times New Roman"/>
        </w:rPr>
        <w:t>建立会话。</w:t>
      </w:r>
      <w:r w:rsidR="000C462E" w:rsidRPr="00030228">
        <w:rPr>
          <w:rFonts w:ascii="宋体" w:hAnsi="宋体" w:cs="Times New Roman" w:hint="eastAsia"/>
        </w:rPr>
        <w:t>外网</w:t>
      </w:r>
      <w:r w:rsidR="00212EFF" w:rsidRPr="00030228">
        <w:rPr>
          <w:rFonts w:ascii="宋体" w:hAnsi="宋体" w:cs="Times New Roman"/>
        </w:rPr>
        <w:t>用户号码</w:t>
      </w:r>
      <w:r w:rsidR="00752831" w:rsidRPr="00030228">
        <w:rPr>
          <w:rFonts w:ascii="宋体" w:hAnsi="宋体" w:cs="Times New Roman" w:hint="eastAsia"/>
        </w:rPr>
        <w:t>解析</w:t>
      </w:r>
      <w:r w:rsidR="00752831" w:rsidRPr="00030228">
        <w:rPr>
          <w:rFonts w:ascii="宋体" w:hAnsi="宋体" w:cs="Times New Roman"/>
        </w:rPr>
        <w:t>可</w:t>
      </w:r>
      <w:r w:rsidR="00752831" w:rsidRPr="00030228">
        <w:rPr>
          <w:rFonts w:ascii="宋体" w:hAnsi="宋体" w:cs="Times New Roman" w:hint="eastAsia"/>
        </w:rPr>
        <w:t>通过</w:t>
      </w:r>
      <w:r w:rsidR="00CD389F" w:rsidRPr="00030228">
        <w:rPr>
          <w:rFonts w:ascii="宋体" w:hAnsi="宋体" w:hint="eastAsia"/>
        </w:rPr>
        <w:t>主叫运营商的</w:t>
      </w:r>
      <w:r w:rsidR="00CD389F" w:rsidRPr="00030228">
        <w:rPr>
          <w:rFonts w:ascii="宋体" w:hAnsi="宋体"/>
        </w:rPr>
        <w:t>S-CSCF</w:t>
      </w:r>
      <w:r w:rsidR="00CD389F" w:rsidRPr="00030228">
        <w:rPr>
          <w:rFonts w:ascii="宋体" w:hAnsi="宋体" w:hint="eastAsia"/>
        </w:rPr>
        <w:t>或</w:t>
      </w:r>
      <w:r w:rsidR="00CD389F" w:rsidRPr="00030228">
        <w:rPr>
          <w:rFonts w:ascii="宋体" w:hAnsi="宋体"/>
        </w:rPr>
        <w:t>BGCF</w:t>
      </w:r>
      <w:r w:rsidR="00CD389F" w:rsidRPr="00030228">
        <w:rPr>
          <w:rFonts w:ascii="宋体" w:hAnsi="宋体" w:hint="eastAsia"/>
        </w:rPr>
        <w:t>将网间业务固定送至</w:t>
      </w:r>
      <w:r w:rsidR="00CD389F" w:rsidRPr="00030228">
        <w:rPr>
          <w:rFonts w:ascii="宋体" w:hAnsi="宋体"/>
        </w:rPr>
        <w:t>IBCF</w:t>
      </w:r>
      <w:r w:rsidR="00752831" w:rsidRPr="00030228">
        <w:rPr>
          <w:rFonts w:ascii="宋体" w:hAnsi="宋体" w:hint="eastAsia"/>
        </w:rPr>
        <w:t>或</w:t>
      </w:r>
      <w:r w:rsidR="00CD389F" w:rsidRPr="00030228">
        <w:rPr>
          <w:rFonts w:ascii="宋体" w:hAnsi="宋体" w:hint="eastAsia"/>
        </w:rPr>
        <w:t>主叫运营商</w:t>
      </w:r>
      <w:r w:rsidR="00CD389F" w:rsidRPr="00030228">
        <w:rPr>
          <w:rFonts w:ascii="宋体" w:hAnsi="宋体"/>
        </w:rPr>
        <w:t>ENUM/DNS</w:t>
      </w:r>
      <w:r w:rsidR="00CD389F" w:rsidRPr="00030228">
        <w:rPr>
          <w:rFonts w:ascii="宋体" w:hAnsi="宋体" w:hint="eastAsia"/>
        </w:rPr>
        <w:t>将网间号码解析至</w:t>
      </w:r>
      <w:r w:rsidR="00CD389F" w:rsidRPr="00030228">
        <w:rPr>
          <w:rFonts w:ascii="宋体" w:hAnsi="宋体"/>
        </w:rPr>
        <w:t>IBCF</w:t>
      </w:r>
      <w:r w:rsidR="00CD389F" w:rsidRPr="00030228">
        <w:rPr>
          <w:rFonts w:ascii="宋体" w:hAnsi="宋体" w:hint="eastAsia"/>
        </w:rPr>
        <w:t>。</w:t>
      </w:r>
    </w:p>
    <w:p w:rsidR="00D8302F" w:rsidRPr="00030228" w:rsidRDefault="00ED4480"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3F31D2" w:rsidRPr="00030228">
        <w:rPr>
          <w:rFonts w:ascii="宋体" w:hAnsi="宋体" w:cs="Times New Roman"/>
        </w:rPr>
        <w:t>.1.</w:t>
      </w:r>
      <w:r w:rsidR="00B550B7" w:rsidRPr="00030228">
        <w:rPr>
          <w:rFonts w:ascii="宋体" w:hAnsi="宋体" w:cs="Times New Roman"/>
        </w:rPr>
        <w:t>5</w:t>
      </w:r>
      <w:r w:rsidR="003F31D2" w:rsidRPr="00030228">
        <w:rPr>
          <w:rFonts w:ascii="宋体" w:hAnsi="宋体" w:cs="Times New Roman"/>
        </w:rPr>
        <w:t xml:space="preserve"> IMS网络与其他电信</w:t>
      </w:r>
      <w:r w:rsidR="00D96B55" w:rsidRPr="00030228">
        <w:rPr>
          <w:rFonts w:ascii="宋体" w:hAnsi="宋体" w:cs="Times New Roman"/>
        </w:rPr>
        <w:t>运营商</w:t>
      </w:r>
      <w:r w:rsidR="003F31D2" w:rsidRPr="00030228">
        <w:rPr>
          <w:rFonts w:ascii="宋体" w:hAnsi="宋体" w:cs="Times New Roman"/>
        </w:rPr>
        <w:t>的</w:t>
      </w:r>
      <w:r w:rsidR="00752831" w:rsidRPr="00030228">
        <w:rPr>
          <w:rFonts w:ascii="宋体" w:hAnsi="宋体" w:cs="Times New Roman"/>
        </w:rPr>
        <w:t>SCN</w:t>
      </w:r>
      <w:r w:rsidR="00872950" w:rsidRPr="00030228">
        <w:rPr>
          <w:rFonts w:ascii="宋体" w:hAnsi="宋体" w:cs="Times New Roman"/>
        </w:rPr>
        <w:t>网络</w:t>
      </w:r>
      <w:r w:rsidR="00872950" w:rsidRPr="00030228">
        <w:rPr>
          <w:rFonts w:ascii="宋体" w:hAnsi="宋体" w:cs="Times New Roman" w:hint="eastAsia"/>
        </w:rPr>
        <w:t>互通</w:t>
      </w:r>
      <w:r w:rsidR="00991C04" w:rsidRPr="00030228">
        <w:rPr>
          <w:rFonts w:ascii="宋体" w:hAnsi="宋体" w:cs="Times New Roman" w:hint="eastAsia"/>
        </w:rPr>
        <w:t>时</w:t>
      </w:r>
      <w:r w:rsidR="003F31D2" w:rsidRPr="00030228">
        <w:rPr>
          <w:rFonts w:ascii="宋体" w:hAnsi="宋体" w:cs="Times New Roman"/>
        </w:rPr>
        <w:t>，</w:t>
      </w:r>
      <w:r w:rsidR="004D6791" w:rsidRPr="00030228">
        <w:rPr>
          <w:rFonts w:ascii="宋体" w:hAnsi="宋体" w:cs="Times New Roman"/>
        </w:rPr>
        <w:t>应</w:t>
      </w:r>
      <w:proofErr w:type="gramStart"/>
      <w:r w:rsidR="004D6791" w:rsidRPr="00030228">
        <w:rPr>
          <w:rFonts w:ascii="宋体" w:hAnsi="宋体" w:cs="Times New Roman"/>
        </w:rPr>
        <w:t>按</w:t>
      </w:r>
      <w:r w:rsidR="00872950" w:rsidRPr="00030228">
        <w:rPr>
          <w:rFonts w:ascii="宋体" w:hAnsi="宋体" w:cs="Times New Roman" w:hint="eastAsia"/>
        </w:rPr>
        <w:t>现网</w:t>
      </w:r>
      <w:r w:rsidR="003B7AA5" w:rsidRPr="00030228">
        <w:rPr>
          <w:rFonts w:ascii="宋体" w:hAnsi="宋体" w:cs="Times New Roman"/>
        </w:rPr>
        <w:t>互通</w:t>
      </w:r>
      <w:proofErr w:type="gramEnd"/>
      <w:r w:rsidR="004D6791" w:rsidRPr="00030228">
        <w:rPr>
          <w:rFonts w:ascii="宋体" w:hAnsi="宋体" w:cs="Times New Roman"/>
        </w:rPr>
        <w:t>原则，通过关口局互通。</w:t>
      </w:r>
    </w:p>
    <w:p w:rsidR="004D6791" w:rsidRPr="00030228" w:rsidRDefault="00ED4480"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4D6791" w:rsidRPr="00030228">
        <w:rPr>
          <w:rFonts w:ascii="宋体" w:hAnsi="宋体" w:cs="Times New Roman"/>
        </w:rPr>
        <w:t>.1.</w:t>
      </w:r>
      <w:r w:rsidR="00B550B7" w:rsidRPr="00030228">
        <w:rPr>
          <w:rFonts w:ascii="宋体" w:hAnsi="宋体" w:cs="Times New Roman"/>
        </w:rPr>
        <w:t>6</w:t>
      </w:r>
      <w:r w:rsidR="004D6791" w:rsidRPr="00030228">
        <w:rPr>
          <w:rFonts w:ascii="宋体" w:hAnsi="宋体" w:cs="Times New Roman"/>
        </w:rPr>
        <w:t>电信</w:t>
      </w:r>
      <w:r w:rsidR="00D96B55" w:rsidRPr="00030228">
        <w:rPr>
          <w:rFonts w:ascii="宋体" w:hAnsi="宋体" w:cs="Times New Roman"/>
        </w:rPr>
        <w:t>运营商</w:t>
      </w:r>
      <w:r w:rsidR="00CD389F" w:rsidRPr="00030228">
        <w:rPr>
          <w:rFonts w:ascii="宋体" w:hAnsi="宋体" w:cs="Times New Roman" w:hint="eastAsia"/>
        </w:rPr>
        <w:t>间</w:t>
      </w:r>
      <w:r w:rsidR="004D6791" w:rsidRPr="00030228">
        <w:rPr>
          <w:rFonts w:ascii="宋体" w:hAnsi="宋体" w:cs="Times New Roman"/>
        </w:rPr>
        <w:t>七号</w:t>
      </w:r>
      <w:r w:rsidR="00CD389F" w:rsidRPr="00030228">
        <w:rPr>
          <w:rFonts w:ascii="宋体" w:hAnsi="宋体" w:cs="Times New Roman" w:hint="eastAsia"/>
        </w:rPr>
        <w:t>信令</w:t>
      </w:r>
      <w:proofErr w:type="gramStart"/>
      <w:r w:rsidR="004D6791" w:rsidRPr="00030228">
        <w:rPr>
          <w:rFonts w:ascii="宋体" w:hAnsi="宋体" w:cs="Times New Roman"/>
        </w:rPr>
        <w:t>应按网间</w:t>
      </w:r>
      <w:proofErr w:type="gramEnd"/>
      <w:r w:rsidR="004D6791" w:rsidRPr="00030228">
        <w:rPr>
          <w:rFonts w:ascii="宋体" w:hAnsi="宋体" w:cs="Times New Roman"/>
        </w:rPr>
        <w:t>互联互通原则通过关口局互通。</w:t>
      </w:r>
    </w:p>
    <w:p w:rsidR="009A1A37" w:rsidRPr="00CE6ADE" w:rsidRDefault="009A1A37" w:rsidP="008E7EAB">
      <w:pPr>
        <w:pStyle w:val="a5"/>
        <w:spacing w:before="240" w:after="240"/>
        <w:ind w:left="0"/>
        <w:outlineLvl w:val="1"/>
        <w:rPr>
          <w:rFonts w:ascii="宋体" w:eastAsia="宋体" w:hAnsi="宋体"/>
          <w:b/>
          <w:sz w:val="28"/>
          <w:szCs w:val="28"/>
        </w:rPr>
      </w:pPr>
      <w:bookmarkStart w:id="406" w:name="_Toc494450245"/>
      <w:bookmarkStart w:id="407" w:name="_Toc87555613"/>
      <w:bookmarkStart w:id="408" w:name="_Toc88467763"/>
      <w:bookmarkStart w:id="409" w:name="_Toc88468623"/>
      <w:bookmarkStart w:id="410" w:name="_Toc89459376"/>
      <w:bookmarkStart w:id="411" w:name="_Toc107678342"/>
      <w:bookmarkStart w:id="412" w:name="_Toc217793044"/>
      <w:bookmarkStart w:id="413" w:name="_Toc217801275"/>
      <w:bookmarkStart w:id="414" w:name="_Toc221461841"/>
      <w:bookmarkStart w:id="415" w:name="_Toc228001526"/>
      <w:bookmarkStart w:id="416" w:name="_Toc494550524"/>
      <w:bookmarkStart w:id="417" w:name="_Toc494550594"/>
      <w:bookmarkStart w:id="418" w:name="_Toc496858812"/>
      <w:bookmarkStart w:id="419" w:name="_Toc496859068"/>
      <w:bookmarkStart w:id="420" w:name="_Toc501352703"/>
      <w:bookmarkStart w:id="421" w:name="_Toc534584455"/>
      <w:bookmarkStart w:id="422" w:name="_Toc534609275"/>
      <w:bookmarkStart w:id="423" w:name="_Toc15305945"/>
      <w:bookmarkEnd w:id="406"/>
      <w:r w:rsidRPr="00CE6ADE">
        <w:rPr>
          <w:rFonts w:ascii="宋体" w:eastAsia="宋体" w:hAnsi="宋体"/>
          <w:b/>
          <w:sz w:val="28"/>
          <w:szCs w:val="28"/>
        </w:rPr>
        <w:t>国际网间</w:t>
      </w:r>
      <w:bookmarkEnd w:id="407"/>
      <w:bookmarkEnd w:id="408"/>
      <w:bookmarkEnd w:id="409"/>
      <w:bookmarkEnd w:id="410"/>
      <w:bookmarkEnd w:id="411"/>
      <w:bookmarkEnd w:id="412"/>
      <w:bookmarkEnd w:id="413"/>
      <w:bookmarkEnd w:id="414"/>
      <w:r w:rsidR="003B7AA5" w:rsidRPr="00CE6ADE">
        <w:rPr>
          <w:rFonts w:ascii="宋体" w:eastAsia="宋体" w:hAnsi="宋体"/>
          <w:b/>
          <w:sz w:val="28"/>
          <w:szCs w:val="28"/>
        </w:rPr>
        <w:t>互通</w:t>
      </w:r>
      <w:bookmarkEnd w:id="415"/>
      <w:bookmarkEnd w:id="416"/>
      <w:bookmarkEnd w:id="417"/>
      <w:bookmarkEnd w:id="418"/>
      <w:bookmarkEnd w:id="419"/>
      <w:bookmarkEnd w:id="420"/>
      <w:bookmarkEnd w:id="421"/>
      <w:bookmarkEnd w:id="422"/>
      <w:bookmarkEnd w:id="423"/>
    </w:p>
    <w:p w:rsidR="00C64D29"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1</w:t>
      </w:r>
      <w:r w:rsidR="009A1A37" w:rsidRPr="00030228">
        <w:rPr>
          <w:rFonts w:ascii="宋体" w:hAnsi="宋体" w:cs="Times New Roman"/>
        </w:rPr>
        <w:t>.2.1</w:t>
      </w:r>
      <w:r w:rsidR="00FC2601" w:rsidRPr="00030228">
        <w:rPr>
          <w:rFonts w:ascii="宋体" w:hAnsi="宋体" w:cs="Times New Roman"/>
        </w:rPr>
        <w:t xml:space="preserve"> </w:t>
      </w:r>
      <w:r w:rsidR="0063330D" w:rsidRPr="00030228">
        <w:rPr>
          <w:rFonts w:ascii="宋体" w:hAnsi="宋体" w:cs="Times New Roman"/>
        </w:rPr>
        <w:t>IMS网的国际网间</w:t>
      </w:r>
      <w:r w:rsidR="003B7AA5" w:rsidRPr="00030228">
        <w:rPr>
          <w:rFonts w:ascii="宋体" w:hAnsi="宋体" w:cs="Times New Roman"/>
        </w:rPr>
        <w:t>互通</w:t>
      </w:r>
      <w:r w:rsidR="0063330D" w:rsidRPr="00030228">
        <w:rPr>
          <w:rFonts w:ascii="宋体" w:hAnsi="宋体" w:cs="Times New Roman"/>
        </w:rPr>
        <w:t>要求同</w:t>
      </w:r>
      <w:r w:rsidRPr="00030228">
        <w:rPr>
          <w:rFonts w:ascii="宋体" w:hAnsi="宋体" w:cs="Times New Roman"/>
        </w:rPr>
        <w:t>1</w:t>
      </w:r>
      <w:r w:rsidR="00282332" w:rsidRPr="00030228">
        <w:rPr>
          <w:rFonts w:ascii="宋体" w:hAnsi="宋体" w:cs="Times New Roman"/>
        </w:rPr>
        <w:t>1</w:t>
      </w:r>
      <w:r w:rsidR="00355CF0" w:rsidRPr="00030228">
        <w:rPr>
          <w:rFonts w:ascii="宋体" w:hAnsi="宋体" w:cs="Times New Roman"/>
        </w:rPr>
        <w:t>.1节各条款要求</w:t>
      </w:r>
      <w:r w:rsidR="00FC2601" w:rsidRPr="00030228">
        <w:rPr>
          <w:rFonts w:ascii="宋体" w:hAnsi="宋体" w:cs="Times New Roman" w:hint="eastAsia"/>
        </w:rPr>
        <w:t>，</w:t>
      </w:r>
      <w:r w:rsidR="00FC2601" w:rsidRPr="00030228">
        <w:rPr>
          <w:rFonts w:ascii="宋体" w:hAnsi="宋体" w:cs="Times New Roman"/>
        </w:rPr>
        <w:t>运营商的IBCF、TrGW可通过</w:t>
      </w:r>
      <w:r w:rsidR="00FC2601" w:rsidRPr="00030228">
        <w:rPr>
          <w:rFonts w:ascii="宋体" w:hAnsi="宋体" w:cs="Times New Roman" w:hint="eastAsia"/>
        </w:rPr>
        <w:t>国际</w:t>
      </w:r>
      <w:r w:rsidR="00FC2601" w:rsidRPr="00030228">
        <w:rPr>
          <w:rFonts w:ascii="宋体" w:hAnsi="宋体" w:cs="Times New Roman"/>
        </w:rPr>
        <w:t>互联网或专线方式进行连接</w:t>
      </w:r>
      <w:r w:rsidR="00355CF0" w:rsidRPr="00030228">
        <w:rPr>
          <w:rFonts w:ascii="宋体" w:hAnsi="宋体" w:cs="Times New Roman"/>
        </w:rPr>
        <w:t>。</w:t>
      </w:r>
    </w:p>
    <w:p w:rsidR="008C4D39" w:rsidRDefault="008C4D39">
      <w:pPr>
        <w:widowControl/>
        <w:ind w:firstLineChars="0" w:firstLine="0"/>
        <w:jc w:val="left"/>
        <w:rPr>
          <w:rFonts w:ascii="宋体" w:hAnsi="宋体"/>
          <w:sz w:val="24"/>
        </w:rPr>
      </w:pPr>
      <w:r>
        <w:rPr>
          <w:rFonts w:ascii="宋体" w:hAnsi="宋体"/>
        </w:rPr>
        <w:br w:type="page"/>
      </w:r>
    </w:p>
    <w:p w:rsidR="008C4D39" w:rsidRPr="00030228" w:rsidRDefault="008C4D39" w:rsidP="00030228">
      <w:pPr>
        <w:pStyle w:val="0"/>
        <w:spacing w:line="360" w:lineRule="auto"/>
        <w:rPr>
          <w:rFonts w:ascii="宋体" w:hAnsi="宋体" w:cs="Times New Roman"/>
        </w:rPr>
      </w:pPr>
    </w:p>
    <w:p w:rsidR="006C0557" w:rsidRPr="008478B0" w:rsidRDefault="006C0557" w:rsidP="008E7EAB">
      <w:pPr>
        <w:pStyle w:val="a4"/>
        <w:spacing w:beforeLines="0" w:afterLines="0"/>
        <w:ind w:left="0"/>
        <w:outlineLvl w:val="0"/>
        <w:rPr>
          <w:rFonts w:ascii="Times New Roman"/>
          <w:b/>
          <w:sz w:val="32"/>
          <w:szCs w:val="32"/>
        </w:rPr>
      </w:pPr>
      <w:bookmarkStart w:id="424" w:name="_Toc217793045"/>
      <w:bookmarkStart w:id="425" w:name="_Toc217801276"/>
      <w:bookmarkStart w:id="426" w:name="_Toc221461842"/>
      <w:bookmarkStart w:id="427" w:name="_Toc228001527"/>
      <w:bookmarkStart w:id="428" w:name="_Toc494550525"/>
      <w:bookmarkStart w:id="429" w:name="_Toc494550595"/>
      <w:bookmarkStart w:id="430" w:name="_Toc496858813"/>
      <w:bookmarkStart w:id="431" w:name="_Toc496859069"/>
      <w:bookmarkStart w:id="432" w:name="_Toc501352704"/>
      <w:bookmarkStart w:id="433" w:name="_Toc534584456"/>
      <w:bookmarkStart w:id="434" w:name="_Toc534609276"/>
      <w:bookmarkStart w:id="435" w:name="_Toc87555616"/>
      <w:bookmarkStart w:id="436" w:name="_Toc15305946"/>
      <w:r w:rsidRPr="008478B0">
        <w:rPr>
          <w:rFonts w:ascii="Times New Roman" w:hint="eastAsia"/>
          <w:b/>
          <w:sz w:val="32"/>
          <w:szCs w:val="32"/>
        </w:rPr>
        <w:t>信令</w:t>
      </w:r>
      <w:r w:rsidR="00FA6D92" w:rsidRPr="008478B0">
        <w:rPr>
          <w:rFonts w:ascii="Times New Roman" w:hint="eastAsia"/>
          <w:b/>
          <w:sz w:val="32"/>
          <w:szCs w:val="32"/>
        </w:rPr>
        <w:t>、</w:t>
      </w:r>
      <w:r w:rsidRPr="008478B0">
        <w:rPr>
          <w:rFonts w:ascii="Times New Roman"/>
          <w:b/>
          <w:sz w:val="32"/>
          <w:szCs w:val="32"/>
        </w:rPr>
        <w:t>IP</w:t>
      </w:r>
      <w:r w:rsidRPr="008478B0">
        <w:rPr>
          <w:rFonts w:ascii="Times New Roman" w:hint="eastAsia"/>
          <w:b/>
          <w:sz w:val="32"/>
          <w:szCs w:val="32"/>
        </w:rPr>
        <w:t>带宽计算及设备配置</w:t>
      </w:r>
      <w:bookmarkEnd w:id="424"/>
      <w:bookmarkEnd w:id="425"/>
      <w:bookmarkEnd w:id="426"/>
      <w:bookmarkEnd w:id="427"/>
      <w:bookmarkEnd w:id="428"/>
      <w:bookmarkEnd w:id="429"/>
      <w:bookmarkEnd w:id="430"/>
      <w:bookmarkEnd w:id="431"/>
      <w:bookmarkEnd w:id="432"/>
      <w:bookmarkEnd w:id="433"/>
      <w:bookmarkEnd w:id="434"/>
      <w:bookmarkEnd w:id="436"/>
    </w:p>
    <w:p w:rsidR="006C0557" w:rsidRPr="00CE6ADE" w:rsidRDefault="006C0557" w:rsidP="008E7EAB">
      <w:pPr>
        <w:pStyle w:val="a5"/>
        <w:spacing w:before="240" w:after="240"/>
        <w:ind w:left="0"/>
        <w:outlineLvl w:val="1"/>
        <w:rPr>
          <w:rFonts w:ascii="宋体" w:eastAsia="宋体" w:hAnsi="宋体"/>
          <w:b/>
          <w:sz w:val="28"/>
          <w:szCs w:val="28"/>
        </w:rPr>
      </w:pPr>
      <w:bookmarkStart w:id="437" w:name="_Toc217793046"/>
      <w:bookmarkStart w:id="438" w:name="_Toc217801277"/>
      <w:bookmarkStart w:id="439" w:name="_Toc221461843"/>
      <w:bookmarkStart w:id="440" w:name="_Toc228001528"/>
      <w:bookmarkStart w:id="441" w:name="_Toc494550526"/>
      <w:bookmarkStart w:id="442" w:name="_Toc494550596"/>
      <w:bookmarkStart w:id="443" w:name="_Toc496858814"/>
      <w:bookmarkStart w:id="444" w:name="_Toc496859070"/>
      <w:bookmarkStart w:id="445" w:name="_Toc501352705"/>
      <w:bookmarkStart w:id="446" w:name="_Toc534584457"/>
      <w:bookmarkStart w:id="447" w:name="_Toc534609277"/>
      <w:bookmarkStart w:id="448" w:name="_Toc15305947"/>
      <w:r w:rsidRPr="00CE6ADE">
        <w:rPr>
          <w:rFonts w:ascii="宋体" w:eastAsia="宋体" w:hAnsi="宋体"/>
          <w:b/>
          <w:sz w:val="28"/>
          <w:szCs w:val="28"/>
        </w:rPr>
        <w:t>媒体流编码方式</w:t>
      </w:r>
      <w:bookmarkEnd w:id="437"/>
      <w:bookmarkEnd w:id="438"/>
      <w:bookmarkEnd w:id="439"/>
      <w:bookmarkEnd w:id="440"/>
      <w:bookmarkEnd w:id="441"/>
      <w:bookmarkEnd w:id="442"/>
      <w:bookmarkEnd w:id="443"/>
      <w:bookmarkEnd w:id="444"/>
      <w:bookmarkEnd w:id="445"/>
      <w:bookmarkEnd w:id="446"/>
      <w:bookmarkEnd w:id="447"/>
      <w:bookmarkEnd w:id="448"/>
    </w:p>
    <w:p w:rsidR="00761BCC" w:rsidRPr="00030228" w:rsidRDefault="00761BCC" w:rsidP="00030228">
      <w:pPr>
        <w:pStyle w:val="0"/>
        <w:spacing w:line="360" w:lineRule="auto"/>
        <w:rPr>
          <w:rFonts w:ascii="宋体" w:hAnsi="宋体"/>
          <w:szCs w:val="21"/>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.1.1</w:t>
      </w:r>
      <w:r w:rsidR="006577D0" w:rsidRPr="00030228">
        <w:rPr>
          <w:rFonts w:ascii="宋体" w:hAnsi="宋体" w:cs="Times New Roman" w:hint="eastAsia"/>
        </w:rPr>
        <w:t>对于固定接入用户，IMS可支持</w:t>
      </w:r>
      <w:r w:rsidR="006577D0" w:rsidRPr="00030228">
        <w:rPr>
          <w:rFonts w:ascii="宋体" w:hAnsi="宋体" w:hint="eastAsia"/>
        </w:rPr>
        <w:t>G.711</w:t>
      </w:r>
      <w:r w:rsidR="006577D0" w:rsidRPr="00030228">
        <w:rPr>
          <w:rFonts w:ascii="宋体" w:hAnsi="宋体" w:cs="Times New Roman"/>
        </w:rPr>
        <w:t>、G.729和G.723</w:t>
      </w:r>
      <w:r w:rsidR="002F5A83" w:rsidRPr="00030228">
        <w:rPr>
          <w:rFonts w:ascii="宋体" w:hAnsi="宋体" w:cs="Times New Roman"/>
        </w:rPr>
        <w:t>语音编码方式</w:t>
      </w:r>
      <w:r w:rsidR="006577D0" w:rsidRPr="00030228">
        <w:rPr>
          <w:rFonts w:ascii="宋体" w:hAnsi="宋体" w:hint="eastAsia"/>
        </w:rPr>
        <w:t>，</w:t>
      </w:r>
      <w:r w:rsidR="002F5A83">
        <w:rPr>
          <w:rFonts w:ascii="宋体" w:hAnsi="宋体" w:hint="eastAsia"/>
        </w:rPr>
        <w:t>可支持</w:t>
      </w:r>
      <w:r w:rsidR="006577D0" w:rsidRPr="00030228">
        <w:rPr>
          <w:rFonts w:ascii="宋体" w:hAnsi="宋体" w:cs="Times New Roman"/>
        </w:rPr>
        <w:t>H.261、H.263</w:t>
      </w:r>
      <w:r w:rsidR="006577D0" w:rsidRPr="00030228">
        <w:rPr>
          <w:rFonts w:ascii="宋体" w:hAnsi="宋体" w:cs="Times New Roman" w:hint="eastAsia"/>
        </w:rPr>
        <w:t>、H.264</w:t>
      </w:r>
      <w:r w:rsidR="006577D0" w:rsidRPr="00030228">
        <w:rPr>
          <w:rFonts w:ascii="宋体" w:hAnsi="宋体" w:cs="Times New Roman"/>
        </w:rPr>
        <w:t>和MPEG-4等</w:t>
      </w:r>
      <w:r w:rsidR="002F5A83" w:rsidRPr="00030228">
        <w:rPr>
          <w:rFonts w:ascii="宋体" w:hAnsi="宋体" w:cs="Times New Roman"/>
        </w:rPr>
        <w:t>视频编码方式</w:t>
      </w:r>
      <w:r w:rsidR="006577D0" w:rsidRPr="00030228">
        <w:rPr>
          <w:rFonts w:ascii="宋体" w:hAnsi="宋体" w:cs="Times New Roman" w:hint="eastAsia"/>
        </w:rPr>
        <w:t>；对于VoLTE用户，IMS</w:t>
      </w:r>
      <w:r w:rsidR="006577D0" w:rsidRPr="00030228">
        <w:rPr>
          <w:rFonts w:ascii="宋体" w:hAnsi="宋体" w:cs="Times New Roman"/>
        </w:rPr>
        <w:t>可</w:t>
      </w:r>
      <w:r w:rsidR="006577D0" w:rsidRPr="00030228">
        <w:rPr>
          <w:rFonts w:ascii="宋体" w:hAnsi="宋体" w:cs="Times New Roman" w:hint="eastAsia"/>
        </w:rPr>
        <w:t>支持</w:t>
      </w:r>
      <w:r w:rsidR="006577D0" w:rsidRPr="00030228">
        <w:rPr>
          <w:rFonts w:ascii="宋体" w:hAnsi="宋体" w:hint="eastAsia"/>
        </w:rPr>
        <w:t>AMR-WB、AMR</w:t>
      </w:r>
      <w:r w:rsidR="006577D0" w:rsidRPr="00030228">
        <w:rPr>
          <w:rFonts w:ascii="宋体" w:hAnsi="宋体"/>
        </w:rPr>
        <w:t>-NB</w:t>
      </w:r>
      <w:r w:rsidR="006577D0" w:rsidRPr="00030228">
        <w:rPr>
          <w:rFonts w:ascii="宋体" w:hAnsi="宋体" w:hint="eastAsia"/>
        </w:rPr>
        <w:t>、EVS</w:t>
      </w:r>
      <w:r w:rsidR="002F5A83" w:rsidRPr="00030228">
        <w:rPr>
          <w:rFonts w:ascii="宋体" w:hAnsi="宋体" w:cs="Times New Roman"/>
        </w:rPr>
        <w:t>语音编码方式</w:t>
      </w:r>
      <w:r w:rsidR="006577D0" w:rsidRPr="00030228">
        <w:rPr>
          <w:rFonts w:ascii="宋体" w:hAnsi="宋体" w:cs="Times New Roman" w:hint="eastAsia"/>
        </w:rPr>
        <w:t>，</w:t>
      </w:r>
      <w:r w:rsidR="002F5A83">
        <w:rPr>
          <w:rFonts w:ascii="宋体" w:hAnsi="宋体" w:cs="Times New Roman" w:hint="eastAsia"/>
        </w:rPr>
        <w:t>可支持</w:t>
      </w:r>
      <w:r w:rsidR="006577D0" w:rsidRPr="00030228">
        <w:rPr>
          <w:rFonts w:ascii="宋体" w:hAnsi="宋体" w:hint="eastAsia"/>
          <w:szCs w:val="21"/>
        </w:rPr>
        <w:t>H.263、H.264</w:t>
      </w:r>
      <w:r w:rsidR="002F5A83" w:rsidRPr="00030228">
        <w:rPr>
          <w:rFonts w:ascii="宋体" w:hAnsi="宋体" w:cs="Times New Roman"/>
        </w:rPr>
        <w:t>视频编码方式</w:t>
      </w:r>
      <w:r w:rsidR="006577D0" w:rsidRPr="00030228">
        <w:rPr>
          <w:rFonts w:ascii="宋体" w:hAnsi="宋体" w:hint="eastAsia"/>
          <w:szCs w:val="21"/>
        </w:rPr>
        <w:t>。</w:t>
      </w:r>
      <w:r w:rsidRPr="00030228">
        <w:rPr>
          <w:rFonts w:ascii="宋体" w:hAnsi="宋体" w:cs="Times New Roman"/>
        </w:rPr>
        <w:t>多媒体会议</w:t>
      </w:r>
      <w:r w:rsidR="002F5A83">
        <w:rPr>
          <w:rFonts w:ascii="宋体" w:hAnsi="宋体" w:cs="Times New Roman" w:hint="eastAsia"/>
        </w:rPr>
        <w:t>可</w:t>
      </w:r>
      <w:r w:rsidRPr="00030228">
        <w:rPr>
          <w:rFonts w:ascii="宋体" w:hAnsi="宋体" w:cs="Times New Roman"/>
        </w:rPr>
        <w:t>采用T.120协议透明传送高层的音视频编解码。</w:t>
      </w:r>
      <w:r w:rsidR="006577D0" w:rsidRPr="00030228">
        <w:rPr>
          <w:rFonts w:ascii="宋体" w:hAnsi="宋体" w:cs="Times New Roman" w:hint="eastAsia"/>
        </w:rPr>
        <w:t>具体</w:t>
      </w:r>
      <w:r w:rsidR="006577D0" w:rsidRPr="00030228">
        <w:rPr>
          <w:rFonts w:ascii="宋体" w:hAnsi="宋体" w:cs="Times New Roman"/>
        </w:rPr>
        <w:t>使用哪种</w:t>
      </w:r>
      <w:r w:rsidR="006577D0" w:rsidRPr="00030228">
        <w:rPr>
          <w:rFonts w:ascii="宋体" w:hAnsi="宋体" w:cs="Times New Roman" w:hint="eastAsia"/>
        </w:rPr>
        <w:t>编码</w:t>
      </w:r>
      <w:r w:rsidR="006577D0" w:rsidRPr="00030228">
        <w:rPr>
          <w:rFonts w:ascii="宋体" w:hAnsi="宋体" w:cs="Times New Roman"/>
        </w:rPr>
        <w:t>方式</w:t>
      </w:r>
      <w:r w:rsidR="006577D0" w:rsidRPr="00030228">
        <w:rPr>
          <w:rFonts w:ascii="宋体" w:hAnsi="宋体" w:hint="eastAsia"/>
          <w:kern w:val="0"/>
        </w:rPr>
        <w:t>由运营商根据业务需求选择。</w:t>
      </w:r>
      <w:r w:rsidRPr="00030228">
        <w:rPr>
          <w:rFonts w:ascii="宋体" w:hAnsi="宋体" w:cs="Times New Roman" w:hint="eastAsia"/>
        </w:rPr>
        <w:tab/>
      </w:r>
    </w:p>
    <w:p w:rsidR="006C0557" w:rsidRPr="00CE6ADE" w:rsidRDefault="006C0557" w:rsidP="008E7EAB">
      <w:pPr>
        <w:pStyle w:val="a5"/>
        <w:spacing w:before="240" w:after="240"/>
        <w:ind w:left="0"/>
        <w:outlineLvl w:val="1"/>
        <w:rPr>
          <w:rFonts w:ascii="宋体" w:eastAsia="宋体" w:hAnsi="宋体"/>
          <w:b/>
          <w:sz w:val="28"/>
          <w:szCs w:val="28"/>
        </w:rPr>
      </w:pPr>
      <w:bookmarkStart w:id="449" w:name="_Toc217793047"/>
      <w:bookmarkStart w:id="450" w:name="_Toc217801278"/>
      <w:bookmarkStart w:id="451" w:name="_Toc221461844"/>
      <w:bookmarkStart w:id="452" w:name="_Toc228001529"/>
      <w:bookmarkStart w:id="453" w:name="_Toc494550527"/>
      <w:bookmarkStart w:id="454" w:name="_Toc494550597"/>
      <w:bookmarkStart w:id="455" w:name="_Toc496858815"/>
      <w:bookmarkStart w:id="456" w:name="_Toc496859071"/>
      <w:bookmarkStart w:id="457" w:name="_Toc501352706"/>
      <w:bookmarkStart w:id="458" w:name="_Toc534584458"/>
      <w:bookmarkStart w:id="459" w:name="_Toc534609278"/>
      <w:bookmarkStart w:id="460" w:name="_Toc15305948"/>
      <w:r w:rsidRPr="00CE6ADE">
        <w:rPr>
          <w:rFonts w:ascii="宋体" w:eastAsia="宋体" w:hAnsi="宋体"/>
          <w:b/>
          <w:sz w:val="28"/>
          <w:szCs w:val="28"/>
        </w:rPr>
        <w:t>IMS业务模型</w:t>
      </w:r>
      <w:r w:rsidR="00FA6D92" w:rsidRPr="00CE6ADE">
        <w:rPr>
          <w:rFonts w:ascii="宋体" w:eastAsia="宋体" w:hAnsi="宋体"/>
          <w:b/>
          <w:sz w:val="28"/>
          <w:szCs w:val="28"/>
        </w:rPr>
        <w:t>取定</w:t>
      </w:r>
      <w:bookmarkEnd w:id="449"/>
      <w:bookmarkEnd w:id="450"/>
      <w:bookmarkEnd w:id="451"/>
      <w:bookmarkEnd w:id="452"/>
      <w:bookmarkEnd w:id="453"/>
      <w:bookmarkEnd w:id="454"/>
      <w:bookmarkEnd w:id="455"/>
      <w:bookmarkEnd w:id="456"/>
      <w:bookmarkEnd w:id="457"/>
      <w:bookmarkEnd w:id="458"/>
      <w:bookmarkEnd w:id="459"/>
      <w:bookmarkEnd w:id="460"/>
    </w:p>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.2.1 工程设计中所选用的IMS设备，其话务负荷能力应满足工程设计话务量和呼叫次数的需求。工程设计话务量和呼叫次数应根据具体工程经调查统计分析取定，同时应考虑资费变化以及其他网络分流对业务量的影响。在计算呼叫次数时，在不能取得统计数据情况下，可分语音类业务、消息类业务、视频类业务三种情况按下列话务数据取定：</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1.语音类业务的平均占用时长见表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.2.1-1。</w:t>
      </w:r>
    </w:p>
    <w:p w:rsidR="006C0557" w:rsidRPr="00030228" w:rsidRDefault="006C0557"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83332B" w:rsidRPr="00030228">
        <w:rPr>
          <w:rFonts w:ascii="宋体" w:hAnsi="宋体" w:cs="Times New Roman"/>
        </w:rPr>
        <w:t>2</w:t>
      </w:r>
      <w:r w:rsidRPr="00030228">
        <w:rPr>
          <w:rFonts w:ascii="宋体" w:hAnsi="宋体" w:cs="Times New Roman"/>
        </w:rPr>
        <w:t xml:space="preserve">.2.1-1 </w:t>
      </w:r>
      <w:r w:rsidRPr="00030228">
        <w:rPr>
          <w:rFonts w:ascii="宋体" w:hAnsi="宋体" w:cs="Times New Roman" w:hint="eastAsia"/>
        </w:rPr>
        <w:t>语音类业务平均占用时长</w:t>
      </w:r>
    </w:p>
    <w:tbl>
      <w:tblPr>
        <w:tblW w:w="5000" w:type="pct"/>
        <w:jc w:val="center"/>
        <w:tblBorders>
          <w:top w:val="single" w:sz="4" w:space="0" w:color="auto"/>
          <w:bottom w:val="single" w:sz="4" w:space="0" w:color="auto"/>
          <w:insideH w:val="single" w:sz="4" w:space="0" w:color="auto"/>
          <w:insideV w:val="single" w:sz="4" w:space="0" w:color="auto"/>
        </w:tblBorders>
        <w:tblLook w:val="01E0"/>
      </w:tblPr>
      <w:tblGrid>
        <w:gridCol w:w="4696"/>
        <w:gridCol w:w="3833"/>
      </w:tblGrid>
      <w:tr w:rsidR="006C0557" w:rsidRPr="0055750C" w:rsidTr="00887D86">
        <w:trPr>
          <w:jc w:val="center"/>
        </w:trPr>
        <w:tc>
          <w:tcPr>
            <w:tcW w:w="2753" w:type="pct"/>
            <w:vAlign w:val="center"/>
          </w:tcPr>
          <w:p w:rsidR="006C0557" w:rsidRPr="0055750C" w:rsidRDefault="006C0557" w:rsidP="005B4C28">
            <w:pPr>
              <w:pStyle w:val="0"/>
              <w:rPr>
                <w:rFonts w:ascii="宋体" w:hAnsi="宋体" w:cs="Times New Roman"/>
              </w:rPr>
            </w:pPr>
            <w:r w:rsidRPr="0055750C">
              <w:rPr>
                <w:rFonts w:ascii="宋体" w:hAnsi="宋体" w:cs="Times New Roman"/>
              </w:rPr>
              <w:t>业务类型</w:t>
            </w:r>
          </w:p>
        </w:tc>
        <w:tc>
          <w:tcPr>
            <w:tcW w:w="2247" w:type="pct"/>
            <w:vAlign w:val="center"/>
          </w:tcPr>
          <w:p w:rsidR="006C0557" w:rsidRPr="0055750C" w:rsidRDefault="006C0557" w:rsidP="005B4C28">
            <w:pPr>
              <w:pStyle w:val="0"/>
              <w:rPr>
                <w:rFonts w:ascii="宋体" w:hAnsi="宋体" w:cs="Times New Roman"/>
              </w:rPr>
            </w:pPr>
            <w:r w:rsidRPr="0055750C">
              <w:rPr>
                <w:rFonts w:ascii="宋体" w:hAnsi="宋体" w:cs="Times New Roman"/>
              </w:rPr>
              <w:t>平均占用时长（s）</w:t>
            </w:r>
          </w:p>
        </w:tc>
      </w:tr>
      <w:tr w:rsidR="006C0557" w:rsidRPr="0055750C" w:rsidTr="00887D86">
        <w:trPr>
          <w:jc w:val="center"/>
        </w:trPr>
        <w:tc>
          <w:tcPr>
            <w:tcW w:w="2753" w:type="pct"/>
            <w:vAlign w:val="center"/>
          </w:tcPr>
          <w:p w:rsidR="006C0557" w:rsidRPr="0055750C" w:rsidRDefault="006C0557" w:rsidP="005B4C28">
            <w:pPr>
              <w:pStyle w:val="0"/>
              <w:rPr>
                <w:rFonts w:ascii="宋体" w:hAnsi="宋体" w:cs="Times New Roman"/>
              </w:rPr>
            </w:pPr>
            <w:r w:rsidRPr="0055750C">
              <w:rPr>
                <w:rFonts w:ascii="宋体" w:hAnsi="宋体" w:cs="Times New Roman"/>
              </w:rPr>
              <w:t>本地电话呼叫</w:t>
            </w:r>
          </w:p>
        </w:tc>
        <w:tc>
          <w:tcPr>
            <w:tcW w:w="2247" w:type="pct"/>
            <w:vAlign w:val="center"/>
          </w:tcPr>
          <w:p w:rsidR="006C0557" w:rsidRPr="0055750C" w:rsidRDefault="006C0557" w:rsidP="005B4C28">
            <w:pPr>
              <w:pStyle w:val="0"/>
              <w:rPr>
                <w:rFonts w:ascii="宋体" w:hAnsi="宋体" w:cs="Times New Roman"/>
              </w:rPr>
            </w:pPr>
            <w:r w:rsidRPr="0055750C">
              <w:rPr>
                <w:rFonts w:ascii="宋体" w:hAnsi="宋体" w:cs="Times New Roman"/>
              </w:rPr>
              <w:t>60</w:t>
            </w:r>
          </w:p>
        </w:tc>
      </w:tr>
      <w:tr w:rsidR="006C0557" w:rsidRPr="0055750C" w:rsidTr="00887D86">
        <w:trPr>
          <w:jc w:val="center"/>
        </w:trPr>
        <w:tc>
          <w:tcPr>
            <w:tcW w:w="2753" w:type="pct"/>
            <w:vAlign w:val="center"/>
          </w:tcPr>
          <w:p w:rsidR="006C0557" w:rsidRPr="0055750C" w:rsidRDefault="006C0557" w:rsidP="005B4C28">
            <w:pPr>
              <w:pStyle w:val="0"/>
              <w:rPr>
                <w:rFonts w:ascii="宋体" w:hAnsi="宋体" w:cs="Times New Roman"/>
              </w:rPr>
            </w:pPr>
            <w:r w:rsidRPr="0055750C">
              <w:rPr>
                <w:rFonts w:ascii="宋体" w:hAnsi="宋体" w:cs="Times New Roman"/>
              </w:rPr>
              <w:t>国内长途电话呼叫</w:t>
            </w:r>
          </w:p>
        </w:tc>
        <w:tc>
          <w:tcPr>
            <w:tcW w:w="2247" w:type="pct"/>
            <w:vAlign w:val="center"/>
          </w:tcPr>
          <w:p w:rsidR="006C0557" w:rsidRPr="0055750C" w:rsidRDefault="006C0557" w:rsidP="005B4C28">
            <w:pPr>
              <w:pStyle w:val="0"/>
              <w:rPr>
                <w:rFonts w:ascii="宋体" w:hAnsi="宋体" w:cs="Times New Roman"/>
              </w:rPr>
            </w:pPr>
            <w:r w:rsidRPr="0055750C">
              <w:rPr>
                <w:rFonts w:ascii="宋体" w:hAnsi="宋体" w:cs="Times New Roman"/>
              </w:rPr>
              <w:t>70~90</w:t>
            </w:r>
          </w:p>
        </w:tc>
      </w:tr>
      <w:tr w:rsidR="006C0557" w:rsidRPr="0055750C" w:rsidTr="00887D86">
        <w:trPr>
          <w:jc w:val="center"/>
        </w:trPr>
        <w:tc>
          <w:tcPr>
            <w:tcW w:w="2753" w:type="pct"/>
            <w:vAlign w:val="center"/>
          </w:tcPr>
          <w:p w:rsidR="006C0557" w:rsidRPr="0055750C" w:rsidRDefault="006C0557" w:rsidP="005B4C28">
            <w:pPr>
              <w:pStyle w:val="0"/>
              <w:rPr>
                <w:rFonts w:ascii="宋体" w:hAnsi="宋体" w:cs="Times New Roman"/>
              </w:rPr>
            </w:pPr>
            <w:r w:rsidRPr="0055750C">
              <w:rPr>
                <w:rFonts w:ascii="宋体" w:hAnsi="宋体" w:cs="Times New Roman"/>
              </w:rPr>
              <w:t>国际长途电话呼叫</w:t>
            </w:r>
          </w:p>
        </w:tc>
        <w:tc>
          <w:tcPr>
            <w:tcW w:w="2247" w:type="pct"/>
            <w:vAlign w:val="center"/>
          </w:tcPr>
          <w:p w:rsidR="006C0557" w:rsidRPr="0055750C" w:rsidRDefault="006C0557" w:rsidP="005B4C28">
            <w:pPr>
              <w:pStyle w:val="0"/>
              <w:rPr>
                <w:rFonts w:ascii="宋体" w:hAnsi="宋体" w:cs="Times New Roman"/>
              </w:rPr>
            </w:pPr>
            <w:r w:rsidRPr="0055750C">
              <w:rPr>
                <w:rFonts w:ascii="宋体" w:hAnsi="宋体" w:cs="Times New Roman"/>
              </w:rPr>
              <w:t>180</w:t>
            </w:r>
          </w:p>
        </w:tc>
      </w:tr>
      <w:tr w:rsidR="006C0557" w:rsidRPr="0055750C" w:rsidTr="00887D86">
        <w:trPr>
          <w:jc w:val="center"/>
        </w:trPr>
        <w:tc>
          <w:tcPr>
            <w:tcW w:w="2753" w:type="pct"/>
            <w:vAlign w:val="center"/>
          </w:tcPr>
          <w:p w:rsidR="006C0557" w:rsidRPr="0055750C" w:rsidRDefault="006C0557" w:rsidP="005B4C28">
            <w:pPr>
              <w:pStyle w:val="0"/>
              <w:rPr>
                <w:rFonts w:ascii="宋体" w:hAnsi="宋体" w:cs="Times New Roman"/>
              </w:rPr>
            </w:pPr>
            <w:r w:rsidRPr="0055750C">
              <w:rPr>
                <w:rFonts w:ascii="宋体" w:hAnsi="宋体" w:cs="Times New Roman"/>
              </w:rPr>
              <w:t>特种业务呼叫</w:t>
            </w:r>
          </w:p>
        </w:tc>
        <w:tc>
          <w:tcPr>
            <w:tcW w:w="2247" w:type="pct"/>
            <w:vAlign w:val="center"/>
          </w:tcPr>
          <w:p w:rsidR="006C0557" w:rsidRPr="0055750C" w:rsidRDefault="006C0557" w:rsidP="005B4C28">
            <w:pPr>
              <w:pStyle w:val="0"/>
              <w:rPr>
                <w:rFonts w:ascii="宋体" w:hAnsi="宋体" w:cs="Times New Roman"/>
              </w:rPr>
            </w:pPr>
            <w:r w:rsidRPr="0055750C">
              <w:rPr>
                <w:rFonts w:ascii="宋体" w:hAnsi="宋体" w:cs="Times New Roman"/>
              </w:rPr>
              <w:t>30</w:t>
            </w:r>
          </w:p>
        </w:tc>
      </w:tr>
    </w:tbl>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t>以上时长均为有效呼叫和无效呼叫平均占用时长，且</w:t>
      </w:r>
      <w:r w:rsidR="003747EE" w:rsidRPr="00030228">
        <w:rPr>
          <w:rFonts w:ascii="宋体" w:hAnsi="宋体" w:cs="Times New Roman"/>
        </w:rPr>
        <w:t>可</w:t>
      </w:r>
      <w:r w:rsidRPr="00030228">
        <w:rPr>
          <w:rFonts w:ascii="宋体" w:hAnsi="宋体" w:cs="Times New Roman"/>
        </w:rPr>
        <w:t>根据工程实际需要进行修改。</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2.消息类业务的平均消息</w:t>
      </w:r>
      <w:r w:rsidR="009840A9" w:rsidRPr="00030228">
        <w:rPr>
          <w:rFonts w:ascii="宋体" w:hAnsi="宋体" w:cs="Times New Roman"/>
        </w:rPr>
        <w:t>长度</w:t>
      </w:r>
      <w:r w:rsidRPr="00030228">
        <w:rPr>
          <w:rFonts w:ascii="宋体" w:hAnsi="宋体" w:cs="Times New Roman"/>
        </w:rPr>
        <w:t>见表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.2.1-2。</w:t>
      </w:r>
    </w:p>
    <w:p w:rsidR="006C0557" w:rsidRPr="00030228" w:rsidRDefault="006C0557"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 xml:space="preserve">.2.1-2 </w:t>
      </w:r>
      <w:r w:rsidRPr="00030228">
        <w:rPr>
          <w:rFonts w:ascii="宋体" w:hAnsi="宋体" w:cs="Times New Roman" w:hint="eastAsia"/>
        </w:rPr>
        <w:t>消息类业务的</w:t>
      </w:r>
      <w:r w:rsidR="009840A9" w:rsidRPr="00030228">
        <w:rPr>
          <w:rFonts w:ascii="宋体" w:hAnsi="宋体" w:cs="Times New Roman" w:hint="eastAsia"/>
        </w:rPr>
        <w:t>平均消息长度</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2517"/>
        <w:gridCol w:w="1503"/>
        <w:gridCol w:w="1504"/>
        <w:gridCol w:w="1491"/>
      </w:tblGrid>
      <w:tr w:rsidR="006C0557" w:rsidRPr="0055750C" w:rsidTr="0055750C">
        <w:trPr>
          <w:jc w:val="center"/>
        </w:trPr>
        <w:tc>
          <w:tcPr>
            <w:tcW w:w="2517" w:type="dxa"/>
          </w:tcPr>
          <w:p w:rsidR="006C0557" w:rsidRPr="0055750C" w:rsidRDefault="006C0557" w:rsidP="005B4C28">
            <w:pPr>
              <w:pStyle w:val="0"/>
              <w:rPr>
                <w:rFonts w:ascii="宋体" w:hAnsi="宋体" w:cs="Times New Roman"/>
              </w:rPr>
            </w:pPr>
            <w:r w:rsidRPr="0055750C">
              <w:rPr>
                <w:rFonts w:ascii="宋体" w:hAnsi="宋体" w:cs="Times New Roman"/>
              </w:rPr>
              <w:t>业务</w:t>
            </w:r>
          </w:p>
        </w:tc>
        <w:tc>
          <w:tcPr>
            <w:tcW w:w="1503" w:type="dxa"/>
          </w:tcPr>
          <w:p w:rsidR="006C0557" w:rsidRPr="0055750C" w:rsidRDefault="0039075B" w:rsidP="005B4C28">
            <w:pPr>
              <w:pStyle w:val="0"/>
              <w:rPr>
                <w:rFonts w:ascii="宋体" w:hAnsi="宋体" w:cs="Times New Roman"/>
              </w:rPr>
            </w:pPr>
            <w:r w:rsidRPr="0055750C">
              <w:rPr>
                <w:rFonts w:ascii="宋体" w:hAnsi="宋体" w:cs="Times New Roman" w:hint="eastAsia"/>
              </w:rPr>
              <w:t>即时消息</w:t>
            </w:r>
          </w:p>
        </w:tc>
        <w:tc>
          <w:tcPr>
            <w:tcW w:w="1504" w:type="dxa"/>
          </w:tcPr>
          <w:p w:rsidR="006C0557" w:rsidRPr="0055750C" w:rsidRDefault="0039075B" w:rsidP="005B4C28">
            <w:pPr>
              <w:pStyle w:val="0"/>
              <w:rPr>
                <w:rFonts w:ascii="宋体" w:hAnsi="宋体" w:cs="Times New Roman"/>
              </w:rPr>
            </w:pPr>
            <w:r w:rsidRPr="0055750C">
              <w:rPr>
                <w:rFonts w:ascii="宋体" w:hAnsi="宋体" w:cs="Times New Roman" w:hint="eastAsia"/>
              </w:rPr>
              <w:t>呈现</w:t>
            </w:r>
          </w:p>
        </w:tc>
        <w:tc>
          <w:tcPr>
            <w:tcW w:w="1491" w:type="dxa"/>
          </w:tcPr>
          <w:p w:rsidR="006C0557" w:rsidRPr="0055750C" w:rsidRDefault="006C0557" w:rsidP="005B4C28">
            <w:pPr>
              <w:pStyle w:val="0"/>
              <w:rPr>
                <w:rFonts w:ascii="宋体" w:hAnsi="宋体" w:cs="Times New Roman"/>
              </w:rPr>
            </w:pPr>
            <w:r w:rsidRPr="0055750C">
              <w:rPr>
                <w:rFonts w:ascii="宋体" w:hAnsi="宋体" w:cs="Times New Roman"/>
              </w:rPr>
              <w:t>群组管理</w:t>
            </w:r>
          </w:p>
        </w:tc>
      </w:tr>
      <w:tr w:rsidR="009840A9" w:rsidRPr="0055750C" w:rsidTr="0055750C">
        <w:trPr>
          <w:jc w:val="center"/>
        </w:trPr>
        <w:tc>
          <w:tcPr>
            <w:tcW w:w="2517" w:type="dxa"/>
          </w:tcPr>
          <w:p w:rsidR="009840A9" w:rsidRPr="0055750C" w:rsidRDefault="009840A9" w:rsidP="005B4C28">
            <w:pPr>
              <w:pStyle w:val="0"/>
              <w:rPr>
                <w:rFonts w:ascii="宋体" w:hAnsi="宋体" w:cs="Times New Roman"/>
              </w:rPr>
            </w:pPr>
            <w:r w:rsidRPr="0055750C">
              <w:rPr>
                <w:rFonts w:ascii="宋体" w:hAnsi="宋体" w:cs="Times New Roman"/>
              </w:rPr>
              <w:t>平均消息长度（byte）</w:t>
            </w:r>
          </w:p>
        </w:tc>
        <w:tc>
          <w:tcPr>
            <w:tcW w:w="1503" w:type="dxa"/>
          </w:tcPr>
          <w:p w:rsidR="009840A9" w:rsidRPr="0055750C" w:rsidRDefault="009840A9" w:rsidP="005B4C28">
            <w:pPr>
              <w:pStyle w:val="0"/>
              <w:rPr>
                <w:rFonts w:ascii="宋体" w:hAnsi="宋体" w:cs="Times New Roman"/>
              </w:rPr>
            </w:pPr>
            <w:r w:rsidRPr="0055750C">
              <w:rPr>
                <w:rFonts w:ascii="宋体" w:hAnsi="宋体" w:cs="Times New Roman"/>
              </w:rPr>
              <w:t>1750</w:t>
            </w:r>
          </w:p>
        </w:tc>
        <w:tc>
          <w:tcPr>
            <w:tcW w:w="1504" w:type="dxa"/>
          </w:tcPr>
          <w:p w:rsidR="009840A9" w:rsidRPr="0055750C" w:rsidRDefault="009840A9" w:rsidP="005B4C28">
            <w:pPr>
              <w:pStyle w:val="0"/>
              <w:rPr>
                <w:rFonts w:ascii="宋体" w:hAnsi="宋体" w:cs="Times New Roman"/>
              </w:rPr>
            </w:pPr>
            <w:r w:rsidRPr="0055750C">
              <w:rPr>
                <w:rFonts w:ascii="宋体" w:hAnsi="宋体" w:cs="Times New Roman"/>
              </w:rPr>
              <w:t>1500</w:t>
            </w:r>
          </w:p>
        </w:tc>
        <w:tc>
          <w:tcPr>
            <w:tcW w:w="1491" w:type="dxa"/>
          </w:tcPr>
          <w:p w:rsidR="009840A9" w:rsidRPr="0055750C" w:rsidRDefault="009840A9" w:rsidP="005B4C28">
            <w:pPr>
              <w:pStyle w:val="0"/>
              <w:rPr>
                <w:rFonts w:ascii="宋体" w:hAnsi="宋体" w:cs="Times New Roman"/>
              </w:rPr>
            </w:pPr>
            <w:r w:rsidRPr="0055750C">
              <w:rPr>
                <w:rFonts w:ascii="宋体" w:hAnsi="宋体" w:cs="Times New Roman"/>
              </w:rPr>
              <w:t>1500</w:t>
            </w:r>
          </w:p>
        </w:tc>
      </w:tr>
    </w:tbl>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3.视频类业务</w:t>
      </w:r>
      <w:r w:rsidR="003C2D8F" w:rsidRPr="00030228">
        <w:rPr>
          <w:rFonts w:ascii="宋体" w:hAnsi="宋体" w:cs="Times New Roman"/>
        </w:rPr>
        <w:t>的单用户</w:t>
      </w:r>
      <w:r w:rsidR="002C150A" w:rsidRPr="00030228">
        <w:rPr>
          <w:rFonts w:ascii="宋体" w:hAnsi="宋体" w:cs="Times New Roman"/>
        </w:rPr>
        <w:t>媒体流带宽</w:t>
      </w:r>
      <w:r w:rsidR="003C2D8F" w:rsidRPr="00030228">
        <w:rPr>
          <w:rFonts w:ascii="宋体" w:hAnsi="宋体" w:cs="Times New Roman"/>
        </w:rPr>
        <w:t>见表</w:t>
      </w:r>
      <w:r w:rsidR="00C62C0F" w:rsidRPr="00030228">
        <w:rPr>
          <w:rFonts w:ascii="宋体" w:hAnsi="宋体" w:cs="Times New Roman"/>
        </w:rPr>
        <w:t>1</w:t>
      </w:r>
      <w:r w:rsidR="00865E42" w:rsidRPr="00030228">
        <w:rPr>
          <w:rFonts w:ascii="宋体" w:hAnsi="宋体" w:cs="Times New Roman"/>
        </w:rPr>
        <w:t>2</w:t>
      </w:r>
      <w:r w:rsidR="003C2D8F" w:rsidRPr="00030228">
        <w:rPr>
          <w:rFonts w:ascii="宋体" w:hAnsi="宋体" w:cs="Times New Roman"/>
        </w:rPr>
        <w:t>.2.1-3。</w:t>
      </w:r>
    </w:p>
    <w:p w:rsidR="003C2D8F" w:rsidRPr="00030228" w:rsidRDefault="003C2D8F"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 xml:space="preserve">.2.1-3 </w:t>
      </w:r>
      <w:r w:rsidRPr="00030228">
        <w:rPr>
          <w:rFonts w:ascii="宋体" w:hAnsi="宋体" w:cs="Times New Roman" w:hint="eastAsia"/>
        </w:rPr>
        <w:t>视频业务单用户媒体流带宽</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1E0"/>
      </w:tblPr>
      <w:tblGrid>
        <w:gridCol w:w="3556"/>
        <w:gridCol w:w="2019"/>
        <w:gridCol w:w="2794"/>
      </w:tblGrid>
      <w:tr w:rsidR="002C150A" w:rsidRPr="0055750C" w:rsidTr="00761BCC">
        <w:trPr>
          <w:jc w:val="center"/>
        </w:trPr>
        <w:tc>
          <w:tcPr>
            <w:tcW w:w="2125" w:type="pct"/>
            <w:vAlign w:val="center"/>
          </w:tcPr>
          <w:p w:rsidR="002C150A" w:rsidRPr="0055750C" w:rsidRDefault="002C150A" w:rsidP="005B4C28">
            <w:pPr>
              <w:pStyle w:val="0"/>
              <w:ind w:firstLine="181"/>
              <w:rPr>
                <w:rFonts w:ascii="宋体" w:hAnsi="宋体" w:cs="Times New Roman"/>
              </w:rPr>
            </w:pPr>
            <w:r w:rsidRPr="0055750C">
              <w:rPr>
                <w:rFonts w:ascii="宋体" w:hAnsi="宋体" w:cs="Times New Roman"/>
              </w:rPr>
              <w:t>媒体流编码方式</w:t>
            </w:r>
          </w:p>
        </w:tc>
        <w:tc>
          <w:tcPr>
            <w:tcW w:w="1206" w:type="pct"/>
            <w:vAlign w:val="center"/>
          </w:tcPr>
          <w:p w:rsidR="002C150A" w:rsidRPr="0055750C" w:rsidRDefault="002C150A" w:rsidP="005B4C28">
            <w:pPr>
              <w:pStyle w:val="0"/>
              <w:ind w:firstLine="181"/>
              <w:rPr>
                <w:rFonts w:ascii="宋体" w:hAnsi="宋体" w:cs="Times New Roman"/>
              </w:rPr>
            </w:pPr>
            <w:r w:rsidRPr="0055750C">
              <w:rPr>
                <w:rFonts w:ascii="宋体" w:hAnsi="宋体" w:cs="Times New Roman"/>
              </w:rPr>
              <w:t>多媒体会议</w:t>
            </w:r>
            <w:r w:rsidR="00E81E81" w:rsidRPr="0055750C">
              <w:rPr>
                <w:rFonts w:ascii="宋体" w:hAnsi="宋体" w:cs="Times New Roman"/>
                <w:kern w:val="0"/>
                <w:szCs w:val="21"/>
              </w:rPr>
              <w:t>（kbps)</w:t>
            </w:r>
          </w:p>
        </w:tc>
        <w:tc>
          <w:tcPr>
            <w:tcW w:w="1669" w:type="pct"/>
            <w:vAlign w:val="center"/>
          </w:tcPr>
          <w:p w:rsidR="002C150A" w:rsidRPr="0055750C" w:rsidRDefault="002C150A" w:rsidP="005B4C28">
            <w:pPr>
              <w:pStyle w:val="0"/>
              <w:ind w:firstLine="181"/>
              <w:rPr>
                <w:rFonts w:ascii="宋体" w:hAnsi="宋体" w:cs="Times New Roman"/>
              </w:rPr>
            </w:pPr>
            <w:r w:rsidRPr="0055750C">
              <w:rPr>
                <w:rFonts w:ascii="宋体" w:hAnsi="宋体" w:cs="Times New Roman"/>
              </w:rPr>
              <w:t>点对点视频</w:t>
            </w:r>
            <w:r w:rsidR="00E81E81" w:rsidRPr="0055750C">
              <w:rPr>
                <w:rFonts w:ascii="宋体" w:hAnsi="宋体" w:cs="Times New Roman"/>
                <w:kern w:val="0"/>
                <w:szCs w:val="21"/>
              </w:rPr>
              <w:t>（kbps)</w:t>
            </w:r>
          </w:p>
        </w:tc>
      </w:tr>
      <w:tr w:rsidR="002C150A" w:rsidRPr="0055750C" w:rsidTr="00761BCC">
        <w:trPr>
          <w:jc w:val="center"/>
        </w:trPr>
        <w:tc>
          <w:tcPr>
            <w:tcW w:w="2125" w:type="pct"/>
            <w:vAlign w:val="center"/>
          </w:tcPr>
          <w:p w:rsidR="002C150A" w:rsidRPr="0055750C" w:rsidRDefault="002C150A" w:rsidP="005B4C28">
            <w:pPr>
              <w:pStyle w:val="0"/>
              <w:ind w:firstLine="181"/>
              <w:rPr>
                <w:rFonts w:ascii="宋体" w:hAnsi="宋体" w:cs="Times New Roman"/>
              </w:rPr>
            </w:pPr>
            <w:r w:rsidRPr="0055750C">
              <w:rPr>
                <w:rFonts w:ascii="宋体" w:hAnsi="宋体" w:cs="Times New Roman"/>
              </w:rPr>
              <w:lastRenderedPageBreak/>
              <w:t>H</w:t>
            </w:r>
            <w:r w:rsidR="005E41A1" w:rsidRPr="0055750C">
              <w:rPr>
                <w:rFonts w:ascii="宋体" w:hAnsi="宋体" w:cs="Times New Roman"/>
              </w:rPr>
              <w:t>.</w:t>
            </w:r>
            <w:r w:rsidRPr="0055750C">
              <w:rPr>
                <w:rFonts w:ascii="宋体" w:hAnsi="宋体" w:cs="Times New Roman"/>
              </w:rPr>
              <w:t>261</w:t>
            </w:r>
          </w:p>
        </w:tc>
        <w:tc>
          <w:tcPr>
            <w:tcW w:w="1206" w:type="pct"/>
            <w:vAlign w:val="center"/>
          </w:tcPr>
          <w:p w:rsidR="002C150A" w:rsidRPr="0055750C" w:rsidRDefault="009F763C" w:rsidP="005B4C28">
            <w:pPr>
              <w:pStyle w:val="0"/>
              <w:ind w:firstLine="181"/>
              <w:rPr>
                <w:rFonts w:ascii="宋体" w:hAnsi="宋体" w:cs="Times New Roman"/>
              </w:rPr>
            </w:pPr>
            <w:r w:rsidRPr="0055750C">
              <w:rPr>
                <w:rFonts w:ascii="宋体" w:hAnsi="宋体" w:cs="Times New Roman"/>
              </w:rPr>
              <w:t>384 / 768</w:t>
            </w:r>
          </w:p>
        </w:tc>
        <w:tc>
          <w:tcPr>
            <w:tcW w:w="1669" w:type="pct"/>
            <w:vAlign w:val="center"/>
          </w:tcPr>
          <w:p w:rsidR="002C150A" w:rsidRPr="0055750C" w:rsidRDefault="00842F02" w:rsidP="005B4C28">
            <w:pPr>
              <w:pStyle w:val="0"/>
              <w:ind w:firstLine="181"/>
              <w:rPr>
                <w:rFonts w:ascii="宋体" w:hAnsi="宋体" w:cs="Times New Roman"/>
              </w:rPr>
            </w:pPr>
            <w:r w:rsidRPr="0055750C">
              <w:rPr>
                <w:rFonts w:ascii="宋体" w:hAnsi="宋体" w:cs="Times New Roman"/>
              </w:rPr>
              <w:t>384</w:t>
            </w:r>
          </w:p>
        </w:tc>
      </w:tr>
      <w:tr w:rsidR="002C150A" w:rsidRPr="0055750C" w:rsidTr="00761BCC">
        <w:trPr>
          <w:jc w:val="center"/>
        </w:trPr>
        <w:tc>
          <w:tcPr>
            <w:tcW w:w="2125" w:type="pct"/>
            <w:vAlign w:val="center"/>
          </w:tcPr>
          <w:p w:rsidR="002C150A" w:rsidRPr="0055750C" w:rsidRDefault="002C150A" w:rsidP="005B4C28">
            <w:pPr>
              <w:pStyle w:val="0"/>
              <w:ind w:firstLine="181"/>
              <w:rPr>
                <w:rFonts w:ascii="宋体" w:hAnsi="宋体" w:cs="Times New Roman"/>
              </w:rPr>
            </w:pPr>
            <w:r w:rsidRPr="0055750C">
              <w:rPr>
                <w:rFonts w:ascii="宋体" w:hAnsi="宋体" w:cs="Times New Roman"/>
              </w:rPr>
              <w:t>H.263</w:t>
            </w:r>
          </w:p>
        </w:tc>
        <w:tc>
          <w:tcPr>
            <w:tcW w:w="1206" w:type="pct"/>
            <w:vAlign w:val="center"/>
          </w:tcPr>
          <w:p w:rsidR="002C150A" w:rsidRPr="0055750C" w:rsidRDefault="009F763C" w:rsidP="005B4C28">
            <w:pPr>
              <w:pStyle w:val="0"/>
              <w:ind w:firstLine="181"/>
              <w:rPr>
                <w:rFonts w:ascii="宋体" w:hAnsi="宋体" w:cs="Times New Roman"/>
              </w:rPr>
            </w:pPr>
            <w:r w:rsidRPr="0055750C">
              <w:rPr>
                <w:rFonts w:ascii="宋体" w:hAnsi="宋体" w:cs="Times New Roman"/>
              </w:rPr>
              <w:t>384 / 768</w:t>
            </w:r>
          </w:p>
        </w:tc>
        <w:tc>
          <w:tcPr>
            <w:tcW w:w="1669" w:type="pct"/>
            <w:vAlign w:val="center"/>
          </w:tcPr>
          <w:p w:rsidR="002C150A" w:rsidRPr="0055750C" w:rsidRDefault="00842F02" w:rsidP="005B4C28">
            <w:pPr>
              <w:pStyle w:val="0"/>
              <w:ind w:firstLine="181"/>
              <w:rPr>
                <w:rFonts w:ascii="宋体" w:hAnsi="宋体" w:cs="Times New Roman"/>
              </w:rPr>
            </w:pPr>
            <w:r w:rsidRPr="0055750C">
              <w:rPr>
                <w:rFonts w:ascii="宋体" w:hAnsi="宋体" w:cs="Times New Roman"/>
                <w:kern w:val="0"/>
                <w:szCs w:val="21"/>
              </w:rPr>
              <w:t>384</w:t>
            </w:r>
          </w:p>
        </w:tc>
      </w:tr>
      <w:tr w:rsidR="00761BCC" w:rsidRPr="0055750C" w:rsidTr="00761BCC">
        <w:trPr>
          <w:jc w:val="center"/>
        </w:trPr>
        <w:tc>
          <w:tcPr>
            <w:tcW w:w="2125" w:type="pct"/>
            <w:vAlign w:val="center"/>
          </w:tcPr>
          <w:p w:rsidR="00761BCC" w:rsidRPr="0055750C" w:rsidRDefault="00761BCC" w:rsidP="00761BCC">
            <w:pPr>
              <w:pStyle w:val="0"/>
              <w:ind w:firstLine="181"/>
              <w:rPr>
                <w:rFonts w:ascii="宋体" w:hAnsi="宋体" w:cs="Times New Roman"/>
              </w:rPr>
            </w:pPr>
            <w:r w:rsidRPr="0055750C">
              <w:rPr>
                <w:rFonts w:ascii="宋体" w:hAnsi="宋体" w:cs="Times New Roman" w:hint="eastAsia"/>
              </w:rPr>
              <w:t>H.264</w:t>
            </w:r>
          </w:p>
        </w:tc>
        <w:tc>
          <w:tcPr>
            <w:tcW w:w="1206" w:type="pct"/>
            <w:vAlign w:val="center"/>
          </w:tcPr>
          <w:p w:rsidR="00761BCC" w:rsidRPr="0055750C" w:rsidRDefault="00761BCC" w:rsidP="00761BCC">
            <w:pPr>
              <w:pStyle w:val="0"/>
              <w:ind w:firstLine="181"/>
              <w:rPr>
                <w:rFonts w:ascii="宋体" w:hAnsi="宋体" w:cs="Times New Roman"/>
              </w:rPr>
            </w:pPr>
            <w:r w:rsidRPr="0055750C">
              <w:rPr>
                <w:rFonts w:ascii="宋体" w:hAnsi="宋体" w:cs="Times New Roman" w:hint="eastAsia"/>
              </w:rPr>
              <w:t>768/1536</w:t>
            </w:r>
          </w:p>
        </w:tc>
        <w:tc>
          <w:tcPr>
            <w:tcW w:w="1669" w:type="pct"/>
            <w:vAlign w:val="center"/>
          </w:tcPr>
          <w:p w:rsidR="00761BCC" w:rsidRPr="0055750C" w:rsidRDefault="00761BCC" w:rsidP="00761BCC">
            <w:pPr>
              <w:pStyle w:val="0"/>
              <w:ind w:firstLine="181"/>
              <w:rPr>
                <w:rFonts w:ascii="宋体" w:hAnsi="宋体" w:cs="Times New Roman"/>
                <w:kern w:val="0"/>
                <w:szCs w:val="21"/>
              </w:rPr>
            </w:pPr>
            <w:r w:rsidRPr="0055750C">
              <w:rPr>
                <w:rFonts w:ascii="宋体" w:hAnsi="宋体" w:cs="Times New Roman" w:hint="eastAsia"/>
                <w:kern w:val="0"/>
                <w:szCs w:val="21"/>
              </w:rPr>
              <w:t>768</w:t>
            </w:r>
          </w:p>
        </w:tc>
      </w:tr>
      <w:tr w:rsidR="00761BCC" w:rsidRPr="0055750C" w:rsidTr="00761BCC">
        <w:trPr>
          <w:jc w:val="center"/>
        </w:trPr>
        <w:tc>
          <w:tcPr>
            <w:tcW w:w="2125" w:type="pct"/>
            <w:vAlign w:val="center"/>
          </w:tcPr>
          <w:p w:rsidR="00761BCC" w:rsidRPr="0055750C" w:rsidRDefault="00761BCC" w:rsidP="00761BCC">
            <w:pPr>
              <w:pStyle w:val="0"/>
              <w:ind w:firstLine="181"/>
              <w:rPr>
                <w:rFonts w:ascii="宋体" w:hAnsi="宋体" w:cs="Times New Roman"/>
              </w:rPr>
            </w:pPr>
            <w:r w:rsidRPr="0055750C">
              <w:rPr>
                <w:rFonts w:ascii="宋体" w:hAnsi="宋体" w:cs="Times New Roman"/>
              </w:rPr>
              <w:t>MPEG-4</w:t>
            </w:r>
          </w:p>
        </w:tc>
        <w:tc>
          <w:tcPr>
            <w:tcW w:w="1206" w:type="pct"/>
            <w:vAlign w:val="center"/>
          </w:tcPr>
          <w:p w:rsidR="00761BCC" w:rsidRPr="0055750C" w:rsidRDefault="00761BCC" w:rsidP="00761BCC">
            <w:pPr>
              <w:pStyle w:val="0"/>
              <w:ind w:firstLine="181"/>
              <w:rPr>
                <w:rFonts w:ascii="宋体" w:hAnsi="宋体" w:cs="Times New Roman"/>
              </w:rPr>
            </w:pPr>
            <w:r w:rsidRPr="0055750C">
              <w:rPr>
                <w:rFonts w:ascii="宋体" w:hAnsi="宋体" w:cs="Times New Roman"/>
              </w:rPr>
              <w:t>256 /512</w:t>
            </w:r>
          </w:p>
        </w:tc>
        <w:tc>
          <w:tcPr>
            <w:tcW w:w="1669" w:type="pct"/>
            <w:vAlign w:val="center"/>
          </w:tcPr>
          <w:p w:rsidR="00761BCC" w:rsidRPr="0055750C" w:rsidRDefault="00761BCC" w:rsidP="00761BCC">
            <w:pPr>
              <w:pStyle w:val="0"/>
              <w:ind w:firstLine="181"/>
              <w:rPr>
                <w:rFonts w:ascii="宋体" w:hAnsi="宋体" w:cs="Times New Roman"/>
              </w:rPr>
            </w:pPr>
            <w:r w:rsidRPr="0055750C">
              <w:rPr>
                <w:rFonts w:ascii="宋体" w:hAnsi="宋体" w:cs="Times New Roman"/>
              </w:rPr>
              <w:t>256</w:t>
            </w:r>
          </w:p>
        </w:tc>
      </w:tr>
    </w:tbl>
    <w:p w:rsidR="003C2D8F" w:rsidRPr="00030228" w:rsidRDefault="009F763C" w:rsidP="00030228">
      <w:pPr>
        <w:pStyle w:val="0"/>
        <w:spacing w:line="360" w:lineRule="auto"/>
        <w:rPr>
          <w:rFonts w:ascii="宋体" w:hAnsi="宋体" w:cs="Times New Roman"/>
        </w:rPr>
      </w:pPr>
      <w:r w:rsidRPr="00030228">
        <w:rPr>
          <w:rFonts w:ascii="宋体" w:hAnsi="宋体" w:cs="Times New Roman"/>
        </w:rPr>
        <w:t>注：多媒体会议带宽分别为个人客户</w:t>
      </w:r>
      <w:r w:rsidR="002A0138" w:rsidRPr="00030228">
        <w:rPr>
          <w:rFonts w:ascii="宋体" w:hAnsi="宋体" w:cs="Times New Roman"/>
        </w:rPr>
        <w:t>/集团客户</w:t>
      </w:r>
      <w:r w:rsidRPr="00030228">
        <w:rPr>
          <w:rFonts w:ascii="宋体" w:hAnsi="宋体" w:cs="Times New Roman"/>
        </w:rPr>
        <w:t>单用户平均使用带宽。</w:t>
      </w:r>
    </w:p>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.2.2 工程设计</w:t>
      </w:r>
      <w:r w:rsidR="002F5A83">
        <w:rPr>
          <w:rFonts w:ascii="宋体" w:hAnsi="宋体" w:cs="Times New Roman" w:hint="eastAsia"/>
        </w:rPr>
        <w:t>可</w:t>
      </w:r>
      <w:r w:rsidR="006C0557" w:rsidRPr="00030228">
        <w:rPr>
          <w:rFonts w:ascii="宋体" w:hAnsi="宋体" w:cs="Times New Roman"/>
        </w:rPr>
        <w:t>对IMS网内设备负荷话务量和呼叫次数的取定为：一般负荷为12个月中10个最忙日的忙时平均话务量和平均呼叫次数，高负荷为12个月中5个最忙日的忙时平均话务量和平均呼叫次数。</w:t>
      </w:r>
    </w:p>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.2.3 工程设计的IMS网内设备应满足高负荷时话务量和呼叫次数的需求，当实际情况超出所设计的高负荷情况，IMS</w:t>
      </w:r>
      <w:r w:rsidR="00C061A3" w:rsidRPr="00030228">
        <w:rPr>
          <w:rFonts w:ascii="宋体" w:hAnsi="宋体" w:cs="Times New Roman"/>
        </w:rPr>
        <w:t>网内设备</w:t>
      </w:r>
      <w:r w:rsidR="00C061A3" w:rsidRPr="00030228">
        <w:rPr>
          <w:rFonts w:ascii="宋体" w:hAnsi="宋体" w:cs="Times New Roman" w:hint="eastAsia"/>
        </w:rPr>
        <w:t>应</w:t>
      </w:r>
      <w:r w:rsidR="00C061A3" w:rsidRPr="00030228">
        <w:rPr>
          <w:rFonts w:ascii="宋体" w:hAnsi="宋体" w:cs="Times New Roman"/>
        </w:rPr>
        <w:t>进入过负荷控制状态</w:t>
      </w:r>
      <w:r w:rsidR="006C0557" w:rsidRPr="00030228">
        <w:rPr>
          <w:rFonts w:ascii="宋体" w:hAnsi="宋体" w:cs="Times New Roman"/>
        </w:rPr>
        <w:t>。</w:t>
      </w:r>
    </w:p>
    <w:p w:rsidR="006C0557" w:rsidRPr="00CE6ADE" w:rsidRDefault="006C0557" w:rsidP="008E7EAB">
      <w:pPr>
        <w:pStyle w:val="a5"/>
        <w:spacing w:before="240" w:after="240"/>
        <w:ind w:left="0"/>
        <w:outlineLvl w:val="1"/>
        <w:rPr>
          <w:rFonts w:ascii="宋体" w:eastAsia="宋体" w:hAnsi="宋体"/>
          <w:b/>
          <w:sz w:val="28"/>
          <w:szCs w:val="28"/>
        </w:rPr>
      </w:pPr>
      <w:bookmarkStart w:id="461" w:name="_Toc217793048"/>
      <w:bookmarkStart w:id="462" w:name="_Toc217801279"/>
      <w:bookmarkStart w:id="463" w:name="_Toc221461845"/>
      <w:bookmarkStart w:id="464" w:name="_Toc228001530"/>
      <w:bookmarkStart w:id="465" w:name="_Toc494550528"/>
      <w:bookmarkStart w:id="466" w:name="_Toc494550598"/>
      <w:bookmarkStart w:id="467" w:name="_Toc496858816"/>
      <w:bookmarkStart w:id="468" w:name="_Toc496859072"/>
      <w:bookmarkStart w:id="469" w:name="_Toc501352707"/>
      <w:bookmarkStart w:id="470" w:name="_Toc534584459"/>
      <w:bookmarkStart w:id="471" w:name="_Toc534609279"/>
      <w:bookmarkStart w:id="472" w:name="_Toc15305949"/>
      <w:r w:rsidRPr="00CE6ADE">
        <w:rPr>
          <w:rFonts w:ascii="宋体" w:eastAsia="宋体" w:hAnsi="宋体"/>
          <w:b/>
          <w:sz w:val="28"/>
          <w:szCs w:val="28"/>
        </w:rPr>
        <w:t>IP带宽</w:t>
      </w:r>
      <w:bookmarkEnd w:id="461"/>
      <w:bookmarkEnd w:id="462"/>
      <w:bookmarkEnd w:id="463"/>
      <w:bookmarkEnd w:id="464"/>
      <w:bookmarkEnd w:id="465"/>
      <w:bookmarkEnd w:id="466"/>
      <w:bookmarkEnd w:id="467"/>
      <w:bookmarkEnd w:id="468"/>
      <w:bookmarkEnd w:id="469"/>
      <w:bookmarkEnd w:id="470"/>
      <w:bookmarkEnd w:id="471"/>
      <w:r w:rsidR="00562C4C">
        <w:rPr>
          <w:rFonts w:ascii="宋体" w:eastAsia="宋体" w:hAnsi="宋体" w:hint="eastAsia"/>
          <w:b/>
          <w:sz w:val="28"/>
          <w:szCs w:val="28"/>
        </w:rPr>
        <w:t>计算</w:t>
      </w:r>
      <w:bookmarkEnd w:id="472"/>
    </w:p>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.3.1语音业务媒体流带宽</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009B68EA" w:rsidRPr="00030228">
        <w:rPr>
          <w:rFonts w:ascii="宋体" w:hAnsi="宋体" w:cs="Times New Roman" w:hint="eastAsia"/>
        </w:rPr>
        <w:t xml:space="preserve">1. </w:t>
      </w:r>
      <w:r w:rsidRPr="00030228">
        <w:rPr>
          <w:rFonts w:ascii="宋体" w:hAnsi="宋体" w:cs="Times New Roman"/>
        </w:rPr>
        <w:t>一次通话的媒体流带宽</w:t>
      </w:r>
      <w:r w:rsidR="00562C4C">
        <w:rPr>
          <w:rFonts w:ascii="宋体" w:hAnsi="宋体" w:cs="Times New Roman" w:hint="eastAsia"/>
        </w:rPr>
        <w:t>可</w:t>
      </w:r>
      <w:r w:rsidRPr="00030228">
        <w:rPr>
          <w:rFonts w:ascii="宋体" w:hAnsi="宋体" w:cs="Times New Roman"/>
        </w:rPr>
        <w:t>按式（</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.3.1-1）计算。</w:t>
      </w:r>
    </w:p>
    <w:p w:rsidR="006C0557" w:rsidRPr="00030228" w:rsidRDefault="006C0557" w:rsidP="00030228">
      <w:pPr>
        <w:pStyle w:val="0"/>
        <w:spacing w:line="360" w:lineRule="auto"/>
        <w:ind w:firstLine="181"/>
        <w:rPr>
          <w:rFonts w:ascii="宋体" w:hAnsi="宋体" w:cs="Times New Roman"/>
        </w:rPr>
      </w:pPr>
      <w:r w:rsidRPr="00030228">
        <w:rPr>
          <w:rFonts w:ascii="宋体" w:hAnsi="宋体" w:cs="Times New Roman"/>
        </w:rPr>
        <w:t>语音媒体流带宽＝（分组报文开销÷采样周期）＋编码速率（</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.3.1-1）</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t>计算出一次语音通话的媒体流带宽（以太网层），见表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.3.1。</w:t>
      </w:r>
    </w:p>
    <w:p w:rsidR="006C0557" w:rsidRPr="00030228" w:rsidRDefault="006C0557" w:rsidP="00030228">
      <w:pPr>
        <w:pStyle w:val="0"/>
        <w:spacing w:line="360" w:lineRule="auto"/>
        <w:jc w:val="center"/>
        <w:rPr>
          <w:rFonts w:ascii="宋体" w:hAnsi="宋体" w:cs="Times New Roman"/>
        </w:rPr>
      </w:pPr>
      <w:r w:rsidRPr="00030228">
        <w:rPr>
          <w:rFonts w:ascii="宋体" w:hAnsi="宋体" w:cs="Times New Roman" w:hint="eastAsia"/>
        </w:rPr>
        <w:t>表</w:t>
      </w: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 xml:space="preserve">.3.1 </w:t>
      </w:r>
      <w:r w:rsidRPr="00030228">
        <w:rPr>
          <w:rFonts w:ascii="宋体" w:hAnsi="宋体" w:cs="Times New Roman" w:hint="eastAsia"/>
        </w:rPr>
        <w:t>一次语音通话的媒体流带宽（以太网层）</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478"/>
        <w:gridCol w:w="1750"/>
        <w:gridCol w:w="2117"/>
        <w:gridCol w:w="2803"/>
      </w:tblGrid>
      <w:tr w:rsidR="00761BCC" w:rsidRPr="0055750C" w:rsidTr="0022610C">
        <w:trPr>
          <w:jc w:val="center"/>
        </w:trPr>
        <w:tc>
          <w:tcPr>
            <w:tcW w:w="1478" w:type="dxa"/>
            <w:vAlign w:val="center"/>
          </w:tcPr>
          <w:p w:rsidR="00761BCC" w:rsidRPr="0055750C" w:rsidRDefault="00761BCC" w:rsidP="0022610C">
            <w:pPr>
              <w:pStyle w:val="0"/>
              <w:rPr>
                <w:rFonts w:ascii="宋体" w:hAnsi="宋体" w:cs="Times New Roman"/>
              </w:rPr>
            </w:pPr>
            <w:r w:rsidRPr="0055750C">
              <w:rPr>
                <w:rFonts w:ascii="宋体" w:hAnsi="宋体" w:cs="Times New Roman"/>
              </w:rPr>
              <w:t>编码方式</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编码速率（kbit/s）</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采样周期</w:t>
            </w:r>
          </w:p>
          <w:p w:rsidR="00761BCC" w:rsidRPr="0055750C" w:rsidRDefault="00761BCC" w:rsidP="0022610C">
            <w:pPr>
              <w:pStyle w:val="0"/>
              <w:rPr>
                <w:rFonts w:ascii="宋体" w:hAnsi="宋体" w:cs="Times New Roman"/>
              </w:rPr>
            </w:pPr>
            <w:r w:rsidRPr="0055750C">
              <w:rPr>
                <w:rFonts w:ascii="宋体" w:hAnsi="宋体" w:cs="Times New Roman"/>
              </w:rPr>
              <w:t>（ms）</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rPr>
              <w:t>一次通话的媒体流带宽（kbit/s）</w:t>
            </w:r>
          </w:p>
        </w:tc>
      </w:tr>
      <w:tr w:rsidR="00761BCC" w:rsidRPr="0055750C" w:rsidTr="0022610C">
        <w:trPr>
          <w:jc w:val="center"/>
        </w:trPr>
        <w:tc>
          <w:tcPr>
            <w:tcW w:w="1478" w:type="dxa"/>
            <w:vAlign w:val="center"/>
          </w:tcPr>
          <w:p w:rsidR="00761BCC" w:rsidRPr="0055750C" w:rsidRDefault="00761BCC" w:rsidP="0022610C">
            <w:pPr>
              <w:pStyle w:val="0"/>
              <w:rPr>
                <w:rFonts w:ascii="宋体" w:hAnsi="宋体" w:cs="Times New Roman"/>
              </w:rPr>
            </w:pPr>
            <w:r w:rsidRPr="0055750C">
              <w:rPr>
                <w:rFonts w:ascii="宋体" w:hAnsi="宋体" w:cs="Times New Roman"/>
              </w:rPr>
              <w:t>G.711</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64</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20</w:t>
            </w:r>
          </w:p>
        </w:tc>
        <w:tc>
          <w:tcPr>
            <w:tcW w:w="2803" w:type="dxa"/>
            <w:vAlign w:val="center"/>
          </w:tcPr>
          <w:p w:rsidR="00761BCC" w:rsidRPr="0055750C" w:rsidRDefault="00761BCC" w:rsidP="0022610C">
            <w:pPr>
              <w:pStyle w:val="0"/>
              <w:ind w:firstLine="181"/>
              <w:rPr>
                <w:rFonts w:ascii="宋体" w:hAnsi="宋体" w:cs="Times New Roman"/>
              </w:rPr>
            </w:pPr>
            <w:r w:rsidRPr="0055750C">
              <w:rPr>
                <w:rFonts w:ascii="宋体" w:hAnsi="宋体" w:cs="Times New Roman"/>
              </w:rPr>
              <w:t>95.2</w:t>
            </w:r>
          </w:p>
        </w:tc>
      </w:tr>
      <w:tr w:rsidR="00761BCC" w:rsidRPr="0055750C" w:rsidTr="0022610C">
        <w:trPr>
          <w:jc w:val="center"/>
        </w:trPr>
        <w:tc>
          <w:tcPr>
            <w:tcW w:w="1478" w:type="dxa"/>
            <w:vAlign w:val="center"/>
          </w:tcPr>
          <w:p w:rsidR="00761BCC" w:rsidRPr="0055750C" w:rsidRDefault="00761BCC" w:rsidP="0022610C">
            <w:pPr>
              <w:pStyle w:val="0"/>
              <w:rPr>
                <w:rFonts w:ascii="宋体" w:hAnsi="宋体" w:cs="Times New Roman"/>
              </w:rPr>
            </w:pPr>
            <w:r w:rsidRPr="0055750C">
              <w:rPr>
                <w:rFonts w:ascii="宋体" w:hAnsi="宋体" w:cs="Times New Roman"/>
              </w:rPr>
              <w:t>G.729</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8</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rPr>
              <w:t>39.2</w:t>
            </w:r>
          </w:p>
        </w:tc>
      </w:tr>
      <w:tr w:rsidR="00761BCC" w:rsidRPr="0055750C" w:rsidTr="0022610C">
        <w:trPr>
          <w:jc w:val="center"/>
        </w:trPr>
        <w:tc>
          <w:tcPr>
            <w:tcW w:w="1478" w:type="dxa"/>
            <w:vMerge w:val="restart"/>
            <w:vAlign w:val="center"/>
          </w:tcPr>
          <w:p w:rsidR="00761BCC" w:rsidRPr="0055750C" w:rsidRDefault="00761BCC" w:rsidP="0022610C">
            <w:pPr>
              <w:pStyle w:val="0"/>
              <w:rPr>
                <w:rFonts w:ascii="宋体" w:hAnsi="宋体" w:cs="Times New Roman"/>
              </w:rPr>
            </w:pPr>
            <w:r w:rsidRPr="0055750C">
              <w:rPr>
                <w:rFonts w:ascii="宋体" w:hAnsi="宋体" w:cs="Times New Roman"/>
              </w:rPr>
              <w:t>G.723</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5.3</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rPr>
              <w:t>36.5</w:t>
            </w:r>
          </w:p>
        </w:tc>
      </w:tr>
      <w:tr w:rsidR="00761BCC" w:rsidRPr="0055750C" w:rsidTr="0022610C">
        <w:trPr>
          <w:jc w:val="center"/>
        </w:trPr>
        <w:tc>
          <w:tcPr>
            <w:tcW w:w="1478" w:type="dxa"/>
            <w:vMerge/>
            <w:vAlign w:val="center"/>
          </w:tcPr>
          <w:p w:rsidR="00761BCC" w:rsidRPr="0055750C" w:rsidRDefault="00761BCC" w:rsidP="0022610C">
            <w:pPr>
              <w:pStyle w:val="0"/>
              <w:ind w:firstLine="181"/>
              <w:rPr>
                <w:rFonts w:ascii="宋体" w:hAnsi="宋体" w:cs="Times New Roman"/>
              </w:rPr>
            </w:pP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6.3</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rPr>
              <w:t>37.5</w:t>
            </w:r>
          </w:p>
        </w:tc>
      </w:tr>
      <w:tr w:rsidR="00761BCC" w:rsidRPr="0055750C" w:rsidTr="0022610C">
        <w:trPr>
          <w:jc w:val="center"/>
        </w:trPr>
        <w:tc>
          <w:tcPr>
            <w:tcW w:w="1478" w:type="dxa"/>
            <w:vAlign w:val="center"/>
          </w:tcPr>
          <w:p w:rsidR="00761BCC" w:rsidRPr="0055750C" w:rsidRDefault="00761BCC" w:rsidP="0022610C">
            <w:pPr>
              <w:pStyle w:val="0"/>
              <w:ind w:firstLine="181"/>
              <w:rPr>
                <w:rFonts w:ascii="宋体" w:hAnsi="宋体" w:cs="Times New Roman"/>
              </w:rPr>
            </w:pPr>
            <w:r w:rsidRPr="0055750C">
              <w:rPr>
                <w:rFonts w:ascii="宋体" w:hAnsi="宋体" w:cs="Times New Roman"/>
              </w:rPr>
              <w:t>AMR</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rPr>
              <w:t>12.2</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rPr>
              <w:t>30</w:t>
            </w:r>
          </w:p>
        </w:tc>
      </w:tr>
      <w:tr w:rsidR="00761BCC" w:rsidRPr="0055750C" w:rsidTr="0022610C">
        <w:trPr>
          <w:jc w:val="center"/>
        </w:trPr>
        <w:tc>
          <w:tcPr>
            <w:tcW w:w="1478" w:type="dxa"/>
            <w:vAlign w:val="center"/>
          </w:tcPr>
          <w:p w:rsidR="00761BCC" w:rsidRPr="0055750C" w:rsidRDefault="00761BCC" w:rsidP="0022610C">
            <w:pPr>
              <w:pStyle w:val="0"/>
              <w:ind w:firstLine="181"/>
              <w:rPr>
                <w:rFonts w:ascii="宋体" w:hAnsi="宋体" w:cs="Times New Roman"/>
              </w:rPr>
            </w:pPr>
            <w:r w:rsidRPr="0055750C">
              <w:rPr>
                <w:rFonts w:ascii="宋体" w:hAnsi="宋体" w:cs="Times New Roman" w:hint="eastAsia"/>
              </w:rPr>
              <w:t>AMR-WB</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23.85</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55</w:t>
            </w:r>
          </w:p>
        </w:tc>
      </w:tr>
      <w:tr w:rsidR="00761BCC" w:rsidRPr="0055750C" w:rsidTr="0022610C">
        <w:trPr>
          <w:jc w:val="center"/>
        </w:trPr>
        <w:tc>
          <w:tcPr>
            <w:tcW w:w="1478" w:type="dxa"/>
            <w:vAlign w:val="center"/>
          </w:tcPr>
          <w:p w:rsidR="00761BCC" w:rsidRPr="0055750C" w:rsidRDefault="00761BCC" w:rsidP="0022610C">
            <w:pPr>
              <w:pStyle w:val="0"/>
              <w:ind w:firstLine="181"/>
              <w:rPr>
                <w:rFonts w:ascii="宋体" w:hAnsi="宋体" w:cs="Times New Roman"/>
              </w:rPr>
            </w:pPr>
            <w:r w:rsidRPr="0055750C">
              <w:rPr>
                <w:rFonts w:ascii="宋体" w:hAnsi="宋体" w:hint="eastAsia"/>
              </w:rPr>
              <w:t>EVS</w:t>
            </w:r>
          </w:p>
        </w:tc>
        <w:tc>
          <w:tcPr>
            <w:tcW w:w="1750"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24.4</w:t>
            </w:r>
          </w:p>
        </w:tc>
        <w:tc>
          <w:tcPr>
            <w:tcW w:w="2117"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20</w:t>
            </w:r>
          </w:p>
        </w:tc>
        <w:tc>
          <w:tcPr>
            <w:tcW w:w="2803" w:type="dxa"/>
            <w:vAlign w:val="center"/>
          </w:tcPr>
          <w:p w:rsidR="00761BCC" w:rsidRPr="0055750C" w:rsidRDefault="00761BCC" w:rsidP="0022610C">
            <w:pPr>
              <w:pStyle w:val="0"/>
              <w:rPr>
                <w:rFonts w:ascii="宋体" w:hAnsi="宋体" w:cs="Times New Roman"/>
              </w:rPr>
            </w:pPr>
            <w:r w:rsidRPr="0055750C">
              <w:rPr>
                <w:rFonts w:ascii="宋体" w:hAnsi="宋体" w:cs="Times New Roman" w:hint="eastAsia"/>
              </w:rPr>
              <w:t>56</w:t>
            </w:r>
          </w:p>
        </w:tc>
      </w:tr>
    </w:tbl>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009B68EA" w:rsidRPr="00030228">
        <w:rPr>
          <w:rFonts w:ascii="宋体" w:hAnsi="宋体" w:cs="Times New Roman" w:hint="eastAsia"/>
        </w:rPr>
        <w:t xml:space="preserve">2. </w:t>
      </w:r>
      <w:r w:rsidRPr="00030228">
        <w:rPr>
          <w:rFonts w:ascii="宋体" w:hAnsi="宋体" w:cs="Times New Roman"/>
        </w:rPr>
        <w:t>语音业务占用IP</w:t>
      </w:r>
      <w:proofErr w:type="gramStart"/>
      <w:r w:rsidRPr="00030228">
        <w:rPr>
          <w:rFonts w:ascii="宋体" w:hAnsi="宋体" w:cs="Times New Roman"/>
        </w:rPr>
        <w:t>承载网</w:t>
      </w:r>
      <w:proofErr w:type="gramEnd"/>
      <w:r w:rsidRPr="00030228">
        <w:rPr>
          <w:rFonts w:ascii="宋体" w:hAnsi="宋体" w:cs="Times New Roman"/>
        </w:rPr>
        <w:t>带宽，</w:t>
      </w:r>
      <w:r w:rsidR="00562C4C">
        <w:rPr>
          <w:rFonts w:ascii="宋体" w:hAnsi="宋体" w:cs="Times New Roman" w:hint="eastAsia"/>
        </w:rPr>
        <w:t>可</w:t>
      </w:r>
      <w:r w:rsidRPr="00030228">
        <w:rPr>
          <w:rFonts w:ascii="宋体" w:hAnsi="宋体" w:cs="Times New Roman"/>
        </w:rPr>
        <w:t>按式（</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.3.1-2）计算。</w:t>
      </w:r>
    </w:p>
    <w:p w:rsidR="006C0557" w:rsidRPr="00030228" w:rsidRDefault="00E77A26" w:rsidP="00030228">
      <w:pPr>
        <w:pStyle w:val="0"/>
        <w:spacing w:line="360" w:lineRule="auto"/>
        <w:jc w:val="center"/>
        <w:rPr>
          <w:rFonts w:ascii="宋体" w:hAnsi="宋体" w:cs="Times New Roman"/>
        </w:rPr>
      </w:pPr>
      <w:r w:rsidRPr="00E77A26">
        <w:rPr>
          <w:rFonts w:ascii="宋体" w:hAnsi="宋体" w:cs="Times New Roman"/>
          <w:position w:val="-30"/>
        </w:rPr>
        <w:pict>
          <v:shape id="_x0000_i1028" type="#_x0000_t75" style="width:96pt;height:36pt">
            <v:imagedata r:id="rId24" o:title=""/>
          </v:shape>
        </w:pict>
      </w:r>
      <w:r w:rsidR="00A36AC7" w:rsidRPr="00030228">
        <w:rPr>
          <w:rFonts w:ascii="宋体" w:hAnsi="宋体" w:cs="Times New Roman" w:hint="eastAsia"/>
        </w:rPr>
        <w:t xml:space="preserve">X </w:t>
      </w:r>
      <w:r w:rsidR="00A36AC7" w:rsidRPr="00030228">
        <w:rPr>
          <w:rFonts w:ascii="宋体" w:hAnsi="宋体" w:cs="Times New Roman" w:hint="eastAsia"/>
          <w:i/>
          <w:iCs/>
        </w:rPr>
        <w:t>AR1</w:t>
      </w:r>
      <w:r w:rsidR="006C0557" w:rsidRPr="00030228">
        <w:rPr>
          <w:rFonts w:ascii="宋体" w:hAnsi="宋体" w:cs="Times New Roman"/>
        </w:rPr>
        <w:t xml:space="preserve">          (</w:t>
      </w:r>
      <w:r w:rsidR="00C62C0F" w:rsidRPr="00030228">
        <w:rPr>
          <w:rFonts w:ascii="宋体" w:hAnsi="宋体" w:cs="Times New Roman"/>
        </w:rPr>
        <w:t>1</w:t>
      </w:r>
      <w:r w:rsidR="00282332" w:rsidRPr="00030228">
        <w:rPr>
          <w:rFonts w:ascii="宋体" w:hAnsi="宋体" w:cs="Times New Roman"/>
        </w:rPr>
        <w:t>2</w:t>
      </w:r>
      <w:r w:rsidR="006C0557" w:rsidRPr="00030228">
        <w:rPr>
          <w:rFonts w:ascii="宋体" w:hAnsi="宋体" w:cs="Times New Roman"/>
        </w:rPr>
        <w:t>.3.1-2)</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t>式中：B</w:t>
      </w:r>
      <w:r w:rsidRPr="00030228">
        <w:rPr>
          <w:rFonts w:ascii="宋体" w:hAnsi="宋体" w:cs="Times New Roman"/>
          <w:vertAlign w:val="subscript"/>
        </w:rPr>
        <w:t>1</w:t>
      </w:r>
      <w:r w:rsidRPr="00030228">
        <w:rPr>
          <w:rFonts w:ascii="宋体" w:hAnsi="宋体" w:cs="Times New Roman"/>
        </w:rPr>
        <w:t>为语音业务占用的IP</w:t>
      </w:r>
      <w:proofErr w:type="gramStart"/>
      <w:r w:rsidRPr="00030228">
        <w:rPr>
          <w:rFonts w:ascii="宋体" w:hAnsi="宋体" w:cs="Times New Roman"/>
        </w:rPr>
        <w:t>承载网</w:t>
      </w:r>
      <w:proofErr w:type="gramEnd"/>
      <w:r w:rsidRPr="00030228">
        <w:rPr>
          <w:rFonts w:ascii="宋体" w:hAnsi="宋体" w:cs="Times New Roman"/>
        </w:rPr>
        <w:t>带宽（kbit/s）；</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 xml:space="preserve">  </w:t>
      </w:r>
      <w:r w:rsidR="00E77A26" w:rsidRPr="00E77A26">
        <w:rPr>
          <w:rFonts w:ascii="宋体" w:hAnsi="宋体" w:cs="Times New Roman"/>
          <w:position w:val="-10"/>
        </w:rPr>
        <w:pict>
          <v:shape id="_x0000_i1029" type="#_x0000_t75" style="width:24.75pt;height:12pt">
            <v:imagedata r:id="rId25" o:title=""/>
          </v:shape>
        </w:pict>
      </w:r>
      <w:r w:rsidRPr="00030228">
        <w:rPr>
          <w:rFonts w:ascii="宋体" w:hAnsi="宋体" w:cs="Times New Roman"/>
        </w:rPr>
        <w:t>为语音业务总话务量（Erl）；</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 xml:space="preserve">  </w:t>
      </w:r>
      <w:r w:rsidR="00E77A26" w:rsidRPr="00E77A26">
        <w:rPr>
          <w:rFonts w:ascii="宋体" w:hAnsi="宋体" w:cs="Times New Roman"/>
          <w:position w:val="-10"/>
        </w:rPr>
        <w:pict>
          <v:shape id="_x0000_i1030" type="#_x0000_t75" style="width:36pt;height:12pt">
            <v:imagedata r:id="rId26" o:title=""/>
          </v:shape>
        </w:pict>
      </w:r>
      <w:r w:rsidRPr="00030228">
        <w:rPr>
          <w:rFonts w:ascii="宋体" w:hAnsi="宋体" w:cs="Times New Roman"/>
        </w:rPr>
        <w:t>为单位通话的语音媒体流带宽（kbit/s），详见表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.3.1；</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 xml:space="preserve">  </w:t>
      </w:r>
      <w:r w:rsidR="00E77A26" w:rsidRPr="00E77A26">
        <w:rPr>
          <w:rFonts w:ascii="宋体" w:hAnsi="宋体" w:cs="Times New Roman"/>
          <w:position w:val="-10"/>
        </w:rPr>
        <w:pict>
          <v:shape id="_x0000_i1031" type="#_x0000_t75" style="width:24.75pt;height:12pt">
            <v:imagedata r:id="rId27" o:title=""/>
          </v:shape>
        </w:pict>
      </w:r>
      <w:r w:rsidRPr="00030228">
        <w:rPr>
          <w:rFonts w:ascii="宋体" w:hAnsi="宋体" w:cs="Times New Roman"/>
        </w:rPr>
        <w:t>为IP</w:t>
      </w:r>
      <w:proofErr w:type="gramStart"/>
      <w:r w:rsidRPr="00030228">
        <w:rPr>
          <w:rFonts w:ascii="宋体" w:hAnsi="宋体" w:cs="Times New Roman"/>
        </w:rPr>
        <w:t>承载网</w:t>
      </w:r>
      <w:proofErr w:type="gramEnd"/>
      <w:r w:rsidRPr="00030228">
        <w:rPr>
          <w:rFonts w:ascii="宋体" w:hAnsi="宋体" w:cs="Times New Roman"/>
        </w:rPr>
        <w:t>带宽冗余因子，建议为50%。</w:t>
      </w:r>
    </w:p>
    <w:p w:rsidR="0048785F" w:rsidRPr="00030228" w:rsidRDefault="0048785F" w:rsidP="00030228">
      <w:pPr>
        <w:pStyle w:val="0"/>
        <w:spacing w:line="360" w:lineRule="auto"/>
        <w:rPr>
          <w:rFonts w:ascii="宋体" w:hAnsi="宋体" w:cs="Times New Roman"/>
        </w:rPr>
      </w:pPr>
      <w:r w:rsidRPr="00030228">
        <w:rPr>
          <w:rFonts w:ascii="宋体" w:hAnsi="宋体" w:cs="Times New Roman" w:hint="eastAsia"/>
        </w:rPr>
        <w:t xml:space="preserve">         </w:t>
      </w:r>
      <w:r w:rsidR="00A36AC7" w:rsidRPr="00030228">
        <w:rPr>
          <w:rFonts w:ascii="宋体" w:hAnsi="宋体" w:cs="Times New Roman" w:hint="eastAsia"/>
        </w:rPr>
        <w:t>AR1为</w:t>
      </w:r>
      <w:r w:rsidRPr="00030228">
        <w:rPr>
          <w:rFonts w:ascii="宋体" w:hAnsi="宋体" w:cs="Times New Roman" w:hint="eastAsia"/>
        </w:rPr>
        <w:t>激活因子</w:t>
      </w:r>
      <w:r w:rsidR="00A36AC7" w:rsidRPr="00030228">
        <w:rPr>
          <w:rFonts w:ascii="宋体" w:hAnsi="宋体" w:cs="Times New Roman" w:hint="eastAsia"/>
        </w:rPr>
        <w:t>，</w:t>
      </w:r>
      <w:proofErr w:type="gramStart"/>
      <w:r w:rsidRPr="00030228">
        <w:rPr>
          <w:rFonts w:ascii="宋体" w:hAnsi="宋体" w:cs="Times New Roman" w:hint="eastAsia"/>
        </w:rPr>
        <w:t>是指静音</w:t>
      </w:r>
      <w:proofErr w:type="gramEnd"/>
      <w:r w:rsidRPr="00030228">
        <w:rPr>
          <w:rFonts w:ascii="宋体" w:hAnsi="宋体" w:cs="Times New Roman" w:hint="eastAsia"/>
        </w:rPr>
        <w:t>压缩+舒适噪声后的宽带压缩比例，</w:t>
      </w:r>
      <w:r w:rsidR="00A36AC7" w:rsidRPr="00030228">
        <w:rPr>
          <w:rFonts w:ascii="宋体" w:hAnsi="宋体" w:hint="eastAsia"/>
        </w:rPr>
        <w:t>为可选</w:t>
      </w:r>
      <w:r w:rsidR="00A36AC7" w:rsidRPr="00030228">
        <w:rPr>
          <w:rFonts w:ascii="宋体" w:hAnsi="宋体" w:hint="eastAsia"/>
        </w:rPr>
        <w:lastRenderedPageBreak/>
        <w:t>功能，</w:t>
      </w:r>
      <w:r w:rsidRPr="00030228">
        <w:rPr>
          <w:rFonts w:ascii="宋体" w:hAnsi="宋体" w:hint="eastAsia"/>
        </w:rPr>
        <w:t>具体数值</w:t>
      </w:r>
      <w:r w:rsidR="00A36AC7" w:rsidRPr="00030228">
        <w:rPr>
          <w:rFonts w:ascii="宋体" w:hAnsi="宋体" w:hint="eastAsia"/>
        </w:rPr>
        <w:t>参照</w:t>
      </w:r>
      <w:r w:rsidRPr="00030228">
        <w:rPr>
          <w:rFonts w:ascii="宋体" w:hAnsi="宋体" w:hint="eastAsia"/>
        </w:rPr>
        <w:t>厂家设备能力</w:t>
      </w:r>
      <w:r w:rsidR="00A36AC7" w:rsidRPr="00030228">
        <w:rPr>
          <w:rFonts w:ascii="宋体" w:hAnsi="宋体" w:hint="eastAsia"/>
        </w:rPr>
        <w:t>说明</w:t>
      </w:r>
      <w:r w:rsidRPr="00030228">
        <w:rPr>
          <w:rFonts w:ascii="宋体" w:hAnsi="宋体" w:hint="eastAsia"/>
        </w:rPr>
        <w:t>。</w:t>
      </w:r>
    </w:p>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.3.2 可视电话、多媒体会议业务带宽计算</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t>视频媒体流带宽，</w:t>
      </w:r>
      <w:r w:rsidR="00562C4C">
        <w:rPr>
          <w:rFonts w:ascii="宋体" w:hAnsi="宋体" w:cs="Times New Roman" w:hint="eastAsia"/>
        </w:rPr>
        <w:t>可</w:t>
      </w:r>
      <w:r w:rsidRPr="00030228">
        <w:rPr>
          <w:rFonts w:ascii="宋体" w:hAnsi="宋体" w:cs="Times New Roman"/>
        </w:rPr>
        <w:t>按式（</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.3.2-1）计算。</w:t>
      </w:r>
    </w:p>
    <w:p w:rsidR="006C0557" w:rsidRPr="00030228" w:rsidRDefault="00E77A26" w:rsidP="00030228">
      <w:pPr>
        <w:pStyle w:val="0"/>
        <w:spacing w:line="360" w:lineRule="auto"/>
        <w:jc w:val="center"/>
        <w:rPr>
          <w:rFonts w:ascii="宋体" w:hAnsi="宋体" w:cs="Times New Roman"/>
        </w:rPr>
      </w:pPr>
      <w:r w:rsidRPr="00E77A26">
        <w:rPr>
          <w:rFonts w:ascii="宋体" w:hAnsi="宋体" w:cs="Times New Roman"/>
          <w:position w:val="-30"/>
        </w:rPr>
        <w:pict>
          <v:shape id="_x0000_i1032" type="#_x0000_t75" style="width:240.75pt;height:36pt">
            <v:imagedata r:id="rId28" o:title=""/>
          </v:shape>
        </w:pict>
      </w:r>
      <w:r w:rsidR="006C0557" w:rsidRPr="00030228">
        <w:rPr>
          <w:rFonts w:ascii="宋体" w:hAnsi="宋体" w:cs="Times New Roman"/>
        </w:rPr>
        <w:t xml:space="preserve">      (</w:t>
      </w:r>
      <w:r w:rsidR="00C62C0F"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.3.2-1)</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式中：B</w:t>
      </w:r>
      <w:r w:rsidRPr="00030228">
        <w:rPr>
          <w:rFonts w:ascii="宋体" w:hAnsi="宋体" w:cs="Times New Roman"/>
          <w:vertAlign w:val="subscript"/>
        </w:rPr>
        <w:t>2</w:t>
      </w:r>
      <w:r w:rsidRPr="00030228">
        <w:rPr>
          <w:rFonts w:ascii="宋体" w:hAnsi="宋体" w:cs="Times New Roman"/>
        </w:rPr>
        <w:t>为视频业务占用的IP</w:t>
      </w:r>
      <w:proofErr w:type="gramStart"/>
      <w:r w:rsidRPr="00030228">
        <w:rPr>
          <w:rFonts w:ascii="宋体" w:hAnsi="宋体" w:cs="Times New Roman"/>
        </w:rPr>
        <w:t>承载网</w:t>
      </w:r>
      <w:proofErr w:type="gramEnd"/>
      <w:r w:rsidRPr="00030228">
        <w:rPr>
          <w:rFonts w:ascii="宋体" w:hAnsi="宋体" w:cs="Times New Roman"/>
        </w:rPr>
        <w:t>带宽（kbit/s）；</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ab/>
        <w:t xml:space="preserve">  忙时集中系数为忙时用户同时使用系数，</w:t>
      </w:r>
      <w:r w:rsidR="003747EE" w:rsidRPr="00030228">
        <w:rPr>
          <w:rFonts w:ascii="宋体" w:hAnsi="宋体" w:cs="Times New Roman"/>
        </w:rPr>
        <w:t>可</w:t>
      </w:r>
      <w:r w:rsidRPr="00030228">
        <w:rPr>
          <w:rFonts w:ascii="宋体" w:hAnsi="宋体" w:cs="Times New Roman"/>
        </w:rPr>
        <w:t>参照表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.3.2取定；</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 xml:space="preserve">  </w:t>
      </w:r>
      <w:r w:rsidR="00E77A26" w:rsidRPr="00E77A26">
        <w:rPr>
          <w:rFonts w:ascii="宋体" w:hAnsi="宋体" w:cs="Times New Roman"/>
          <w:position w:val="-10"/>
        </w:rPr>
        <w:pict>
          <v:shape id="_x0000_i1033" type="#_x0000_t75" style="width:36pt;height:12pt">
            <v:imagedata r:id="rId29" o:title=""/>
          </v:shape>
        </w:pict>
      </w:r>
      <w:r w:rsidRPr="00030228">
        <w:rPr>
          <w:rFonts w:ascii="宋体" w:hAnsi="宋体" w:cs="Times New Roman"/>
        </w:rPr>
        <w:t>为单位通话的视频媒体流带宽（kbit/s），详见表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.3.2；</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rPr>
        <w:tab/>
        <w:t xml:space="preserve">  </w:t>
      </w:r>
      <w:r w:rsidR="00E77A26" w:rsidRPr="00E77A26">
        <w:rPr>
          <w:rFonts w:ascii="宋体" w:hAnsi="宋体" w:cs="Times New Roman"/>
          <w:position w:val="-10"/>
        </w:rPr>
        <w:pict>
          <v:shape id="_x0000_i1034" type="#_x0000_t75" style="width:24.75pt;height:12pt">
            <v:imagedata r:id="rId30" o:title=""/>
          </v:shape>
        </w:pict>
      </w:r>
      <w:r w:rsidRPr="00030228">
        <w:rPr>
          <w:rFonts w:ascii="宋体" w:hAnsi="宋体" w:cs="Times New Roman"/>
        </w:rPr>
        <w:t>为IP</w:t>
      </w:r>
      <w:proofErr w:type="gramStart"/>
      <w:r w:rsidRPr="00030228">
        <w:rPr>
          <w:rFonts w:ascii="宋体" w:hAnsi="宋体" w:cs="Times New Roman"/>
        </w:rPr>
        <w:t>承载网</w:t>
      </w:r>
      <w:proofErr w:type="gramEnd"/>
      <w:r w:rsidRPr="00030228">
        <w:rPr>
          <w:rFonts w:ascii="宋体" w:hAnsi="宋体" w:cs="Times New Roman"/>
        </w:rPr>
        <w:t>带宽冗余因子，建议为50%。</w:t>
      </w:r>
    </w:p>
    <w:p w:rsidR="006C0557" w:rsidRPr="00030228" w:rsidRDefault="006C0557"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 xml:space="preserve">.3.2 </w:t>
      </w:r>
      <w:r w:rsidRPr="00030228">
        <w:rPr>
          <w:rFonts w:ascii="宋体" w:hAnsi="宋体" w:cs="Times New Roman" w:hint="eastAsia"/>
        </w:rPr>
        <w:t>视频业务集中系数和单位用户媒体流带宽</w:t>
      </w:r>
    </w:p>
    <w:tbl>
      <w:tblPr>
        <w:tblW w:w="8798"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1E0"/>
      </w:tblPr>
      <w:tblGrid>
        <w:gridCol w:w="3362"/>
        <w:gridCol w:w="1304"/>
        <w:gridCol w:w="1376"/>
        <w:gridCol w:w="1436"/>
        <w:gridCol w:w="1320"/>
      </w:tblGrid>
      <w:tr w:rsidR="002A0138" w:rsidRPr="0055750C" w:rsidTr="0055750C">
        <w:trPr>
          <w:jc w:val="center"/>
        </w:trPr>
        <w:tc>
          <w:tcPr>
            <w:tcW w:w="3362" w:type="dxa"/>
            <w:vMerge w:val="restart"/>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业务及应用类型</w:t>
            </w:r>
          </w:p>
        </w:tc>
        <w:tc>
          <w:tcPr>
            <w:tcW w:w="2680" w:type="dxa"/>
            <w:gridSpan w:val="2"/>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集团客户</w:t>
            </w:r>
          </w:p>
        </w:tc>
        <w:tc>
          <w:tcPr>
            <w:tcW w:w="2756" w:type="dxa"/>
            <w:gridSpan w:val="2"/>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个人用户</w:t>
            </w:r>
          </w:p>
        </w:tc>
      </w:tr>
      <w:tr w:rsidR="002A0138" w:rsidRPr="0055750C" w:rsidTr="0055750C">
        <w:trPr>
          <w:jc w:val="center"/>
        </w:trPr>
        <w:tc>
          <w:tcPr>
            <w:tcW w:w="3362" w:type="dxa"/>
            <w:vMerge/>
            <w:vAlign w:val="center"/>
          </w:tcPr>
          <w:p w:rsidR="002A0138" w:rsidRPr="0055750C" w:rsidRDefault="002A0138" w:rsidP="006F1267">
            <w:pPr>
              <w:pStyle w:val="0"/>
              <w:ind w:firstLine="181"/>
              <w:rPr>
                <w:rFonts w:ascii="宋体" w:hAnsi="宋体" w:cs="Times New Roman"/>
              </w:rPr>
            </w:pPr>
          </w:p>
        </w:tc>
        <w:tc>
          <w:tcPr>
            <w:tcW w:w="1304" w:type="dxa"/>
            <w:vAlign w:val="center"/>
          </w:tcPr>
          <w:p w:rsidR="002A0138" w:rsidRPr="0055750C" w:rsidRDefault="002A0138" w:rsidP="002A0138">
            <w:pPr>
              <w:pStyle w:val="0"/>
              <w:rPr>
                <w:rFonts w:ascii="宋体" w:hAnsi="宋体" w:cs="Times New Roman"/>
              </w:rPr>
            </w:pPr>
            <w:r w:rsidRPr="0055750C">
              <w:rPr>
                <w:rFonts w:ascii="宋体" w:hAnsi="宋体" w:cs="Times New Roman"/>
              </w:rPr>
              <w:t>多媒体会议</w:t>
            </w:r>
          </w:p>
        </w:tc>
        <w:tc>
          <w:tcPr>
            <w:tcW w:w="1376" w:type="dxa"/>
            <w:vAlign w:val="center"/>
          </w:tcPr>
          <w:p w:rsidR="002A0138" w:rsidRPr="0055750C" w:rsidRDefault="002A0138" w:rsidP="002A0138">
            <w:pPr>
              <w:pStyle w:val="0"/>
              <w:rPr>
                <w:rFonts w:ascii="宋体" w:hAnsi="宋体" w:cs="Times New Roman"/>
              </w:rPr>
            </w:pPr>
            <w:r w:rsidRPr="0055750C">
              <w:rPr>
                <w:rFonts w:ascii="宋体" w:hAnsi="宋体" w:cs="Times New Roman"/>
              </w:rPr>
              <w:t>点对点视频通信</w:t>
            </w:r>
          </w:p>
        </w:tc>
        <w:tc>
          <w:tcPr>
            <w:tcW w:w="1436" w:type="dxa"/>
            <w:vAlign w:val="center"/>
          </w:tcPr>
          <w:p w:rsidR="002A0138" w:rsidRPr="0055750C" w:rsidRDefault="002A0138" w:rsidP="002A0138">
            <w:pPr>
              <w:pStyle w:val="0"/>
              <w:rPr>
                <w:rFonts w:ascii="宋体" w:hAnsi="宋体" w:cs="Times New Roman"/>
              </w:rPr>
            </w:pPr>
            <w:r w:rsidRPr="0055750C">
              <w:rPr>
                <w:rFonts w:ascii="宋体" w:hAnsi="宋体" w:cs="Times New Roman"/>
              </w:rPr>
              <w:t>多媒体会议</w:t>
            </w:r>
          </w:p>
        </w:tc>
        <w:tc>
          <w:tcPr>
            <w:tcW w:w="1320" w:type="dxa"/>
            <w:vAlign w:val="center"/>
          </w:tcPr>
          <w:p w:rsidR="002A0138" w:rsidRPr="0055750C" w:rsidRDefault="002A0138" w:rsidP="002A0138">
            <w:pPr>
              <w:pStyle w:val="0"/>
              <w:rPr>
                <w:rFonts w:ascii="宋体" w:hAnsi="宋体" w:cs="Times New Roman"/>
              </w:rPr>
            </w:pPr>
            <w:r w:rsidRPr="0055750C">
              <w:rPr>
                <w:rFonts w:ascii="宋体" w:hAnsi="宋体" w:cs="Times New Roman"/>
              </w:rPr>
              <w:t>点对点视频通信</w:t>
            </w:r>
          </w:p>
        </w:tc>
      </w:tr>
      <w:tr w:rsidR="002A0138" w:rsidRPr="0055750C" w:rsidTr="0055750C">
        <w:trPr>
          <w:jc w:val="center"/>
        </w:trPr>
        <w:tc>
          <w:tcPr>
            <w:tcW w:w="3362" w:type="dxa"/>
            <w:vAlign w:val="center"/>
          </w:tcPr>
          <w:p w:rsidR="002A0138" w:rsidRPr="0055750C" w:rsidRDefault="002A0138" w:rsidP="006F1267">
            <w:pPr>
              <w:pStyle w:val="0"/>
              <w:ind w:firstLine="181"/>
              <w:rPr>
                <w:rFonts w:ascii="宋体" w:hAnsi="宋体" w:cs="Times New Roman"/>
              </w:rPr>
            </w:pPr>
            <w:bookmarkStart w:id="473" w:name="_Hlk214694911"/>
            <w:r w:rsidRPr="0055750C">
              <w:rPr>
                <w:rFonts w:ascii="宋体" w:hAnsi="宋体" w:cs="Times New Roman"/>
              </w:rPr>
              <w:t>忙时集中系数</w:t>
            </w:r>
          </w:p>
        </w:tc>
        <w:tc>
          <w:tcPr>
            <w:tcW w:w="1304"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0.2</w:t>
            </w:r>
          </w:p>
        </w:tc>
        <w:tc>
          <w:tcPr>
            <w:tcW w:w="1376"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0.05</w:t>
            </w:r>
          </w:p>
        </w:tc>
        <w:tc>
          <w:tcPr>
            <w:tcW w:w="1436"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0.005</w:t>
            </w:r>
          </w:p>
        </w:tc>
        <w:tc>
          <w:tcPr>
            <w:tcW w:w="1320"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0.1</w:t>
            </w:r>
          </w:p>
        </w:tc>
      </w:tr>
      <w:tr w:rsidR="002A0138" w:rsidRPr="0055750C" w:rsidTr="0055750C">
        <w:trPr>
          <w:jc w:val="center"/>
        </w:trPr>
        <w:tc>
          <w:tcPr>
            <w:tcW w:w="3362" w:type="dxa"/>
            <w:vAlign w:val="center"/>
          </w:tcPr>
          <w:p w:rsidR="002A0138" w:rsidRPr="0055750C" w:rsidRDefault="002A0138" w:rsidP="004D7643">
            <w:pPr>
              <w:pStyle w:val="0"/>
              <w:ind w:firstLine="181"/>
              <w:rPr>
                <w:rFonts w:ascii="宋体" w:hAnsi="宋体" w:cs="Times New Roman"/>
              </w:rPr>
            </w:pPr>
            <w:r w:rsidRPr="0055750C">
              <w:rPr>
                <w:rFonts w:ascii="宋体" w:hAnsi="宋体" w:cs="Times New Roman"/>
              </w:rPr>
              <w:t>单用户平均使用带宽</w:t>
            </w:r>
            <w:r w:rsidRPr="0055750C">
              <w:rPr>
                <w:rFonts w:ascii="宋体" w:hAnsi="宋体" w:cs="Times New Roman"/>
                <w:kern w:val="0"/>
                <w:szCs w:val="21"/>
              </w:rPr>
              <w:t>（</w:t>
            </w:r>
            <w:r w:rsidR="00C061A3" w:rsidRPr="0055750C">
              <w:rPr>
                <w:rFonts w:ascii="宋体" w:hAnsi="宋体" w:cs="Times New Roman"/>
                <w:kern w:val="0"/>
                <w:szCs w:val="21"/>
              </w:rPr>
              <w:t>k</w:t>
            </w:r>
            <w:r w:rsidR="00C061A3" w:rsidRPr="0055750C">
              <w:rPr>
                <w:rFonts w:ascii="宋体" w:hAnsi="宋体" w:cs="Times New Roman" w:hint="eastAsia"/>
                <w:kern w:val="0"/>
                <w:szCs w:val="21"/>
              </w:rPr>
              <w:t>bit/s</w:t>
            </w:r>
            <w:r w:rsidRPr="0055750C">
              <w:rPr>
                <w:rFonts w:ascii="宋体" w:hAnsi="宋体" w:cs="Times New Roman"/>
                <w:kern w:val="0"/>
                <w:szCs w:val="21"/>
              </w:rPr>
              <w:t>)</w:t>
            </w:r>
          </w:p>
        </w:tc>
        <w:tc>
          <w:tcPr>
            <w:tcW w:w="1304"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768</w:t>
            </w:r>
          </w:p>
        </w:tc>
        <w:tc>
          <w:tcPr>
            <w:tcW w:w="1376"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384</w:t>
            </w:r>
          </w:p>
        </w:tc>
        <w:tc>
          <w:tcPr>
            <w:tcW w:w="1436"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384</w:t>
            </w:r>
          </w:p>
        </w:tc>
        <w:tc>
          <w:tcPr>
            <w:tcW w:w="1320" w:type="dxa"/>
            <w:vAlign w:val="center"/>
          </w:tcPr>
          <w:p w:rsidR="002A0138" w:rsidRPr="0055750C" w:rsidRDefault="002A0138" w:rsidP="006F1267">
            <w:pPr>
              <w:pStyle w:val="0"/>
              <w:ind w:firstLine="181"/>
              <w:rPr>
                <w:rFonts w:ascii="宋体" w:hAnsi="宋体" w:cs="Times New Roman"/>
              </w:rPr>
            </w:pPr>
            <w:r w:rsidRPr="0055750C">
              <w:rPr>
                <w:rFonts w:ascii="宋体" w:hAnsi="宋体" w:cs="Times New Roman"/>
              </w:rPr>
              <w:t>384</w:t>
            </w:r>
          </w:p>
        </w:tc>
      </w:tr>
    </w:tbl>
    <w:bookmarkEnd w:id="473"/>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.3.3 消息类业务带宽</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消息类业务带宽</w:t>
      </w:r>
      <w:r w:rsidR="00562C4C">
        <w:rPr>
          <w:rFonts w:ascii="宋体" w:hAnsi="宋体" w:cs="Times New Roman" w:hint="eastAsia"/>
        </w:rPr>
        <w:t>可</w:t>
      </w:r>
      <w:r w:rsidRPr="00030228">
        <w:rPr>
          <w:rFonts w:ascii="宋体" w:hAnsi="宋体" w:cs="Times New Roman"/>
        </w:rPr>
        <w:t>按式（</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.3.3-1）计算。</w:t>
      </w:r>
    </w:p>
    <w:p w:rsidR="006C0557" w:rsidRPr="00030228" w:rsidRDefault="00E77A26" w:rsidP="00030228">
      <w:pPr>
        <w:pStyle w:val="0"/>
        <w:spacing w:line="360" w:lineRule="auto"/>
        <w:ind w:firstLine="420"/>
        <w:rPr>
          <w:rFonts w:ascii="宋体" w:hAnsi="宋体" w:cs="Times New Roman"/>
        </w:rPr>
      </w:pPr>
      <w:r w:rsidRPr="00E77A26">
        <w:rPr>
          <w:rFonts w:ascii="宋体" w:hAnsi="宋体" w:cs="Times New Roman"/>
          <w:position w:val="-30"/>
        </w:rPr>
        <w:pict>
          <v:shape id="_x0000_i1035" type="#_x0000_t75" style="width:299.25pt;height:36pt">
            <v:imagedata r:id="rId31" o:title=""/>
          </v:shape>
        </w:pict>
      </w:r>
      <w:r w:rsidR="006C0557" w:rsidRPr="00030228">
        <w:rPr>
          <w:rFonts w:ascii="宋体" w:hAnsi="宋体" w:cs="Times New Roman"/>
        </w:rPr>
        <w:t xml:space="preserve">   (</w:t>
      </w:r>
      <w:r w:rsidR="00C62C0F" w:rsidRPr="00030228">
        <w:rPr>
          <w:rFonts w:ascii="宋体" w:hAnsi="宋体" w:cs="Times New Roman"/>
        </w:rPr>
        <w:t>1</w:t>
      </w:r>
      <w:r w:rsidR="00282332" w:rsidRPr="00030228">
        <w:rPr>
          <w:rFonts w:ascii="宋体" w:hAnsi="宋体" w:cs="Times New Roman"/>
        </w:rPr>
        <w:t>2</w:t>
      </w:r>
      <w:r w:rsidR="006C0557" w:rsidRPr="00030228">
        <w:rPr>
          <w:rFonts w:ascii="宋体" w:hAnsi="宋体" w:cs="Times New Roman"/>
        </w:rPr>
        <w:t>.3.3-1)</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式中：</w:t>
      </w:r>
      <w:r w:rsidRPr="00030228">
        <w:rPr>
          <w:rFonts w:ascii="宋体" w:hAnsi="宋体" w:cs="Times New Roman"/>
          <w:i/>
        </w:rPr>
        <w:t>B</w:t>
      </w:r>
      <w:r w:rsidRPr="00030228">
        <w:rPr>
          <w:rFonts w:ascii="宋体" w:hAnsi="宋体" w:cs="Times New Roman"/>
          <w:i/>
          <w:vertAlign w:val="subscript"/>
        </w:rPr>
        <w:t>3</w:t>
      </w:r>
      <w:r w:rsidRPr="00030228">
        <w:rPr>
          <w:rFonts w:ascii="宋体" w:hAnsi="宋体" w:cs="Times New Roman"/>
        </w:rPr>
        <w:t>为消息类业务占用的带宽（kbit/s）；</w:t>
      </w:r>
    </w:p>
    <w:p w:rsidR="006C0557" w:rsidRPr="00030228" w:rsidRDefault="006C0557" w:rsidP="00030228">
      <w:pPr>
        <w:pStyle w:val="0"/>
        <w:spacing w:line="360" w:lineRule="auto"/>
        <w:ind w:firstLine="420"/>
        <w:rPr>
          <w:rFonts w:ascii="宋体" w:hAnsi="宋体" w:cs="Times New Roman"/>
        </w:rPr>
      </w:pPr>
      <w:r w:rsidRPr="00030228">
        <w:rPr>
          <w:rFonts w:ascii="宋体" w:hAnsi="宋体" w:cs="Times New Roman"/>
        </w:rPr>
        <w:t xml:space="preserve">      忙时集中系数</w:t>
      </w:r>
      <w:r w:rsidR="003747EE" w:rsidRPr="00030228">
        <w:rPr>
          <w:rFonts w:ascii="宋体" w:hAnsi="宋体" w:cs="Times New Roman"/>
        </w:rPr>
        <w:t>可</w:t>
      </w:r>
      <w:r w:rsidRPr="00030228">
        <w:rPr>
          <w:rFonts w:ascii="宋体" w:hAnsi="宋体" w:cs="Times New Roman"/>
        </w:rPr>
        <w:t>参照表</w:t>
      </w:r>
      <w:r w:rsidR="00C62C0F" w:rsidRPr="00030228">
        <w:rPr>
          <w:rFonts w:ascii="宋体" w:hAnsi="宋体" w:cs="Times New Roman"/>
        </w:rPr>
        <w:t>1</w:t>
      </w:r>
      <w:r w:rsidR="0083332B" w:rsidRPr="00030228">
        <w:rPr>
          <w:rFonts w:ascii="宋体" w:hAnsi="宋体" w:cs="Times New Roman"/>
        </w:rPr>
        <w:t>2</w:t>
      </w:r>
      <w:r w:rsidRPr="00030228">
        <w:rPr>
          <w:rFonts w:ascii="宋体" w:hAnsi="宋体" w:cs="Times New Roman"/>
        </w:rPr>
        <w:t>.3.3取定；</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rPr>
        <w:tab/>
        <w:t xml:space="preserve">  </w:t>
      </w:r>
      <w:r w:rsidRPr="00030228">
        <w:rPr>
          <w:rFonts w:ascii="宋体" w:hAnsi="宋体" w:cs="Times New Roman"/>
          <w:i/>
        </w:rPr>
        <w:t>Mc</w:t>
      </w:r>
      <w:r w:rsidRPr="00030228">
        <w:rPr>
          <w:rFonts w:ascii="宋体" w:hAnsi="宋体" w:cs="Times New Roman"/>
          <w:i/>
          <w:vertAlign w:val="subscript"/>
        </w:rPr>
        <w:t>3</w:t>
      </w:r>
      <w:r w:rsidRPr="00030228">
        <w:rPr>
          <w:rFonts w:ascii="宋体" w:hAnsi="宋体" w:cs="Times New Roman"/>
        </w:rPr>
        <w:t>为用户每天消息类业务消息数，参考取值见表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.3.3；</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L</w:t>
      </w:r>
      <w:r w:rsidRPr="00030228">
        <w:rPr>
          <w:rFonts w:ascii="宋体" w:hAnsi="宋体" w:cs="Times New Roman"/>
          <w:i/>
          <w:vertAlign w:val="subscript"/>
        </w:rPr>
        <w:t>3</w:t>
      </w:r>
      <w:r w:rsidRPr="00030228">
        <w:rPr>
          <w:rFonts w:ascii="宋体" w:hAnsi="宋体" w:cs="Times New Roman"/>
        </w:rPr>
        <w:t>为消息类业务消息平均长度（bytes/MSU），参考取值见表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.3.3；</w:t>
      </w:r>
    </w:p>
    <w:p w:rsidR="006C0557" w:rsidRPr="00030228" w:rsidRDefault="006C0557"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I</w:t>
      </w:r>
      <w:r w:rsidRPr="00030228">
        <w:rPr>
          <w:rFonts w:ascii="宋体" w:hAnsi="宋体" w:cs="Times New Roman"/>
          <w:i/>
          <w:vertAlign w:val="subscript"/>
        </w:rPr>
        <w:t>3</w:t>
      </w:r>
      <w:r w:rsidRPr="00030228">
        <w:rPr>
          <w:rFonts w:ascii="宋体" w:hAnsi="宋体" w:cs="Times New Roman"/>
        </w:rPr>
        <w:t>为协议开销（bytes/MSU），参考取值74 bytes/MSU；</w:t>
      </w:r>
    </w:p>
    <w:p w:rsidR="006C0557" w:rsidRPr="00030228" w:rsidRDefault="006C0557" w:rsidP="00030228">
      <w:pPr>
        <w:pStyle w:val="0"/>
        <w:spacing w:line="360" w:lineRule="auto"/>
        <w:ind w:leftChars="200" w:left="420" w:firstLineChars="275" w:firstLine="660"/>
        <w:rPr>
          <w:rFonts w:ascii="宋体" w:hAnsi="宋体" w:cs="Times New Roman"/>
        </w:rPr>
      </w:pPr>
      <w:r w:rsidRPr="00030228">
        <w:rPr>
          <w:rFonts w:ascii="宋体" w:hAnsi="宋体" w:cs="Times New Roman"/>
          <w:i/>
        </w:rPr>
        <w:t>BR</w:t>
      </w:r>
      <w:r w:rsidRPr="00030228">
        <w:rPr>
          <w:rFonts w:ascii="宋体" w:hAnsi="宋体" w:cs="Times New Roman"/>
          <w:i/>
          <w:vertAlign w:val="subscript"/>
        </w:rPr>
        <w:t>3</w:t>
      </w:r>
      <w:r w:rsidRPr="00030228">
        <w:rPr>
          <w:rFonts w:ascii="宋体" w:hAnsi="宋体" w:cs="Times New Roman"/>
        </w:rPr>
        <w:t>为</w:t>
      </w:r>
      <w:r w:rsidR="00167E34" w:rsidRPr="00030228">
        <w:rPr>
          <w:rFonts w:ascii="宋体" w:hAnsi="宋体" w:cs="Times New Roman" w:hint="eastAsia"/>
        </w:rPr>
        <w:t>IP</w:t>
      </w:r>
      <w:r w:rsidRPr="00030228">
        <w:rPr>
          <w:rFonts w:ascii="宋体" w:hAnsi="宋体" w:cs="Times New Roman"/>
        </w:rPr>
        <w:t>带宽冗余因子，建议为50%。</w:t>
      </w:r>
    </w:p>
    <w:p w:rsidR="006C0557" w:rsidRPr="00030228" w:rsidRDefault="006C0557" w:rsidP="00030228">
      <w:pPr>
        <w:pStyle w:val="0"/>
        <w:spacing w:line="360" w:lineRule="auto"/>
        <w:ind w:leftChars="200" w:left="420" w:firstLineChars="275" w:firstLine="660"/>
        <w:jc w:val="center"/>
        <w:rPr>
          <w:rFonts w:ascii="宋体" w:hAnsi="宋体" w:cs="Times New Roman"/>
        </w:rPr>
      </w:pPr>
      <w:r w:rsidRPr="00030228">
        <w:rPr>
          <w:rFonts w:ascii="宋体" w:hAnsi="宋体" w:cs="Times New Roman"/>
        </w:rPr>
        <w:t>表</w:t>
      </w:r>
      <w:r w:rsidR="00C62C0F" w:rsidRPr="00030228">
        <w:rPr>
          <w:rFonts w:ascii="宋体" w:hAnsi="宋体" w:cs="Times New Roman"/>
        </w:rPr>
        <w:t>1</w:t>
      </w:r>
      <w:r w:rsidR="00282332" w:rsidRPr="00030228">
        <w:rPr>
          <w:rFonts w:ascii="宋体" w:hAnsi="宋体" w:cs="Times New Roman"/>
        </w:rPr>
        <w:t>2</w:t>
      </w:r>
      <w:r w:rsidRPr="00030228">
        <w:rPr>
          <w:rFonts w:ascii="宋体" w:hAnsi="宋体" w:cs="Times New Roman"/>
        </w:rPr>
        <w:t>.3.3 消息类业务忙时集中系数及业务模型</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2517"/>
        <w:gridCol w:w="1503"/>
        <w:gridCol w:w="1504"/>
        <w:gridCol w:w="1491"/>
      </w:tblGrid>
      <w:tr w:rsidR="006C0557" w:rsidRPr="0055750C" w:rsidTr="0055750C">
        <w:trPr>
          <w:jc w:val="center"/>
        </w:trPr>
        <w:tc>
          <w:tcPr>
            <w:tcW w:w="2517" w:type="dxa"/>
          </w:tcPr>
          <w:p w:rsidR="006C0557" w:rsidRPr="0055750C" w:rsidRDefault="006C0557" w:rsidP="00BD11D9">
            <w:pPr>
              <w:pStyle w:val="0"/>
              <w:rPr>
                <w:rFonts w:ascii="宋体" w:hAnsi="宋体" w:cs="Times New Roman"/>
              </w:rPr>
            </w:pPr>
            <w:r w:rsidRPr="0055750C">
              <w:rPr>
                <w:rFonts w:ascii="宋体" w:hAnsi="宋体" w:cs="Times New Roman"/>
              </w:rPr>
              <w:t>业务</w:t>
            </w:r>
          </w:p>
        </w:tc>
        <w:tc>
          <w:tcPr>
            <w:tcW w:w="1503" w:type="dxa"/>
          </w:tcPr>
          <w:p w:rsidR="006C0557" w:rsidRPr="0055750C" w:rsidRDefault="006C0557" w:rsidP="00BD11D9">
            <w:pPr>
              <w:pStyle w:val="0"/>
              <w:rPr>
                <w:rFonts w:ascii="宋体" w:hAnsi="宋体" w:cs="Times New Roman"/>
              </w:rPr>
            </w:pPr>
            <w:r w:rsidRPr="0055750C">
              <w:rPr>
                <w:rFonts w:ascii="宋体" w:hAnsi="宋体" w:cs="Times New Roman"/>
              </w:rPr>
              <w:t>IM</w:t>
            </w:r>
          </w:p>
        </w:tc>
        <w:tc>
          <w:tcPr>
            <w:tcW w:w="1504" w:type="dxa"/>
          </w:tcPr>
          <w:p w:rsidR="006C0557" w:rsidRPr="0055750C" w:rsidRDefault="006C0557" w:rsidP="00BD11D9">
            <w:pPr>
              <w:pStyle w:val="0"/>
              <w:rPr>
                <w:rFonts w:ascii="宋体" w:hAnsi="宋体" w:cs="Times New Roman"/>
              </w:rPr>
            </w:pPr>
            <w:r w:rsidRPr="0055750C">
              <w:rPr>
                <w:rFonts w:ascii="宋体" w:hAnsi="宋体" w:cs="Times New Roman"/>
              </w:rPr>
              <w:t>Presence</w:t>
            </w:r>
          </w:p>
        </w:tc>
        <w:tc>
          <w:tcPr>
            <w:tcW w:w="1491" w:type="dxa"/>
          </w:tcPr>
          <w:p w:rsidR="006C0557" w:rsidRPr="0055750C" w:rsidRDefault="006C0557" w:rsidP="00BD11D9">
            <w:pPr>
              <w:pStyle w:val="0"/>
              <w:rPr>
                <w:rFonts w:ascii="宋体" w:hAnsi="宋体" w:cs="Times New Roman"/>
              </w:rPr>
            </w:pPr>
            <w:r w:rsidRPr="0055750C">
              <w:rPr>
                <w:rFonts w:ascii="宋体" w:hAnsi="宋体" w:cs="Times New Roman"/>
              </w:rPr>
              <w:t>群组管理</w:t>
            </w:r>
          </w:p>
        </w:tc>
      </w:tr>
      <w:tr w:rsidR="006C0557" w:rsidRPr="0055750C" w:rsidTr="0055750C">
        <w:trPr>
          <w:jc w:val="center"/>
        </w:trPr>
        <w:tc>
          <w:tcPr>
            <w:tcW w:w="2517" w:type="dxa"/>
          </w:tcPr>
          <w:p w:rsidR="006C0557" w:rsidRPr="0055750C" w:rsidRDefault="006C0557" w:rsidP="00BD11D9">
            <w:pPr>
              <w:pStyle w:val="0"/>
              <w:rPr>
                <w:rFonts w:ascii="宋体" w:hAnsi="宋体" w:cs="Times New Roman"/>
              </w:rPr>
            </w:pPr>
            <w:r w:rsidRPr="0055750C">
              <w:rPr>
                <w:rFonts w:ascii="宋体" w:hAnsi="宋体" w:cs="Times New Roman"/>
              </w:rPr>
              <w:t>忙时集中系数</w:t>
            </w:r>
          </w:p>
        </w:tc>
        <w:tc>
          <w:tcPr>
            <w:tcW w:w="1503" w:type="dxa"/>
          </w:tcPr>
          <w:p w:rsidR="006C0557" w:rsidRPr="0055750C" w:rsidRDefault="006C0557" w:rsidP="00BD11D9">
            <w:pPr>
              <w:pStyle w:val="0"/>
              <w:rPr>
                <w:rFonts w:ascii="宋体" w:hAnsi="宋体" w:cs="Times New Roman"/>
              </w:rPr>
            </w:pPr>
            <w:r w:rsidRPr="0055750C">
              <w:rPr>
                <w:rFonts w:ascii="宋体" w:hAnsi="宋体" w:cs="Times New Roman"/>
              </w:rPr>
              <w:t>0.1</w:t>
            </w:r>
          </w:p>
        </w:tc>
        <w:tc>
          <w:tcPr>
            <w:tcW w:w="1504" w:type="dxa"/>
          </w:tcPr>
          <w:p w:rsidR="006C0557" w:rsidRPr="0055750C" w:rsidRDefault="006C0557" w:rsidP="00BD11D9">
            <w:pPr>
              <w:pStyle w:val="0"/>
              <w:rPr>
                <w:rFonts w:ascii="宋体" w:hAnsi="宋体" w:cs="Times New Roman"/>
              </w:rPr>
            </w:pPr>
            <w:r w:rsidRPr="0055750C">
              <w:rPr>
                <w:rFonts w:ascii="宋体" w:hAnsi="宋体" w:cs="Times New Roman"/>
              </w:rPr>
              <w:t>0.1</w:t>
            </w:r>
          </w:p>
        </w:tc>
        <w:tc>
          <w:tcPr>
            <w:tcW w:w="1491" w:type="dxa"/>
          </w:tcPr>
          <w:p w:rsidR="006C0557" w:rsidRPr="0055750C" w:rsidRDefault="006C0557" w:rsidP="00BD11D9">
            <w:pPr>
              <w:pStyle w:val="0"/>
              <w:rPr>
                <w:rFonts w:ascii="宋体" w:hAnsi="宋体" w:cs="Times New Roman"/>
              </w:rPr>
            </w:pPr>
            <w:r w:rsidRPr="0055750C">
              <w:rPr>
                <w:rFonts w:ascii="宋体" w:hAnsi="宋体" w:cs="Times New Roman"/>
              </w:rPr>
              <w:t>0.1</w:t>
            </w:r>
          </w:p>
        </w:tc>
      </w:tr>
      <w:tr w:rsidR="006C0557" w:rsidRPr="0055750C" w:rsidTr="0055750C">
        <w:trPr>
          <w:jc w:val="center"/>
        </w:trPr>
        <w:tc>
          <w:tcPr>
            <w:tcW w:w="2517" w:type="dxa"/>
          </w:tcPr>
          <w:p w:rsidR="006C0557" w:rsidRPr="0055750C" w:rsidRDefault="006C0557" w:rsidP="00BD11D9">
            <w:pPr>
              <w:pStyle w:val="0"/>
              <w:rPr>
                <w:rFonts w:ascii="宋体" w:hAnsi="宋体" w:cs="Times New Roman"/>
              </w:rPr>
            </w:pPr>
            <w:proofErr w:type="gramStart"/>
            <w:r w:rsidRPr="0055750C">
              <w:rPr>
                <w:rFonts w:ascii="宋体" w:hAnsi="宋体" w:cs="Times New Roman"/>
              </w:rPr>
              <w:t>每用户</w:t>
            </w:r>
            <w:proofErr w:type="gramEnd"/>
            <w:r w:rsidRPr="0055750C">
              <w:rPr>
                <w:rFonts w:ascii="宋体" w:hAnsi="宋体" w:cs="Times New Roman"/>
              </w:rPr>
              <w:t>每天消息数</w:t>
            </w:r>
          </w:p>
        </w:tc>
        <w:tc>
          <w:tcPr>
            <w:tcW w:w="1503" w:type="dxa"/>
          </w:tcPr>
          <w:p w:rsidR="006C0557" w:rsidRPr="0055750C" w:rsidRDefault="006C0557" w:rsidP="00BD11D9">
            <w:pPr>
              <w:pStyle w:val="0"/>
              <w:rPr>
                <w:rFonts w:ascii="宋体" w:hAnsi="宋体" w:cs="Times New Roman"/>
              </w:rPr>
            </w:pPr>
            <w:r w:rsidRPr="0055750C">
              <w:rPr>
                <w:rFonts w:ascii="宋体" w:hAnsi="宋体" w:cs="Times New Roman"/>
              </w:rPr>
              <w:t>2</w:t>
            </w:r>
            <w:r w:rsidR="00167E34" w:rsidRPr="0055750C">
              <w:rPr>
                <w:rFonts w:ascii="宋体" w:hAnsi="宋体" w:cs="Times New Roman" w:hint="eastAsia"/>
              </w:rPr>
              <w:t>0</w:t>
            </w:r>
          </w:p>
        </w:tc>
        <w:tc>
          <w:tcPr>
            <w:tcW w:w="1504" w:type="dxa"/>
          </w:tcPr>
          <w:p w:rsidR="006C0557" w:rsidRPr="0055750C" w:rsidRDefault="006C0557" w:rsidP="00BD11D9">
            <w:pPr>
              <w:pStyle w:val="0"/>
              <w:rPr>
                <w:rFonts w:ascii="宋体" w:hAnsi="宋体" w:cs="Times New Roman"/>
              </w:rPr>
            </w:pPr>
            <w:r w:rsidRPr="0055750C">
              <w:rPr>
                <w:rFonts w:ascii="宋体" w:hAnsi="宋体" w:cs="Times New Roman"/>
              </w:rPr>
              <w:t>200</w:t>
            </w:r>
          </w:p>
        </w:tc>
        <w:tc>
          <w:tcPr>
            <w:tcW w:w="1491" w:type="dxa"/>
          </w:tcPr>
          <w:p w:rsidR="006C0557" w:rsidRPr="0055750C" w:rsidRDefault="006C0557" w:rsidP="004D7643">
            <w:pPr>
              <w:pStyle w:val="0"/>
              <w:ind w:firstLine="181"/>
              <w:rPr>
                <w:rFonts w:ascii="宋体" w:hAnsi="宋体" w:cs="Times New Roman"/>
              </w:rPr>
            </w:pPr>
            <w:r w:rsidRPr="0055750C">
              <w:rPr>
                <w:rFonts w:ascii="宋体" w:hAnsi="宋体" w:cs="Times New Roman"/>
              </w:rPr>
              <w:t>10</w:t>
            </w:r>
          </w:p>
        </w:tc>
      </w:tr>
      <w:tr w:rsidR="006C0557" w:rsidRPr="0055750C" w:rsidTr="0055750C">
        <w:trPr>
          <w:jc w:val="center"/>
        </w:trPr>
        <w:tc>
          <w:tcPr>
            <w:tcW w:w="2517" w:type="dxa"/>
          </w:tcPr>
          <w:p w:rsidR="006C0557" w:rsidRPr="0055750C" w:rsidRDefault="006C0557" w:rsidP="00BD11D9">
            <w:pPr>
              <w:pStyle w:val="0"/>
              <w:rPr>
                <w:rFonts w:ascii="宋体" w:hAnsi="宋体" w:cs="Times New Roman"/>
              </w:rPr>
            </w:pPr>
            <w:r w:rsidRPr="0055750C">
              <w:rPr>
                <w:rFonts w:ascii="宋体" w:hAnsi="宋体" w:cs="Times New Roman"/>
              </w:rPr>
              <w:t>平均消息长度（byte）</w:t>
            </w:r>
          </w:p>
        </w:tc>
        <w:tc>
          <w:tcPr>
            <w:tcW w:w="1503" w:type="dxa"/>
          </w:tcPr>
          <w:p w:rsidR="006C0557" w:rsidRPr="0055750C" w:rsidRDefault="006C0557" w:rsidP="00BD11D9">
            <w:pPr>
              <w:pStyle w:val="0"/>
              <w:rPr>
                <w:rFonts w:ascii="宋体" w:hAnsi="宋体" w:cs="Times New Roman"/>
              </w:rPr>
            </w:pPr>
            <w:r w:rsidRPr="0055750C">
              <w:rPr>
                <w:rFonts w:ascii="宋体" w:hAnsi="宋体" w:cs="Times New Roman"/>
              </w:rPr>
              <w:t>1750</w:t>
            </w:r>
          </w:p>
        </w:tc>
        <w:tc>
          <w:tcPr>
            <w:tcW w:w="1504" w:type="dxa"/>
          </w:tcPr>
          <w:p w:rsidR="006C0557" w:rsidRPr="0055750C" w:rsidRDefault="006C0557" w:rsidP="00BD11D9">
            <w:pPr>
              <w:pStyle w:val="0"/>
              <w:rPr>
                <w:rFonts w:ascii="宋体" w:hAnsi="宋体" w:cs="Times New Roman"/>
              </w:rPr>
            </w:pPr>
            <w:r w:rsidRPr="0055750C">
              <w:rPr>
                <w:rFonts w:ascii="宋体" w:hAnsi="宋体" w:cs="Times New Roman"/>
              </w:rPr>
              <w:t>1500</w:t>
            </w:r>
          </w:p>
        </w:tc>
        <w:tc>
          <w:tcPr>
            <w:tcW w:w="1491" w:type="dxa"/>
          </w:tcPr>
          <w:p w:rsidR="006C0557" w:rsidRPr="0055750C" w:rsidRDefault="006C0557" w:rsidP="00BD11D9">
            <w:pPr>
              <w:pStyle w:val="0"/>
              <w:rPr>
                <w:rFonts w:ascii="宋体" w:hAnsi="宋体" w:cs="Times New Roman"/>
              </w:rPr>
            </w:pPr>
            <w:r w:rsidRPr="0055750C">
              <w:rPr>
                <w:rFonts w:ascii="宋体" w:hAnsi="宋体" w:cs="Times New Roman"/>
              </w:rPr>
              <w:t>1500</w:t>
            </w:r>
          </w:p>
        </w:tc>
      </w:tr>
    </w:tbl>
    <w:p w:rsidR="006C0557"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006C0557" w:rsidRPr="00030228">
        <w:rPr>
          <w:rFonts w:ascii="宋体" w:hAnsi="宋体" w:cs="Times New Roman"/>
        </w:rPr>
        <w:t>.3.4 信令带宽计算</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hint="eastAsia"/>
        </w:rPr>
        <w:t xml:space="preserve">1. </w:t>
      </w:r>
      <w:r w:rsidRPr="00030228">
        <w:rPr>
          <w:rFonts w:ascii="宋体" w:hAnsi="宋体" w:cs="Times New Roman"/>
        </w:rPr>
        <w:t>IMS网内主要信令为SIP</w:t>
      </w:r>
      <w:r w:rsidRPr="00030228">
        <w:rPr>
          <w:rFonts w:ascii="宋体" w:hAnsi="宋体" w:cs="Times New Roman" w:hint="eastAsia"/>
        </w:rPr>
        <w:t>信令</w:t>
      </w:r>
      <w:r w:rsidRPr="00030228">
        <w:rPr>
          <w:rFonts w:ascii="宋体" w:hAnsi="宋体" w:cs="Times New Roman"/>
        </w:rPr>
        <w:t>，包括注册、鉴权、注销、重注册</w:t>
      </w:r>
      <w:r w:rsidRPr="00030228">
        <w:rPr>
          <w:rFonts w:ascii="宋体" w:hAnsi="宋体" w:cs="Times New Roman" w:hint="eastAsia"/>
        </w:rPr>
        <w:t>、以及多媒体</w:t>
      </w:r>
      <w:r w:rsidR="00E5588E" w:rsidRPr="00030228">
        <w:rPr>
          <w:rFonts w:ascii="宋体" w:hAnsi="宋体" w:cs="Times New Roman" w:hint="eastAsia"/>
        </w:rPr>
        <w:t>会话</w:t>
      </w:r>
      <w:r w:rsidRPr="00030228">
        <w:rPr>
          <w:rFonts w:ascii="宋体" w:hAnsi="宋体" w:cs="Times New Roman" w:hint="eastAsia"/>
        </w:rPr>
        <w:t>、</w:t>
      </w:r>
      <w:r w:rsidR="00E5588E" w:rsidRPr="00030228">
        <w:rPr>
          <w:rFonts w:ascii="宋体" w:hAnsi="宋体" w:cs="Times New Roman" w:hint="eastAsia"/>
        </w:rPr>
        <w:t>视频</w:t>
      </w:r>
      <w:r w:rsidRPr="00030228">
        <w:rPr>
          <w:rFonts w:ascii="宋体" w:hAnsi="宋体" w:cs="Times New Roman" w:hint="eastAsia"/>
        </w:rPr>
        <w:t>会议业务的呼叫信令</w:t>
      </w:r>
      <w:r w:rsidRPr="00030228">
        <w:rPr>
          <w:rFonts w:ascii="宋体" w:hAnsi="宋体" w:cs="Times New Roman"/>
        </w:rPr>
        <w:t>。</w:t>
      </w:r>
      <w:r w:rsidRPr="00030228">
        <w:rPr>
          <w:rFonts w:ascii="宋体" w:hAnsi="宋体" w:cs="Times New Roman" w:hint="eastAsia"/>
        </w:rPr>
        <w:t>各类信令的平均每次呼叫SIP消息数参考</w:t>
      </w:r>
      <w:r w:rsidRPr="00030228">
        <w:rPr>
          <w:rFonts w:ascii="宋体" w:hAnsi="宋体" w:cs="Times New Roman" w:hint="eastAsia"/>
        </w:rPr>
        <w:lastRenderedPageBreak/>
        <w:t>取值见表1</w:t>
      </w:r>
      <w:r w:rsidR="00865E42" w:rsidRPr="00030228">
        <w:rPr>
          <w:rFonts w:ascii="宋体" w:hAnsi="宋体" w:cs="Times New Roman"/>
        </w:rPr>
        <w:t>2</w:t>
      </w:r>
      <w:r w:rsidRPr="00030228">
        <w:rPr>
          <w:rFonts w:ascii="宋体" w:hAnsi="宋体" w:cs="Times New Roman" w:hint="eastAsia"/>
        </w:rPr>
        <w:t>.3.4。</w:t>
      </w:r>
    </w:p>
    <w:p w:rsidR="00743125" w:rsidRPr="00030228" w:rsidRDefault="00743125" w:rsidP="00030228">
      <w:pPr>
        <w:pStyle w:val="0"/>
        <w:spacing w:line="360" w:lineRule="auto"/>
        <w:jc w:val="center"/>
        <w:rPr>
          <w:rFonts w:ascii="宋体" w:hAnsi="宋体" w:cs="Times New Roman"/>
        </w:rPr>
      </w:pPr>
      <w:r w:rsidRPr="00030228">
        <w:rPr>
          <w:rFonts w:ascii="宋体" w:hAnsi="宋体" w:cs="Times New Roman" w:hint="eastAsia"/>
        </w:rPr>
        <w:t>表</w:t>
      </w: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 xml:space="preserve">.3.4 </w:t>
      </w:r>
      <w:r w:rsidRPr="00030228">
        <w:rPr>
          <w:rFonts w:ascii="宋体" w:hAnsi="宋体" w:cs="Times New Roman" w:hint="eastAsia"/>
        </w:rPr>
        <w:t>各类信令每次呼叫</w:t>
      </w:r>
      <w:r w:rsidRPr="00030228">
        <w:rPr>
          <w:rFonts w:ascii="宋体" w:hAnsi="宋体" w:cs="Times New Roman"/>
        </w:rPr>
        <w:t>/</w:t>
      </w:r>
      <w:r w:rsidRPr="00030228">
        <w:rPr>
          <w:rFonts w:ascii="宋体" w:hAnsi="宋体" w:cs="Times New Roman" w:hint="eastAsia"/>
        </w:rPr>
        <w:t>请求</w:t>
      </w:r>
      <w:r w:rsidRPr="00030228">
        <w:rPr>
          <w:rFonts w:ascii="宋体" w:hAnsi="宋体" w:cs="Times New Roman"/>
        </w:rPr>
        <w:t>SIP</w:t>
      </w:r>
      <w:r w:rsidRPr="00030228">
        <w:rPr>
          <w:rFonts w:ascii="宋体" w:hAnsi="宋体" w:cs="Times New Roman" w:hint="eastAsia"/>
        </w:rPr>
        <w:t>消息数</w:t>
      </w:r>
    </w:p>
    <w:tbl>
      <w:tblPr>
        <w:tblW w:w="9166" w:type="dxa"/>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1E0"/>
      </w:tblPr>
      <w:tblGrid>
        <w:gridCol w:w="2145"/>
        <w:gridCol w:w="1571"/>
        <w:gridCol w:w="1240"/>
        <w:gridCol w:w="1240"/>
        <w:gridCol w:w="1548"/>
        <w:gridCol w:w="1422"/>
      </w:tblGrid>
      <w:tr w:rsidR="00743125" w:rsidRPr="0055750C" w:rsidTr="00712260">
        <w:trPr>
          <w:jc w:val="center"/>
        </w:trPr>
        <w:tc>
          <w:tcPr>
            <w:tcW w:w="2145"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信令类别</w:t>
            </w:r>
          </w:p>
        </w:tc>
        <w:tc>
          <w:tcPr>
            <w:tcW w:w="1571"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注册（鉴权）</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重注册</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注销</w:t>
            </w:r>
          </w:p>
        </w:tc>
        <w:tc>
          <w:tcPr>
            <w:tcW w:w="1548" w:type="dxa"/>
            <w:vAlign w:val="center"/>
          </w:tcPr>
          <w:p w:rsidR="00743125" w:rsidRPr="0055750C" w:rsidRDefault="004E6753" w:rsidP="00712260">
            <w:pPr>
              <w:pStyle w:val="0"/>
              <w:rPr>
                <w:rFonts w:ascii="宋体" w:hAnsi="宋体" w:cs="Times New Roman"/>
              </w:rPr>
            </w:pPr>
            <w:r w:rsidRPr="0055750C">
              <w:rPr>
                <w:rFonts w:ascii="宋体" w:hAnsi="宋体" w:cs="Times New Roman" w:hint="eastAsia"/>
              </w:rPr>
              <w:t>多媒体</w:t>
            </w:r>
            <w:r w:rsidR="00E5588E" w:rsidRPr="0055750C">
              <w:rPr>
                <w:rFonts w:ascii="宋体" w:hAnsi="宋体" w:cs="Times New Roman" w:hint="eastAsia"/>
              </w:rPr>
              <w:t>会话</w:t>
            </w:r>
            <w:r w:rsidR="00743125" w:rsidRPr="0055750C">
              <w:rPr>
                <w:rFonts w:ascii="宋体" w:hAnsi="宋体" w:cs="Times New Roman" w:hint="eastAsia"/>
              </w:rPr>
              <w:t>业务</w:t>
            </w:r>
          </w:p>
        </w:tc>
        <w:tc>
          <w:tcPr>
            <w:tcW w:w="1422" w:type="dxa"/>
            <w:vAlign w:val="center"/>
          </w:tcPr>
          <w:p w:rsidR="00743125" w:rsidRPr="0055750C" w:rsidRDefault="00E5588E" w:rsidP="00712260">
            <w:pPr>
              <w:pStyle w:val="0"/>
              <w:rPr>
                <w:rFonts w:ascii="宋体" w:hAnsi="宋体" w:cs="Times New Roman"/>
              </w:rPr>
            </w:pPr>
            <w:r w:rsidRPr="0055750C">
              <w:rPr>
                <w:rFonts w:ascii="宋体" w:hAnsi="宋体" w:cs="Times New Roman" w:hint="eastAsia"/>
              </w:rPr>
              <w:t>视频</w:t>
            </w:r>
            <w:r w:rsidR="00743125" w:rsidRPr="0055750C">
              <w:rPr>
                <w:rFonts w:ascii="宋体" w:hAnsi="宋体" w:cs="Times New Roman" w:hint="eastAsia"/>
              </w:rPr>
              <w:t>会议</w:t>
            </w:r>
            <w:r w:rsidR="006770D0" w:rsidRPr="0055750C">
              <w:rPr>
                <w:rFonts w:ascii="宋体" w:hAnsi="宋体" w:cs="Times New Roman" w:hint="eastAsia"/>
              </w:rPr>
              <w:t>业务</w:t>
            </w:r>
          </w:p>
        </w:tc>
      </w:tr>
      <w:tr w:rsidR="00743125" w:rsidRPr="0055750C" w:rsidTr="00712260">
        <w:trPr>
          <w:jc w:val="center"/>
        </w:trPr>
        <w:tc>
          <w:tcPr>
            <w:tcW w:w="2145"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每次呼叫/请求SIP消息数（单向最大）</w:t>
            </w:r>
          </w:p>
        </w:tc>
        <w:tc>
          <w:tcPr>
            <w:tcW w:w="1571"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2</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1</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1</w:t>
            </w:r>
          </w:p>
        </w:tc>
        <w:tc>
          <w:tcPr>
            <w:tcW w:w="1548"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4</w:t>
            </w:r>
          </w:p>
        </w:tc>
        <w:tc>
          <w:tcPr>
            <w:tcW w:w="1422"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40</w:t>
            </w:r>
          </w:p>
        </w:tc>
      </w:tr>
      <w:tr w:rsidR="00743125" w:rsidRPr="0055750C" w:rsidTr="00712260">
        <w:trPr>
          <w:jc w:val="center"/>
        </w:trPr>
        <w:tc>
          <w:tcPr>
            <w:tcW w:w="2145"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SIP消息平均长度</w:t>
            </w:r>
          </w:p>
        </w:tc>
        <w:tc>
          <w:tcPr>
            <w:tcW w:w="1571"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790</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790</w:t>
            </w:r>
          </w:p>
        </w:tc>
        <w:tc>
          <w:tcPr>
            <w:tcW w:w="1240"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790</w:t>
            </w:r>
          </w:p>
        </w:tc>
        <w:tc>
          <w:tcPr>
            <w:tcW w:w="1548"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790</w:t>
            </w:r>
          </w:p>
        </w:tc>
        <w:tc>
          <w:tcPr>
            <w:tcW w:w="1422" w:type="dxa"/>
            <w:vAlign w:val="center"/>
          </w:tcPr>
          <w:p w:rsidR="00743125" w:rsidRPr="0055750C" w:rsidRDefault="00743125" w:rsidP="00712260">
            <w:pPr>
              <w:pStyle w:val="0"/>
              <w:rPr>
                <w:rFonts w:ascii="宋体" w:hAnsi="宋体" w:cs="Times New Roman"/>
              </w:rPr>
            </w:pPr>
            <w:r w:rsidRPr="0055750C">
              <w:rPr>
                <w:rFonts w:ascii="宋体" w:hAnsi="宋体" w:cs="Times New Roman" w:hint="eastAsia"/>
              </w:rPr>
              <w:t>790</w:t>
            </w:r>
          </w:p>
        </w:tc>
      </w:tr>
    </w:tbl>
    <w:p w:rsidR="00743125" w:rsidRPr="00030228" w:rsidRDefault="00743125"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hint="eastAsia"/>
        </w:rPr>
        <w:t>2. 对于</w:t>
      </w:r>
      <w:r w:rsidRPr="00030228">
        <w:rPr>
          <w:rFonts w:ascii="宋体" w:hAnsi="宋体" w:cs="Times New Roman"/>
        </w:rPr>
        <w:t>注册、鉴权、注销、重注册SIP信令IP的带宽按式(1</w:t>
      </w:r>
      <w:r w:rsidR="00865E42" w:rsidRPr="00030228">
        <w:rPr>
          <w:rFonts w:ascii="宋体" w:hAnsi="宋体" w:cs="Times New Roman"/>
        </w:rPr>
        <w:t>2</w:t>
      </w:r>
      <w:r w:rsidRPr="00030228">
        <w:rPr>
          <w:rFonts w:ascii="宋体" w:hAnsi="宋体" w:cs="Times New Roman"/>
        </w:rPr>
        <w:t>.3.4-1)计算。</w:t>
      </w:r>
    </w:p>
    <w:p w:rsidR="00743125" w:rsidRPr="00030228" w:rsidRDefault="00E77A26" w:rsidP="00030228">
      <w:pPr>
        <w:pStyle w:val="0"/>
        <w:spacing w:line="360" w:lineRule="auto"/>
        <w:jc w:val="center"/>
        <w:rPr>
          <w:rFonts w:ascii="宋体" w:hAnsi="宋体" w:cs="Times New Roman"/>
        </w:rPr>
      </w:pPr>
      <w:r w:rsidRPr="00E77A26">
        <w:rPr>
          <w:rFonts w:ascii="宋体" w:hAnsi="宋体" w:cs="Times New Roman"/>
          <w:position w:val="-30"/>
        </w:rPr>
        <w:pict>
          <v:shape id="_x0000_i1036" type="#_x0000_t75" style="width:4in;height:36pt">
            <v:imagedata r:id="rId32" o:title=""/>
          </v:shape>
        </w:pict>
      </w:r>
      <w:r w:rsidR="00743125" w:rsidRPr="00030228">
        <w:rPr>
          <w:rFonts w:ascii="宋体" w:hAnsi="宋体" w:cs="Times New Roman"/>
        </w:rPr>
        <w:t xml:space="preserve">       (1</w:t>
      </w:r>
      <w:r w:rsidR="00865E42" w:rsidRPr="00030228">
        <w:rPr>
          <w:rFonts w:ascii="宋体" w:hAnsi="宋体" w:cs="Times New Roman"/>
        </w:rPr>
        <w:t>2</w:t>
      </w:r>
      <w:r w:rsidR="00743125" w:rsidRPr="00030228">
        <w:rPr>
          <w:rFonts w:ascii="宋体" w:hAnsi="宋体" w:cs="Times New Roman"/>
        </w:rPr>
        <w:t>.3.4-1)</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ab/>
        <w:t>式中：</w:t>
      </w:r>
      <w:r w:rsidRPr="00030228">
        <w:rPr>
          <w:rFonts w:ascii="宋体" w:hAnsi="宋体" w:cs="Times New Roman"/>
          <w:i/>
        </w:rPr>
        <w:t>B</w:t>
      </w:r>
      <w:r w:rsidRPr="00030228">
        <w:rPr>
          <w:rFonts w:ascii="宋体" w:hAnsi="宋体" w:cs="Times New Roman"/>
          <w:i/>
          <w:vertAlign w:val="subscript"/>
        </w:rPr>
        <w:t>4</w:t>
      </w:r>
      <w:r w:rsidRPr="00030228">
        <w:rPr>
          <w:rFonts w:ascii="宋体" w:hAnsi="宋体" w:cs="Times New Roman"/>
        </w:rPr>
        <w:t>为SIP信令占用的带宽（kbit/s）；</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Mc</w:t>
      </w:r>
      <w:r w:rsidRPr="00030228">
        <w:rPr>
          <w:rFonts w:ascii="宋体" w:hAnsi="宋体" w:cs="Times New Roman"/>
          <w:i/>
          <w:vertAlign w:val="subscript"/>
        </w:rPr>
        <w:t>4</w:t>
      </w:r>
      <w:r w:rsidRPr="00030228">
        <w:rPr>
          <w:rFonts w:ascii="宋体" w:hAnsi="宋体" w:cs="Times New Roman"/>
        </w:rPr>
        <w:t>为平均每次呼叫的SIP消息数，参考取值</w:t>
      </w:r>
      <w:r w:rsidRPr="00030228">
        <w:rPr>
          <w:rFonts w:ascii="宋体" w:hAnsi="宋体" w:cs="Times New Roman" w:hint="eastAsia"/>
        </w:rPr>
        <w:t>见表1</w:t>
      </w:r>
      <w:r w:rsidR="00865E42" w:rsidRPr="00030228">
        <w:rPr>
          <w:rFonts w:ascii="宋体" w:hAnsi="宋体" w:cs="Times New Roman"/>
        </w:rPr>
        <w:t>2</w:t>
      </w:r>
      <w:r w:rsidRPr="00030228">
        <w:rPr>
          <w:rFonts w:ascii="宋体" w:hAnsi="宋体" w:cs="Times New Roman" w:hint="eastAsia"/>
        </w:rPr>
        <w:t>.3.4</w:t>
      </w:r>
      <w:r w:rsidRPr="00030228">
        <w:rPr>
          <w:rFonts w:ascii="宋体" w:hAnsi="宋体" w:cs="Times New Roman"/>
        </w:rPr>
        <w:t>；</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L</w:t>
      </w:r>
      <w:r w:rsidRPr="00030228">
        <w:rPr>
          <w:rFonts w:ascii="宋体" w:hAnsi="宋体" w:cs="Times New Roman"/>
          <w:i/>
          <w:vertAlign w:val="subscript"/>
        </w:rPr>
        <w:t>4</w:t>
      </w:r>
      <w:r w:rsidRPr="00030228">
        <w:rPr>
          <w:rFonts w:ascii="宋体" w:hAnsi="宋体" w:cs="Times New Roman"/>
        </w:rPr>
        <w:t>为SIP消息平均长度（bytes/MSU），参考取值</w:t>
      </w:r>
      <w:r w:rsidRPr="00030228">
        <w:rPr>
          <w:rFonts w:ascii="宋体" w:hAnsi="宋体" w:cs="Times New Roman" w:hint="eastAsia"/>
        </w:rPr>
        <w:t>见表1</w:t>
      </w:r>
      <w:r w:rsidR="00865E42" w:rsidRPr="00030228">
        <w:rPr>
          <w:rFonts w:ascii="宋体" w:hAnsi="宋体" w:cs="Times New Roman"/>
        </w:rPr>
        <w:t>2</w:t>
      </w:r>
      <w:r w:rsidRPr="00030228">
        <w:rPr>
          <w:rFonts w:ascii="宋体" w:hAnsi="宋体" w:cs="Times New Roman" w:hint="eastAsia"/>
        </w:rPr>
        <w:t>.3.4</w:t>
      </w:r>
      <w:r w:rsidRPr="00030228">
        <w:rPr>
          <w:rFonts w:ascii="宋体" w:hAnsi="宋体" w:cs="Times New Roman"/>
        </w:rPr>
        <w:t>。</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I</w:t>
      </w:r>
      <w:r w:rsidRPr="00030228">
        <w:rPr>
          <w:rFonts w:ascii="宋体" w:hAnsi="宋体" w:cs="Times New Roman"/>
          <w:i/>
          <w:vertAlign w:val="subscript"/>
        </w:rPr>
        <w:t>4</w:t>
      </w:r>
      <w:r w:rsidRPr="00030228">
        <w:rPr>
          <w:rFonts w:ascii="宋体" w:hAnsi="宋体" w:cs="Times New Roman"/>
        </w:rPr>
        <w:t>为协议开销（bytes/MSU），参考取值74 bytes/MSU；</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AR</w:t>
      </w:r>
      <w:r w:rsidRPr="00030228">
        <w:rPr>
          <w:rFonts w:ascii="宋体" w:hAnsi="宋体" w:cs="Times New Roman"/>
          <w:i/>
          <w:vertAlign w:val="subscript"/>
        </w:rPr>
        <w:t>4</w:t>
      </w:r>
      <w:r w:rsidRPr="00030228">
        <w:rPr>
          <w:rFonts w:ascii="宋体" w:hAnsi="宋体" w:cs="Times New Roman"/>
        </w:rPr>
        <w:t>为激活因子，指采用SIP压缩等功能对SIP信令带宽的节省比例，具体数值与厂家设备能力关系较大，建议取值2/3～1；</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BR</w:t>
      </w:r>
      <w:r w:rsidRPr="00030228">
        <w:rPr>
          <w:rFonts w:ascii="宋体" w:hAnsi="宋体" w:cs="Times New Roman"/>
          <w:i/>
          <w:vertAlign w:val="subscript"/>
        </w:rPr>
        <w:t>4</w:t>
      </w:r>
      <w:r w:rsidRPr="00030228">
        <w:rPr>
          <w:rFonts w:ascii="宋体" w:hAnsi="宋体" w:cs="Times New Roman"/>
        </w:rPr>
        <w:t>为</w:t>
      </w:r>
      <w:r w:rsidR="00C46DEA" w:rsidRPr="00030228">
        <w:rPr>
          <w:rFonts w:ascii="宋体" w:hAnsi="宋体" w:cs="Times New Roman" w:hint="eastAsia"/>
        </w:rPr>
        <w:t>IP</w:t>
      </w:r>
      <w:r w:rsidRPr="00030228">
        <w:rPr>
          <w:rFonts w:ascii="宋体" w:hAnsi="宋体" w:cs="Times New Roman"/>
        </w:rPr>
        <w:t>带宽冗余因子，建议为50%。</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hint="eastAsia"/>
        </w:rPr>
        <w:t>3. 对于</w:t>
      </w:r>
      <w:r w:rsidR="00C46DEA" w:rsidRPr="00030228">
        <w:rPr>
          <w:rFonts w:ascii="宋体" w:hAnsi="宋体" w:cs="Times New Roman" w:hint="eastAsia"/>
        </w:rPr>
        <w:t>多媒体</w:t>
      </w:r>
      <w:r w:rsidR="00E5588E" w:rsidRPr="00030228">
        <w:rPr>
          <w:rFonts w:ascii="宋体" w:hAnsi="宋体" w:cs="Times New Roman" w:hint="eastAsia"/>
        </w:rPr>
        <w:t>会话</w:t>
      </w:r>
      <w:r w:rsidRPr="00030228">
        <w:rPr>
          <w:rFonts w:ascii="宋体" w:hAnsi="宋体" w:cs="Times New Roman" w:hint="eastAsia"/>
        </w:rPr>
        <w:t>、</w:t>
      </w:r>
      <w:r w:rsidR="00E5588E" w:rsidRPr="00030228">
        <w:rPr>
          <w:rFonts w:ascii="宋体" w:hAnsi="宋体" w:cs="Times New Roman" w:hint="eastAsia"/>
        </w:rPr>
        <w:t>视频</w:t>
      </w:r>
      <w:r w:rsidRPr="00030228">
        <w:rPr>
          <w:rFonts w:ascii="宋体" w:hAnsi="宋体" w:cs="Times New Roman" w:hint="eastAsia"/>
        </w:rPr>
        <w:t>会议业务的</w:t>
      </w:r>
      <w:r w:rsidRPr="00030228">
        <w:rPr>
          <w:rFonts w:ascii="宋体" w:hAnsi="宋体" w:cs="Times New Roman"/>
        </w:rPr>
        <w:t>SIP信令IP带宽按式(1</w:t>
      </w:r>
      <w:r w:rsidR="00865E42" w:rsidRPr="00030228">
        <w:rPr>
          <w:rFonts w:ascii="宋体" w:hAnsi="宋体" w:cs="Times New Roman"/>
        </w:rPr>
        <w:t>2</w:t>
      </w:r>
      <w:r w:rsidRPr="00030228">
        <w:rPr>
          <w:rFonts w:ascii="宋体" w:hAnsi="宋体" w:cs="Times New Roman"/>
        </w:rPr>
        <w:t>.3.4-</w:t>
      </w:r>
      <w:r w:rsidRPr="00030228">
        <w:rPr>
          <w:rFonts w:ascii="宋体" w:hAnsi="宋体" w:cs="Times New Roman" w:hint="eastAsia"/>
        </w:rPr>
        <w:t>2</w:t>
      </w:r>
      <w:r w:rsidRPr="00030228">
        <w:rPr>
          <w:rFonts w:ascii="宋体" w:hAnsi="宋体" w:cs="Times New Roman"/>
        </w:rPr>
        <w:t>)计算。</w:t>
      </w:r>
    </w:p>
    <w:p w:rsidR="00743125" w:rsidRPr="00030228" w:rsidRDefault="00E77A26" w:rsidP="00030228">
      <w:pPr>
        <w:pStyle w:val="0"/>
        <w:spacing w:line="360" w:lineRule="auto"/>
        <w:jc w:val="center"/>
        <w:rPr>
          <w:rFonts w:ascii="宋体" w:hAnsi="宋体" w:cs="Times New Roman"/>
        </w:rPr>
      </w:pPr>
      <w:r w:rsidRPr="00E77A26">
        <w:rPr>
          <w:rFonts w:ascii="宋体" w:hAnsi="宋体" w:cs="Times New Roman"/>
          <w:position w:val="-30"/>
        </w:rPr>
        <w:pict>
          <v:shape id="_x0000_i1037" type="#_x0000_t75" style="width:174pt;height:36pt">
            <v:imagedata r:id="rId33" o:title=""/>
          </v:shape>
        </w:pict>
      </w:r>
      <w:r w:rsidR="00743125" w:rsidRPr="00030228">
        <w:rPr>
          <w:rFonts w:ascii="宋体" w:hAnsi="宋体" w:cs="Times New Roman"/>
        </w:rPr>
        <w:t xml:space="preserve">       (1</w:t>
      </w:r>
      <w:r w:rsidR="00865E42" w:rsidRPr="00030228">
        <w:rPr>
          <w:rFonts w:ascii="宋体" w:hAnsi="宋体" w:cs="Times New Roman"/>
        </w:rPr>
        <w:t>2</w:t>
      </w:r>
      <w:r w:rsidR="00743125" w:rsidRPr="00030228">
        <w:rPr>
          <w:rFonts w:ascii="宋体" w:hAnsi="宋体" w:cs="Times New Roman"/>
        </w:rPr>
        <w:t>.3.4-</w:t>
      </w:r>
      <w:r w:rsidR="00743125" w:rsidRPr="00030228">
        <w:rPr>
          <w:rFonts w:ascii="宋体" w:hAnsi="宋体" w:cs="Times New Roman" w:hint="eastAsia"/>
        </w:rPr>
        <w:t>2</w:t>
      </w:r>
      <w:r w:rsidR="00743125" w:rsidRPr="00030228">
        <w:rPr>
          <w:rFonts w:ascii="宋体" w:hAnsi="宋体" w:cs="Times New Roman"/>
        </w:rPr>
        <w:t>)</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ab/>
        <w:t>式中：</w:t>
      </w:r>
      <w:r w:rsidRPr="00030228">
        <w:rPr>
          <w:rFonts w:ascii="宋体" w:hAnsi="宋体" w:cs="Times New Roman"/>
          <w:i/>
        </w:rPr>
        <w:t>B</w:t>
      </w:r>
      <w:r w:rsidRPr="00030228">
        <w:rPr>
          <w:rFonts w:ascii="宋体" w:hAnsi="宋体" w:cs="Times New Roman" w:hint="eastAsia"/>
          <w:i/>
          <w:vertAlign w:val="subscript"/>
        </w:rPr>
        <w:t>5</w:t>
      </w:r>
      <w:r w:rsidRPr="00030228">
        <w:rPr>
          <w:rFonts w:ascii="宋体" w:hAnsi="宋体" w:cs="Times New Roman"/>
        </w:rPr>
        <w:t>为SIP信令占用的带宽（kbit/s）；</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Te</w:t>
      </w:r>
      <w:r w:rsidRPr="00030228">
        <w:rPr>
          <w:rFonts w:ascii="宋体" w:hAnsi="宋体" w:cs="Times New Roman" w:hint="eastAsia"/>
          <w:i/>
          <w:vertAlign w:val="subscript"/>
        </w:rPr>
        <w:t>5</w:t>
      </w:r>
      <w:r w:rsidRPr="00030228">
        <w:rPr>
          <w:rFonts w:ascii="宋体" w:hAnsi="宋体" w:cs="Times New Roman"/>
        </w:rPr>
        <w:t>为相关</w:t>
      </w:r>
      <w:r w:rsidRPr="00030228">
        <w:rPr>
          <w:rFonts w:ascii="宋体" w:hAnsi="宋体" w:cs="Times New Roman" w:hint="eastAsia"/>
        </w:rPr>
        <w:t>信令或业务</w:t>
      </w:r>
      <w:r w:rsidRPr="00030228">
        <w:rPr>
          <w:rFonts w:ascii="宋体" w:hAnsi="宋体" w:cs="Times New Roman"/>
        </w:rPr>
        <w:t>的话务量；</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Mc</w:t>
      </w:r>
      <w:r w:rsidRPr="00030228">
        <w:rPr>
          <w:rFonts w:ascii="宋体" w:hAnsi="宋体" w:cs="Times New Roman" w:hint="eastAsia"/>
          <w:i/>
          <w:vertAlign w:val="subscript"/>
        </w:rPr>
        <w:t>5</w:t>
      </w:r>
      <w:r w:rsidRPr="00030228">
        <w:rPr>
          <w:rFonts w:ascii="宋体" w:hAnsi="宋体" w:cs="Times New Roman"/>
        </w:rPr>
        <w:t>为平均每次呼叫的SIP消息数，参考取值</w:t>
      </w:r>
      <w:r w:rsidRPr="00030228">
        <w:rPr>
          <w:rFonts w:ascii="宋体" w:hAnsi="宋体" w:cs="Times New Roman" w:hint="eastAsia"/>
        </w:rPr>
        <w:t>见表1</w:t>
      </w:r>
      <w:r w:rsidR="00865E42" w:rsidRPr="00030228">
        <w:rPr>
          <w:rFonts w:ascii="宋体" w:hAnsi="宋体" w:cs="Times New Roman"/>
        </w:rPr>
        <w:t>2</w:t>
      </w:r>
      <w:r w:rsidRPr="00030228">
        <w:rPr>
          <w:rFonts w:ascii="宋体" w:hAnsi="宋体" w:cs="Times New Roman" w:hint="eastAsia"/>
        </w:rPr>
        <w:t>.3.4</w:t>
      </w:r>
      <w:r w:rsidRPr="00030228">
        <w:rPr>
          <w:rFonts w:ascii="宋体" w:hAnsi="宋体" w:cs="Times New Roman"/>
        </w:rPr>
        <w:t>；</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L</w:t>
      </w:r>
      <w:r w:rsidRPr="00030228">
        <w:rPr>
          <w:rFonts w:ascii="宋体" w:hAnsi="宋体" w:cs="Times New Roman" w:hint="eastAsia"/>
          <w:i/>
          <w:vertAlign w:val="subscript"/>
        </w:rPr>
        <w:t>5</w:t>
      </w:r>
      <w:r w:rsidRPr="00030228">
        <w:rPr>
          <w:rFonts w:ascii="宋体" w:hAnsi="宋体" w:cs="Times New Roman"/>
        </w:rPr>
        <w:t>为SIP消息平均长度（bytes/MSU），参考取值</w:t>
      </w:r>
      <w:r w:rsidRPr="00030228">
        <w:rPr>
          <w:rFonts w:ascii="宋体" w:hAnsi="宋体" w:cs="Times New Roman" w:hint="eastAsia"/>
        </w:rPr>
        <w:t>见表1</w:t>
      </w:r>
      <w:r w:rsidR="00865E42" w:rsidRPr="00030228">
        <w:rPr>
          <w:rFonts w:ascii="宋体" w:hAnsi="宋体" w:cs="Times New Roman"/>
        </w:rPr>
        <w:t>2</w:t>
      </w:r>
      <w:r w:rsidRPr="00030228">
        <w:rPr>
          <w:rFonts w:ascii="宋体" w:hAnsi="宋体" w:cs="Times New Roman" w:hint="eastAsia"/>
        </w:rPr>
        <w:t>.3.4</w:t>
      </w:r>
      <w:r w:rsidRPr="00030228">
        <w:rPr>
          <w:rFonts w:ascii="宋体" w:hAnsi="宋体" w:cs="Times New Roman"/>
        </w:rPr>
        <w:t>。</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I</w:t>
      </w:r>
      <w:r w:rsidRPr="00030228">
        <w:rPr>
          <w:rFonts w:ascii="宋体" w:hAnsi="宋体" w:cs="Times New Roman" w:hint="eastAsia"/>
          <w:i/>
          <w:vertAlign w:val="subscript"/>
        </w:rPr>
        <w:t>5</w:t>
      </w:r>
      <w:r w:rsidRPr="00030228">
        <w:rPr>
          <w:rFonts w:ascii="宋体" w:hAnsi="宋体" w:cs="Times New Roman"/>
        </w:rPr>
        <w:t>为协议开销（bytes/MSU），参考取值74 bytes/MSU；</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AR</w:t>
      </w:r>
      <w:r w:rsidRPr="00030228">
        <w:rPr>
          <w:rFonts w:ascii="宋体" w:hAnsi="宋体" w:cs="Times New Roman" w:hint="eastAsia"/>
          <w:i/>
          <w:vertAlign w:val="subscript"/>
        </w:rPr>
        <w:t>5</w:t>
      </w:r>
      <w:r w:rsidRPr="00030228">
        <w:rPr>
          <w:rFonts w:ascii="宋体" w:hAnsi="宋体" w:cs="Times New Roman"/>
        </w:rPr>
        <w:t>为激活因子，指采用SIP压缩等功能对SIP信令带宽的节省比例，具体数值与厂家设备能力关系较大，建议取值2/3～1；</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T</w:t>
      </w:r>
      <w:r w:rsidRPr="00030228">
        <w:rPr>
          <w:rFonts w:ascii="宋体" w:hAnsi="宋体" w:cs="Times New Roman" w:hint="eastAsia"/>
          <w:i/>
          <w:vertAlign w:val="subscript"/>
        </w:rPr>
        <w:t>5</w:t>
      </w:r>
      <w:r w:rsidRPr="00030228">
        <w:rPr>
          <w:rFonts w:ascii="宋体" w:hAnsi="宋体" w:cs="Times New Roman"/>
        </w:rPr>
        <w:t>为呼叫平均占用时长；</w:t>
      </w:r>
    </w:p>
    <w:p w:rsidR="00743125" w:rsidRPr="00030228" w:rsidRDefault="00743125" w:rsidP="00030228">
      <w:pPr>
        <w:pStyle w:val="0"/>
        <w:spacing w:line="360" w:lineRule="auto"/>
        <w:rPr>
          <w:rFonts w:ascii="宋体" w:hAnsi="宋体" w:cs="Times New Roman"/>
        </w:rPr>
      </w:pPr>
      <w:r w:rsidRPr="00030228">
        <w:rPr>
          <w:rFonts w:ascii="宋体" w:hAnsi="宋体" w:cs="Times New Roman"/>
        </w:rPr>
        <w:t xml:space="preserve">         </w:t>
      </w:r>
      <w:r w:rsidRPr="00030228">
        <w:rPr>
          <w:rFonts w:ascii="宋体" w:hAnsi="宋体" w:cs="Times New Roman"/>
          <w:i/>
        </w:rPr>
        <w:t>BR</w:t>
      </w:r>
      <w:r w:rsidRPr="00030228">
        <w:rPr>
          <w:rFonts w:ascii="宋体" w:hAnsi="宋体" w:cs="Times New Roman" w:hint="eastAsia"/>
          <w:i/>
          <w:vertAlign w:val="subscript"/>
        </w:rPr>
        <w:t>5</w:t>
      </w:r>
      <w:r w:rsidRPr="00030228">
        <w:rPr>
          <w:rFonts w:ascii="宋体" w:hAnsi="宋体" w:cs="Times New Roman"/>
        </w:rPr>
        <w:t>为</w:t>
      </w:r>
      <w:r w:rsidR="00A3678D" w:rsidRPr="00030228">
        <w:rPr>
          <w:rFonts w:ascii="宋体" w:hAnsi="宋体" w:cs="Times New Roman" w:hint="eastAsia"/>
        </w:rPr>
        <w:t>IP</w:t>
      </w:r>
      <w:r w:rsidRPr="00030228">
        <w:rPr>
          <w:rFonts w:ascii="宋体" w:hAnsi="宋体" w:cs="Times New Roman"/>
        </w:rPr>
        <w:t>带宽冗余因子，建议为50%。</w:t>
      </w:r>
    </w:p>
    <w:p w:rsidR="00410ECE" w:rsidRPr="00CE6ADE" w:rsidRDefault="00410ECE" w:rsidP="008E7EAB">
      <w:pPr>
        <w:pStyle w:val="a5"/>
        <w:spacing w:before="240" w:after="240"/>
        <w:ind w:left="0"/>
        <w:outlineLvl w:val="1"/>
        <w:rPr>
          <w:rFonts w:ascii="宋体" w:eastAsia="宋体" w:hAnsi="宋体"/>
          <w:b/>
          <w:sz w:val="28"/>
          <w:szCs w:val="28"/>
        </w:rPr>
      </w:pPr>
      <w:bookmarkStart w:id="474" w:name="_Toc496466222"/>
      <w:bookmarkStart w:id="475" w:name="_Toc494550529"/>
      <w:bookmarkStart w:id="476" w:name="_Toc494550599"/>
      <w:bookmarkStart w:id="477" w:name="_Toc496858817"/>
      <w:bookmarkStart w:id="478" w:name="_Toc496859073"/>
      <w:bookmarkStart w:id="479" w:name="_Toc501352708"/>
      <w:bookmarkStart w:id="480" w:name="_Toc534584460"/>
      <w:bookmarkStart w:id="481" w:name="_Toc534609280"/>
      <w:bookmarkStart w:id="482" w:name="_Toc217793049"/>
      <w:bookmarkStart w:id="483" w:name="_Toc217801280"/>
      <w:bookmarkStart w:id="484" w:name="_Toc221461846"/>
      <w:bookmarkStart w:id="485" w:name="_Toc228001531"/>
      <w:bookmarkStart w:id="486" w:name="_Toc15305950"/>
      <w:bookmarkEnd w:id="474"/>
      <w:r w:rsidRPr="00CE6ADE">
        <w:rPr>
          <w:rFonts w:ascii="宋体" w:eastAsia="宋体" w:hAnsi="宋体"/>
          <w:b/>
          <w:sz w:val="28"/>
          <w:szCs w:val="28"/>
        </w:rPr>
        <w:t>NFV</w:t>
      </w:r>
      <w:r w:rsidRPr="00CE6ADE">
        <w:rPr>
          <w:rFonts w:ascii="宋体" w:eastAsia="宋体" w:hAnsi="宋体" w:hint="eastAsia"/>
          <w:b/>
          <w:sz w:val="28"/>
          <w:szCs w:val="28"/>
        </w:rPr>
        <w:t>架构IMS网元NFV</w:t>
      </w:r>
      <w:r w:rsidRPr="00CE6ADE">
        <w:rPr>
          <w:rFonts w:ascii="宋体" w:eastAsia="宋体" w:hAnsi="宋体"/>
          <w:b/>
          <w:sz w:val="28"/>
          <w:szCs w:val="28"/>
        </w:rPr>
        <w:t>I</w:t>
      </w:r>
      <w:r w:rsidRPr="00CE6ADE">
        <w:rPr>
          <w:rFonts w:ascii="宋体" w:eastAsia="宋体" w:hAnsi="宋体" w:hint="eastAsia"/>
          <w:b/>
          <w:sz w:val="28"/>
          <w:szCs w:val="28"/>
        </w:rPr>
        <w:t>需求</w:t>
      </w:r>
      <w:bookmarkEnd w:id="475"/>
      <w:bookmarkEnd w:id="476"/>
      <w:bookmarkEnd w:id="477"/>
      <w:bookmarkEnd w:id="478"/>
      <w:bookmarkEnd w:id="479"/>
      <w:bookmarkEnd w:id="480"/>
      <w:bookmarkEnd w:id="481"/>
      <w:bookmarkEnd w:id="486"/>
    </w:p>
    <w:p w:rsidR="00467096" w:rsidRPr="00030228" w:rsidRDefault="00467096" w:rsidP="00030228">
      <w:pPr>
        <w:pStyle w:val="0"/>
        <w:spacing w:line="360" w:lineRule="auto"/>
        <w:rPr>
          <w:rFonts w:ascii="宋体" w:hAnsi="宋体"/>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.4.1 VNF</w:t>
      </w:r>
      <w:r w:rsidRPr="00030228">
        <w:rPr>
          <w:rFonts w:ascii="宋体" w:hAnsi="宋体" w:cs="Times New Roman" w:hint="eastAsia"/>
        </w:rPr>
        <w:t>对计算资源需求可按式</w:t>
      </w: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.4.1)</w:t>
      </w:r>
      <w:r w:rsidRPr="00030228">
        <w:rPr>
          <w:rFonts w:ascii="宋体" w:hAnsi="宋体" w:cs="Times New Roman" w:hint="eastAsia"/>
        </w:rPr>
        <w:t>计算：</w:t>
      </w:r>
    </w:p>
    <w:p w:rsidR="00467096" w:rsidRPr="00030228" w:rsidRDefault="00E77A26" w:rsidP="00030228">
      <w:pPr>
        <w:pStyle w:val="0"/>
        <w:spacing w:line="360" w:lineRule="auto"/>
        <w:jc w:val="center"/>
        <w:rPr>
          <w:rFonts w:ascii="宋体" w:hAnsi="宋体"/>
        </w:rPr>
      </w:pPr>
      <m:oMath>
        <w:bookmarkStart w:id="487" w:name="_Hlk4061515"/>
        <m:sSub>
          <m:sSubPr>
            <m:ctrlPr>
              <w:rPr>
                <w:rFonts w:ascii="Cambria Math" w:hAnsi="Cambria Math" w:cs="Times New Roman"/>
              </w:rPr>
            </m:ctrlPr>
          </m:sSubPr>
          <m:e>
            <m:r>
              <m:rPr>
                <m:sty m:val="p"/>
              </m:rPr>
              <w:rPr>
                <w:rFonts w:ascii="Cambria Math" w:hAnsi="Cambria Math" w:cs="Times New Roman"/>
              </w:rPr>
              <m:t>Res</m:t>
            </m:r>
          </m:e>
          <m:sub>
            <m:r>
              <m:rPr>
                <m:sty m:val="p"/>
              </m:rPr>
              <w:rPr>
                <w:rFonts w:ascii="Cambria Math" w:hAnsi="Cambria Math" w:cs="Times New Roman"/>
              </w:rPr>
              <m:t>c</m:t>
            </m:r>
          </m:sub>
        </m:sSub>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w:rPr>
                    <w:rFonts w:ascii="Cambria Math" w:hAnsi="Cambria Math" w:cs="Times New Roman"/>
                  </w:rPr>
                  <m:t>n</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r>
                      <m:rPr>
                        <m:sty m:val="p"/>
                      </m:rPr>
                      <w:rPr>
                        <w:rFonts w:ascii="Cambria Math" w:hAnsi="Cambria Math" w:cs="Times New Roman"/>
                      </w:rPr>
                      <m:t>ore</m:t>
                    </m:r>
                  </m:e>
                  <m:sub>
                    <m:r>
                      <w:rPr>
                        <w:rFonts w:ascii="Cambria Math" w:hAnsi="Cambria Math" w:cs="Times New Roman"/>
                      </w:rPr>
                      <m:t>VNFC-n</m:t>
                    </m:r>
                  </m:sub>
                </m:sSub>
              </m:e>
            </m:nary>
          </m:num>
          <m:den>
            <m:sSub>
              <m:sSubPr>
                <m:ctrlPr>
                  <w:rPr>
                    <w:rFonts w:ascii="Cambria Math" w:hAnsi="Cambria Math" w:cs="Times New Roman"/>
                  </w:rPr>
                </m:ctrlPr>
              </m:sSubPr>
              <m:e>
                <m:r>
                  <w:rPr>
                    <w:rFonts w:ascii="Cambria Math" w:hAnsi="Cambria Math" w:cs="Times New Roman"/>
                  </w:rPr>
                  <m:t>C</m:t>
                </m:r>
                <m:r>
                  <m:rPr>
                    <m:sty m:val="p"/>
                  </m:rPr>
                  <w:rPr>
                    <w:rFonts w:ascii="Cambria Math" w:hAnsi="Cambria Math" w:cs="Times New Roman"/>
                  </w:rPr>
                  <m:t>ore</m:t>
                </m:r>
              </m:e>
              <m:sub>
                <m:r>
                  <m:rPr>
                    <m:sty m:val="p"/>
                  </m:rPr>
                  <w:rPr>
                    <w:rFonts w:ascii="Cambria Math" w:hAnsi="Cambria Math" w:cs="Times New Roman"/>
                  </w:rPr>
                  <m:t>per-C</m:t>
                </m:r>
              </m:sub>
            </m:sSub>
          </m:den>
        </m:f>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m:t>
                </m:r>
                <m:r>
                  <m:rPr>
                    <m:sty m:val="p"/>
                  </m:rPr>
                  <w:rPr>
                    <w:rFonts w:ascii="Cambria Math" w:hAnsi="Cambria Math" w:cs="Times New Roman"/>
                  </w:rPr>
                  <m:t>-i</m:t>
                </m:r>
              </m:sub>
            </m:sSub>
            <m:r>
              <w:rPr>
                <w:rFonts w:ascii="Cambria Math" w:hAnsi="Cambria Math" w:cs="Times New Roman"/>
              </w:rPr>
              <m:t>)</m:t>
            </m:r>
          </m:e>
        </m:nary>
      </m:oMath>
      <w:r w:rsidR="00467096" w:rsidRPr="00030228">
        <w:rPr>
          <w:rFonts w:ascii="宋体" w:hAnsi="宋体" w:cs="Times New Roman"/>
        </w:rPr>
        <w:t xml:space="preserve">   (1</w:t>
      </w:r>
      <w:r w:rsidR="00865E42" w:rsidRPr="00030228">
        <w:rPr>
          <w:rFonts w:ascii="宋体" w:hAnsi="宋体" w:cs="Times New Roman"/>
        </w:rPr>
        <w:t>2</w:t>
      </w:r>
      <w:r w:rsidR="00467096" w:rsidRPr="00030228">
        <w:rPr>
          <w:rFonts w:ascii="宋体" w:hAnsi="宋体" w:cs="Times New Roman"/>
        </w:rPr>
        <w:t>.4.1)</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hint="eastAsia"/>
        </w:rPr>
        <w:t>式中：</w:t>
      </w:r>
      <w:r w:rsidRPr="00030228">
        <w:rPr>
          <w:rFonts w:ascii="宋体" w:hAnsi="宋体" w:cs="Times New Roman"/>
        </w:rPr>
        <w:t>Res</w:t>
      </w:r>
      <w:r w:rsidRPr="00030228">
        <w:rPr>
          <w:rFonts w:ascii="宋体" w:hAnsi="宋体" w:cs="Times New Roman"/>
          <w:vertAlign w:val="subscript"/>
        </w:rPr>
        <w:t>c</w:t>
      </w:r>
      <w:r w:rsidRPr="00030228">
        <w:rPr>
          <w:rFonts w:ascii="宋体" w:hAnsi="宋体" w:cs="Times New Roman" w:hint="eastAsia"/>
        </w:rPr>
        <w:t>为</w:t>
      </w:r>
      <w:r w:rsidRPr="00030228">
        <w:rPr>
          <w:rFonts w:ascii="宋体" w:hAnsi="宋体" w:cs="Times New Roman"/>
        </w:rPr>
        <w:t>VNF</w:t>
      </w:r>
      <w:r w:rsidRPr="00030228">
        <w:rPr>
          <w:rFonts w:ascii="宋体" w:hAnsi="宋体" w:cs="Times New Roman" w:hint="eastAsia"/>
        </w:rPr>
        <w:t>对物理服务器的需求数量（台）；</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Core</w:t>
      </w:r>
      <w:r w:rsidRPr="00030228">
        <w:rPr>
          <w:rFonts w:ascii="宋体" w:hAnsi="宋体" w:cs="Times New Roman"/>
          <w:vertAlign w:val="subscript"/>
        </w:rPr>
        <w:t>per-C</w:t>
      </w:r>
      <w:r w:rsidRPr="00030228">
        <w:rPr>
          <w:rFonts w:ascii="宋体" w:hAnsi="宋体" w:cs="Times New Roman" w:hint="eastAsia"/>
        </w:rPr>
        <w:t>为每台服务器的物理核数；</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Core</w:t>
      </w:r>
      <w:r w:rsidRPr="00030228">
        <w:rPr>
          <w:rFonts w:ascii="宋体" w:hAnsi="宋体" w:cs="Times New Roman"/>
          <w:vertAlign w:val="subscript"/>
        </w:rPr>
        <w:t>VNFC-n</w:t>
      </w:r>
      <w:r w:rsidRPr="00030228">
        <w:rPr>
          <w:rFonts w:ascii="宋体" w:hAnsi="宋体" w:cs="Times New Roman" w:hint="eastAsia"/>
        </w:rPr>
        <w:t>为</w:t>
      </w:r>
      <w:r w:rsidRPr="00030228">
        <w:rPr>
          <w:rFonts w:ascii="宋体" w:hAnsi="宋体" w:cs="Times New Roman"/>
        </w:rPr>
        <w:t>VNFC-n</w:t>
      </w:r>
      <w:r w:rsidRPr="00030228">
        <w:rPr>
          <w:rFonts w:ascii="宋体" w:hAnsi="宋体" w:cs="Times New Roman" w:hint="eastAsia"/>
        </w:rPr>
        <w:t>需要的服务器物理核数，在合理的</w:t>
      </w:r>
      <w:r w:rsidRPr="00030228">
        <w:rPr>
          <w:rFonts w:ascii="宋体" w:hAnsi="宋体" w:cs="Times New Roman"/>
        </w:rPr>
        <w:t>CPU</w:t>
      </w:r>
      <w:r w:rsidRPr="00030228">
        <w:rPr>
          <w:rFonts w:ascii="宋体" w:hAnsi="宋体" w:cs="Times New Roman" w:hint="eastAsia"/>
        </w:rPr>
        <w:t>利用率条件下估算的核数需求；</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N</w:t>
      </w:r>
      <w:r w:rsidRPr="00030228">
        <w:rPr>
          <w:rFonts w:ascii="宋体" w:hAnsi="宋体" w:cs="Times New Roman" w:hint="eastAsia"/>
        </w:rPr>
        <w:t>为</w:t>
      </w:r>
      <w:r w:rsidRPr="00030228">
        <w:rPr>
          <w:rFonts w:ascii="宋体" w:hAnsi="宋体" w:cs="Times New Roman"/>
        </w:rPr>
        <w:t>VNFC</w:t>
      </w:r>
      <w:r w:rsidRPr="00030228">
        <w:rPr>
          <w:rFonts w:ascii="宋体" w:hAnsi="宋体" w:cs="Times New Roman" w:hint="eastAsia"/>
        </w:rPr>
        <w:t>的数量；</w:t>
      </w:r>
    </w:p>
    <w:p w:rsidR="00467096" w:rsidRPr="009F486B" w:rsidRDefault="00467096" w:rsidP="00030228">
      <w:pPr>
        <w:pStyle w:val="0"/>
        <w:spacing w:line="360" w:lineRule="auto"/>
        <w:rPr>
          <w:rFonts w:ascii="宋体" w:hAnsi="宋体" w:cs="Times New Roman"/>
        </w:rPr>
      </w:pPr>
      <w:r w:rsidRPr="00030228">
        <w:rPr>
          <w:rFonts w:ascii="宋体" w:hAnsi="宋体" w:cs="Times New Roman"/>
        </w:rPr>
        <w:t xml:space="preserve">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c-i</m:t>
            </m:r>
          </m:sub>
        </m:sSub>
      </m:oMath>
      <w:r w:rsidRPr="009F486B">
        <w:rPr>
          <w:rFonts w:ascii="宋体" w:hAnsi="宋体" w:cs="Times New Roman" w:hint="eastAsia"/>
        </w:rPr>
        <w:t>为</w:t>
      </w:r>
      <w:r w:rsidRPr="00030228">
        <w:rPr>
          <w:rFonts w:ascii="宋体" w:hAnsi="宋体" w:cs="Times New Roman" w:hint="eastAsia"/>
        </w:rPr>
        <w:t>计算资源需要取定的冗余，包括考虑虚拟</w:t>
      </w:r>
      <w:proofErr w:type="gramStart"/>
      <w:r w:rsidRPr="00030228">
        <w:rPr>
          <w:rFonts w:ascii="宋体" w:hAnsi="宋体" w:cs="Times New Roman" w:hint="eastAsia"/>
        </w:rPr>
        <w:t>层资源</w:t>
      </w:r>
      <w:proofErr w:type="gramEnd"/>
      <w:r w:rsidRPr="00030228">
        <w:rPr>
          <w:rFonts w:ascii="宋体" w:hAnsi="宋体" w:cs="Times New Roman" w:hint="eastAsia"/>
        </w:rPr>
        <w:t>消耗、硬件故障、资源碎片、弹性扩容、迁移等预留系数；</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M</w:t>
      </w:r>
      <w:r w:rsidRPr="00030228">
        <w:rPr>
          <w:rFonts w:ascii="宋体" w:hAnsi="宋体" w:cs="Times New Roman" w:hint="eastAsia"/>
        </w:rPr>
        <w:t>为取定的冗余系数的种类数。</w:t>
      </w:r>
    </w:p>
    <w:bookmarkEnd w:id="487"/>
    <w:p w:rsidR="00467096" w:rsidRPr="00030228" w:rsidRDefault="00467096" w:rsidP="00030228">
      <w:pPr>
        <w:pStyle w:val="0"/>
        <w:spacing w:line="360" w:lineRule="auto"/>
        <w:rPr>
          <w:rFonts w:ascii="宋体" w:hAnsi="宋体"/>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.4.2VNF</w:t>
      </w:r>
      <w:r w:rsidRPr="00030228">
        <w:rPr>
          <w:rFonts w:ascii="宋体" w:hAnsi="宋体" w:cs="Times New Roman" w:hint="eastAsia"/>
        </w:rPr>
        <w:t>对存储资源需求</w:t>
      </w:r>
    </w:p>
    <w:p w:rsidR="00467096" w:rsidRPr="00030228" w:rsidRDefault="00467096" w:rsidP="00030228">
      <w:pPr>
        <w:pStyle w:val="0"/>
        <w:spacing w:line="360" w:lineRule="auto"/>
        <w:rPr>
          <w:rFonts w:ascii="宋体" w:hAnsi="宋体"/>
        </w:rPr>
      </w:pPr>
      <w:bookmarkStart w:id="488" w:name="_Hlk4061788"/>
      <w:r w:rsidRPr="00030228">
        <w:rPr>
          <w:rFonts w:ascii="宋体" w:hAnsi="宋体" w:cs="Times New Roman"/>
        </w:rPr>
        <w:tab/>
        <w:t xml:space="preserve">1. </w:t>
      </w:r>
      <w:r w:rsidR="0070275F" w:rsidRPr="00030228">
        <w:rPr>
          <w:rFonts w:ascii="宋体" w:hAnsi="宋体" w:cs="Times New Roman"/>
        </w:rPr>
        <w:t>VNF</w:t>
      </w:r>
      <w:r w:rsidR="0070275F" w:rsidRPr="00030228">
        <w:rPr>
          <w:rFonts w:ascii="宋体" w:hAnsi="宋体" w:cs="Times New Roman" w:hint="eastAsia"/>
        </w:rPr>
        <w:t>对</w:t>
      </w:r>
      <w:r w:rsidR="0070275F">
        <w:rPr>
          <w:rFonts w:ascii="宋体" w:hAnsi="宋体" w:cs="Times New Roman" w:hint="eastAsia"/>
        </w:rPr>
        <w:t>磁盘</w:t>
      </w:r>
      <w:r w:rsidR="0070275F">
        <w:rPr>
          <w:rFonts w:ascii="宋体" w:hAnsi="宋体" w:cs="Times New Roman"/>
        </w:rPr>
        <w:t>阵列</w:t>
      </w:r>
      <w:r w:rsidR="0070275F">
        <w:rPr>
          <w:rFonts w:ascii="宋体" w:hAnsi="宋体" w:cs="Times New Roman" w:hint="eastAsia"/>
        </w:rPr>
        <w:t>存储</w:t>
      </w:r>
      <w:r w:rsidR="0070275F" w:rsidRPr="00030228">
        <w:rPr>
          <w:rFonts w:ascii="宋体" w:hAnsi="宋体" w:cs="Times New Roman" w:hint="eastAsia"/>
        </w:rPr>
        <w:t>资源需求可按式</w:t>
      </w:r>
      <w:r w:rsidR="0070275F" w:rsidRPr="00030228">
        <w:rPr>
          <w:rFonts w:ascii="宋体" w:hAnsi="宋体" w:cs="Times New Roman"/>
        </w:rPr>
        <w:t>(12.4.2)</w:t>
      </w:r>
      <w:r w:rsidR="0070275F" w:rsidRPr="00030228">
        <w:rPr>
          <w:rFonts w:ascii="宋体" w:hAnsi="宋体" w:cs="Times New Roman" w:hint="eastAsia"/>
        </w:rPr>
        <w:t>计算：</w:t>
      </w:r>
    </w:p>
    <w:p w:rsidR="00467096" w:rsidRPr="00030228" w:rsidRDefault="00E77A26" w:rsidP="00030228">
      <w:pPr>
        <w:pStyle w:val="0"/>
        <w:spacing w:line="360" w:lineRule="auto"/>
        <w:jc w:val="center"/>
        <w:rPr>
          <w:rFonts w:ascii="宋体" w:hAnsi="宋体"/>
        </w:rPr>
      </w:pPr>
      <m:oMath>
        <m:sSub>
          <m:sSubPr>
            <m:ctrlPr>
              <w:rPr>
                <w:rFonts w:ascii="Cambria Math" w:hAnsi="Cambria Math" w:cs="Times New Roman"/>
              </w:rPr>
            </m:ctrlPr>
          </m:sSubPr>
          <m:e>
            <m:r>
              <m:rPr>
                <m:sty m:val="p"/>
              </m:rPr>
              <w:rPr>
                <w:rFonts w:ascii="Cambria Math" w:hAnsi="Cambria Math" w:cs="Times New Roman"/>
              </w:rPr>
              <m:t>Res</m:t>
            </m:r>
          </m:e>
          <m:sub>
            <m:r>
              <w:rPr>
                <w:rFonts w:ascii="Cambria Math" w:hAnsi="Cambria Math" w:cs="Times New Roman"/>
              </w:rPr>
              <m:t>s</m:t>
            </m:r>
          </m:sub>
        </m:sSub>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n</m:t>
            </m:r>
            <m:r>
              <m:rPr>
                <m:sty m:val="p"/>
              </m:rPr>
              <w:rPr>
                <w:rFonts w:ascii="Cambria Math" w:hAnsi="Cambria Math" w:cs="Times New Roman"/>
              </w:rPr>
              <m:t>=1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STR</m:t>
                    </m:r>
                  </m:e>
                  <m:sub>
                    <m:r>
                      <w:rPr>
                        <w:rFonts w:ascii="Cambria Math" w:hAnsi="Cambria Math" w:cs="Times New Roman"/>
                      </w:rPr>
                      <m:t>VNFC-n</m:t>
                    </m:r>
                  </m:sub>
                </m:sSub>
              </m:num>
              <m:den>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rPr>
                      <m:t>RAID-n</m:t>
                    </m:r>
                  </m:sub>
                </m:sSub>
              </m:den>
            </m:f>
          </m:e>
        </m:nary>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r>
                  <m:rPr>
                    <m:sty m:val="p"/>
                  </m:rPr>
                  <w:rPr>
                    <w:rFonts w:ascii="Cambria Math" w:hAnsi="Cambria Math" w:cs="Times New Roman"/>
                  </w:rPr>
                  <m:t>-i</m:t>
                </m:r>
              </m:sub>
            </m:sSub>
            <m:r>
              <w:rPr>
                <w:rFonts w:ascii="Cambria Math" w:hAnsi="Cambria Math" w:cs="Times New Roman"/>
              </w:rPr>
              <m:t>)</m:t>
            </m:r>
          </m:e>
        </m:nary>
      </m:oMath>
      <w:r w:rsidR="00467096" w:rsidRPr="00030228">
        <w:rPr>
          <w:rFonts w:ascii="宋体" w:hAnsi="宋体" w:cs="Times New Roman"/>
        </w:rPr>
        <w:t xml:space="preserve">   (1</w:t>
      </w:r>
      <w:r w:rsidR="00865E42" w:rsidRPr="00030228">
        <w:rPr>
          <w:rFonts w:ascii="宋体" w:hAnsi="宋体" w:cs="Times New Roman"/>
        </w:rPr>
        <w:t>2</w:t>
      </w:r>
      <w:r w:rsidR="00467096" w:rsidRPr="00030228">
        <w:rPr>
          <w:rFonts w:ascii="宋体" w:hAnsi="宋体" w:cs="Times New Roman"/>
        </w:rPr>
        <w:t>.4.2)</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ab/>
      </w:r>
      <w:r w:rsidRPr="00030228">
        <w:rPr>
          <w:rFonts w:ascii="宋体" w:hAnsi="宋体" w:cs="Times New Roman" w:hint="eastAsia"/>
        </w:rPr>
        <w:t>式中：</w:t>
      </w:r>
      <w:r w:rsidRPr="00030228">
        <w:rPr>
          <w:rFonts w:ascii="宋体" w:hAnsi="宋体" w:cs="Times New Roman"/>
        </w:rPr>
        <w:t>Res</w:t>
      </w:r>
      <w:r w:rsidRPr="00030228">
        <w:rPr>
          <w:rFonts w:ascii="宋体" w:hAnsi="宋体" w:cs="Times New Roman"/>
          <w:vertAlign w:val="subscript"/>
        </w:rPr>
        <w:t>s</w:t>
      </w:r>
      <w:r w:rsidRPr="00030228">
        <w:rPr>
          <w:rFonts w:ascii="宋体" w:hAnsi="宋体" w:cs="Times New Roman" w:hint="eastAsia"/>
        </w:rPr>
        <w:t>为</w:t>
      </w:r>
      <w:r w:rsidRPr="00030228">
        <w:rPr>
          <w:rFonts w:ascii="宋体" w:hAnsi="宋体" w:cs="Times New Roman"/>
        </w:rPr>
        <w:t>VNF</w:t>
      </w:r>
      <w:r w:rsidRPr="00030228">
        <w:rPr>
          <w:rFonts w:ascii="宋体" w:hAnsi="宋体" w:cs="Times New Roman" w:hint="eastAsia"/>
        </w:rPr>
        <w:t>对存储的需求（</w:t>
      </w:r>
      <w:r w:rsidRPr="00030228">
        <w:rPr>
          <w:rFonts w:ascii="宋体" w:hAnsi="宋体" w:cs="Times New Roman"/>
        </w:rPr>
        <w:t>TB</w:t>
      </w:r>
      <w:r w:rsidRPr="00030228">
        <w:rPr>
          <w:rFonts w:ascii="宋体" w:hAnsi="宋体" w:cs="Times New Roman" w:hint="eastAsia"/>
        </w:rPr>
        <w:t>）；</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STR</w:t>
      </w:r>
      <w:r w:rsidRPr="00030228">
        <w:rPr>
          <w:rFonts w:ascii="宋体" w:hAnsi="宋体" w:cs="Times New Roman"/>
          <w:vertAlign w:val="subscript"/>
        </w:rPr>
        <w:t>VNFC-n</w:t>
      </w:r>
      <w:r w:rsidRPr="00030228">
        <w:rPr>
          <w:rFonts w:ascii="宋体" w:hAnsi="宋体" w:cs="Times New Roman" w:hint="eastAsia"/>
        </w:rPr>
        <w:t>为</w:t>
      </w:r>
      <w:r w:rsidRPr="00030228">
        <w:rPr>
          <w:rFonts w:ascii="宋体" w:hAnsi="宋体" w:cs="Times New Roman"/>
        </w:rPr>
        <w:t>VNFC-n</w:t>
      </w:r>
      <w:r w:rsidRPr="00030228">
        <w:rPr>
          <w:rFonts w:ascii="宋体" w:hAnsi="宋体" w:cs="Times New Roman" w:hint="eastAsia"/>
        </w:rPr>
        <w:t>需要的存储有效容量（</w:t>
      </w:r>
      <w:r w:rsidRPr="00030228">
        <w:rPr>
          <w:rFonts w:ascii="宋体" w:hAnsi="宋体" w:cs="Times New Roman"/>
        </w:rPr>
        <w:t>TB</w:t>
      </w:r>
      <w:r w:rsidRPr="00030228">
        <w:rPr>
          <w:rFonts w:ascii="宋体" w:hAnsi="宋体" w:cs="Times New Roman" w:hint="eastAsia"/>
        </w:rPr>
        <w:t>）；</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U</w:t>
      </w:r>
      <w:r w:rsidRPr="00030228">
        <w:rPr>
          <w:rFonts w:ascii="宋体" w:hAnsi="宋体" w:cs="Times New Roman"/>
          <w:vertAlign w:val="subscript"/>
        </w:rPr>
        <w:t>RAID-n</w:t>
      </w:r>
      <w:r w:rsidRPr="00030228">
        <w:rPr>
          <w:rFonts w:ascii="宋体" w:hAnsi="宋体" w:cs="Times New Roman" w:hint="eastAsia"/>
        </w:rPr>
        <w:t>为</w:t>
      </w:r>
      <w:r w:rsidRPr="00030228">
        <w:rPr>
          <w:rFonts w:ascii="宋体" w:hAnsi="宋体" w:cs="Times New Roman"/>
        </w:rPr>
        <w:t>VNFC-n</w:t>
      </w:r>
      <w:r w:rsidRPr="00030228">
        <w:rPr>
          <w:rFonts w:ascii="宋体" w:hAnsi="宋体" w:cs="Times New Roman" w:hint="eastAsia"/>
        </w:rPr>
        <w:t>采用的</w:t>
      </w:r>
      <w:r w:rsidRPr="00030228">
        <w:rPr>
          <w:rFonts w:ascii="宋体" w:hAnsi="宋体" w:cs="Times New Roman"/>
        </w:rPr>
        <w:t>RAID</w:t>
      </w:r>
      <w:r w:rsidRPr="00030228">
        <w:rPr>
          <w:rFonts w:ascii="宋体" w:hAnsi="宋体" w:cs="Times New Roman" w:hint="eastAsia"/>
        </w:rPr>
        <w:t>方式所需取定的</w:t>
      </w:r>
      <w:r w:rsidRPr="00030228">
        <w:rPr>
          <w:rFonts w:ascii="宋体" w:hAnsi="宋体" w:cs="Times New Roman"/>
        </w:rPr>
        <w:t>RAID</w:t>
      </w:r>
      <w:r w:rsidRPr="00030228">
        <w:rPr>
          <w:rFonts w:ascii="宋体" w:hAnsi="宋体" w:cs="Times New Roman" w:hint="eastAsia"/>
        </w:rPr>
        <w:t>利用率；</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N</w:t>
      </w:r>
      <w:r w:rsidRPr="00030228">
        <w:rPr>
          <w:rFonts w:ascii="宋体" w:hAnsi="宋体" w:cs="Times New Roman" w:hint="eastAsia"/>
        </w:rPr>
        <w:t>为</w:t>
      </w:r>
      <w:r w:rsidRPr="00030228">
        <w:rPr>
          <w:rFonts w:ascii="宋体" w:hAnsi="宋体" w:cs="Times New Roman"/>
        </w:rPr>
        <w:t>VNFC</w:t>
      </w:r>
      <w:r w:rsidRPr="00030228">
        <w:rPr>
          <w:rFonts w:ascii="宋体" w:hAnsi="宋体" w:cs="Times New Roman" w:hint="eastAsia"/>
        </w:rPr>
        <w:t>的数量；</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 xml:space="preserve">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s-i</m:t>
            </m:r>
          </m:sub>
        </m:sSub>
      </m:oMath>
      <w:r w:rsidRPr="00030228">
        <w:rPr>
          <w:rFonts w:ascii="宋体" w:hAnsi="宋体" w:cs="Times New Roman" w:hint="eastAsia"/>
        </w:rPr>
        <w:t>为存储资源需要取定的冗余，包括快照、热备盘需求、磁盘阵列或存储系统自身数据开销等；</w:t>
      </w:r>
    </w:p>
    <w:p w:rsidR="00467096" w:rsidRDefault="00467096" w:rsidP="00030228">
      <w:pPr>
        <w:pStyle w:val="0"/>
        <w:spacing w:line="360" w:lineRule="auto"/>
        <w:rPr>
          <w:rFonts w:ascii="宋体" w:hAnsi="宋体" w:cs="Times New Roman"/>
        </w:rPr>
      </w:pPr>
      <w:r w:rsidRPr="00030228">
        <w:rPr>
          <w:rFonts w:ascii="宋体" w:hAnsi="宋体" w:cs="Times New Roman"/>
        </w:rPr>
        <w:t xml:space="preserve">         M</w:t>
      </w:r>
      <w:r w:rsidRPr="00030228">
        <w:rPr>
          <w:rFonts w:ascii="宋体" w:hAnsi="宋体" w:cs="Times New Roman" w:hint="eastAsia"/>
        </w:rPr>
        <w:t>为取定的冗余系数的种类数。</w:t>
      </w:r>
    </w:p>
    <w:p w:rsidR="0070275F" w:rsidRDefault="0070275F" w:rsidP="009336C3">
      <w:pPr>
        <w:pStyle w:val="0"/>
        <w:spacing w:line="360" w:lineRule="auto"/>
        <w:ind w:left="360"/>
        <w:rPr>
          <w:rFonts w:ascii="宋体" w:hAnsi="宋体" w:cs="Times New Roman"/>
        </w:rPr>
      </w:pPr>
      <w:r>
        <w:rPr>
          <w:rFonts w:ascii="宋体" w:hAnsi="宋体" w:cs="Times New Roman"/>
        </w:rPr>
        <w:t>2.VNF</w:t>
      </w:r>
      <w:r>
        <w:rPr>
          <w:rFonts w:ascii="宋体" w:hAnsi="宋体" w:cs="Times New Roman" w:hint="eastAsia"/>
        </w:rPr>
        <w:t>对</w:t>
      </w:r>
      <w:r>
        <w:rPr>
          <w:rFonts w:ascii="宋体" w:hAnsi="宋体" w:cs="Times New Roman"/>
        </w:rPr>
        <w:t>分布式存储需求可按</w:t>
      </w:r>
      <w:r w:rsidR="008C4D39">
        <w:rPr>
          <w:rFonts w:ascii="宋体" w:hAnsi="宋体" w:cs="Times New Roman" w:hint="eastAsia"/>
        </w:rPr>
        <w:t>式</w:t>
      </w:r>
      <w:r w:rsidRPr="00030228">
        <w:rPr>
          <w:rFonts w:ascii="宋体" w:hAnsi="宋体" w:cs="Times New Roman"/>
        </w:rPr>
        <w:t>(12.4.</w:t>
      </w:r>
      <w:r>
        <w:rPr>
          <w:rFonts w:ascii="宋体" w:hAnsi="宋体" w:cs="Times New Roman"/>
        </w:rPr>
        <w:t>3</w:t>
      </w:r>
      <w:r w:rsidRPr="00030228">
        <w:rPr>
          <w:rFonts w:ascii="宋体" w:hAnsi="宋体" w:cs="Times New Roman"/>
        </w:rPr>
        <w:t>)</w:t>
      </w:r>
      <w:r w:rsidRPr="00030228">
        <w:rPr>
          <w:rFonts w:ascii="宋体" w:hAnsi="宋体" w:cs="Times New Roman" w:hint="eastAsia"/>
        </w:rPr>
        <w:t>计算</w:t>
      </w:r>
      <w:r>
        <w:rPr>
          <w:rFonts w:ascii="宋体" w:hAnsi="宋体" w:cs="Times New Roman" w:hint="eastAsia"/>
        </w:rPr>
        <w:t>：</w:t>
      </w:r>
    </w:p>
    <w:p w:rsidR="0070275F" w:rsidRDefault="00E77A26" w:rsidP="0070275F">
      <w:pPr>
        <w:pStyle w:val="0"/>
        <w:spacing w:line="360" w:lineRule="auto"/>
        <w:ind w:left="360"/>
        <w:jc w:val="center"/>
        <w:rPr>
          <w:rFonts w:ascii="宋体" w:hAnsi="宋体" w:cs="Times New Roman"/>
        </w:rPr>
      </w:pPr>
      <m:oMath>
        <m:sSub>
          <m:sSubPr>
            <m:ctrlPr>
              <w:rPr>
                <w:rFonts w:ascii="Cambria Math" w:hAnsi="Cambria Math" w:cs="Times New Roman"/>
              </w:rPr>
            </m:ctrlPr>
          </m:sSubPr>
          <m:e>
            <m:r>
              <m:rPr>
                <m:sty m:val="p"/>
              </m:rPr>
              <w:rPr>
                <w:rFonts w:ascii="Cambria Math" w:hAnsi="Cambria Math" w:cs="Times New Roman"/>
              </w:rPr>
              <m:t>Res</m:t>
            </m:r>
          </m:e>
          <m:sub>
            <m:r>
              <w:rPr>
                <w:rFonts w:ascii="Cambria Math" w:hAnsi="Cambria Math" w:cs="Times New Roman"/>
              </w:rPr>
              <m:t>s</m:t>
            </m:r>
          </m:sub>
        </m:sSub>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n</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STR</m:t>
                </m:r>
              </m:e>
              <m:sub>
                <m:r>
                  <w:rPr>
                    <w:rFonts w:ascii="Cambria Math" w:hAnsi="Cambria Math" w:cs="Times New Roman"/>
                  </w:rPr>
                  <m:t>VNFC-n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copy</m:t>
                </m:r>
              </m:sub>
            </m:sSub>
          </m:e>
        </m:nary>
        <m:r>
          <w:rPr>
            <w:rFonts w:ascii="Cambria Math" w:hAnsi="Cambria Math" w:cs="Times New Roman"/>
          </w:rPr>
          <m:t>×(1</m:t>
        </m:r>
        <m:r>
          <w:rPr>
            <w:rFonts w:ascii="Cambria Math" w:hAnsi="Cambria Math" w:cs="Times New Roman" w:hint="eastAsia"/>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r>
                  <m:rPr>
                    <m:sty m:val="p"/>
                  </m:rPr>
                  <w:rPr>
                    <w:rFonts w:ascii="Cambria Math" w:hAnsi="Cambria Math" w:cs="Times New Roman"/>
                  </w:rPr>
                  <m:t>-i</m:t>
                </m:r>
              </m:sub>
            </m:sSub>
            <m:r>
              <w:rPr>
                <w:rFonts w:ascii="Cambria Math" w:hAnsi="Cambria Math" w:cs="Times New Roman" w:hint="eastAsia"/>
              </w:rPr>
              <m:t>)</m:t>
            </m:r>
          </m:e>
        </m:nary>
      </m:oMath>
      <w:r w:rsidR="0070275F" w:rsidRPr="00030228">
        <w:rPr>
          <w:rFonts w:ascii="宋体" w:hAnsi="宋体" w:cs="Times New Roman"/>
        </w:rPr>
        <w:t xml:space="preserve">   (12.4.</w:t>
      </w:r>
      <w:r w:rsidR="0070275F">
        <w:rPr>
          <w:rFonts w:ascii="宋体" w:hAnsi="宋体" w:cs="Times New Roman"/>
        </w:rPr>
        <w:t>3</w:t>
      </w:r>
      <w:r w:rsidR="0070275F" w:rsidRPr="00030228">
        <w:rPr>
          <w:rFonts w:ascii="宋体" w:hAnsi="宋体" w:cs="Times New Roman"/>
        </w:rPr>
        <w:t>)</w:t>
      </w:r>
    </w:p>
    <w:p w:rsidR="0070275F" w:rsidRPr="00030228" w:rsidRDefault="0070275F" w:rsidP="0070275F">
      <w:pPr>
        <w:pStyle w:val="0"/>
        <w:spacing w:line="360" w:lineRule="auto"/>
        <w:ind w:firstLine="360"/>
        <w:rPr>
          <w:rFonts w:ascii="宋体" w:hAnsi="宋体" w:cs="Times New Roman"/>
        </w:rPr>
      </w:pPr>
      <w:r w:rsidRPr="00030228">
        <w:rPr>
          <w:rFonts w:ascii="宋体" w:hAnsi="宋体" w:cs="Times New Roman" w:hint="eastAsia"/>
        </w:rPr>
        <w:t>式中：</w:t>
      </w:r>
      <w:r w:rsidRPr="00030228">
        <w:rPr>
          <w:rFonts w:ascii="宋体" w:hAnsi="宋体" w:cs="Times New Roman"/>
        </w:rPr>
        <w:t>Res</w:t>
      </w:r>
      <w:r w:rsidRPr="00030228">
        <w:rPr>
          <w:rFonts w:ascii="宋体" w:hAnsi="宋体" w:cs="Times New Roman"/>
          <w:vertAlign w:val="subscript"/>
        </w:rPr>
        <w:t>s</w:t>
      </w:r>
      <w:r w:rsidRPr="00030228">
        <w:rPr>
          <w:rFonts w:ascii="宋体" w:hAnsi="宋体" w:cs="Times New Roman" w:hint="eastAsia"/>
        </w:rPr>
        <w:t>为</w:t>
      </w:r>
      <w:r w:rsidRPr="00030228">
        <w:rPr>
          <w:rFonts w:ascii="宋体" w:hAnsi="宋体" w:cs="Times New Roman"/>
        </w:rPr>
        <w:t>VNF</w:t>
      </w:r>
      <w:r w:rsidRPr="00030228">
        <w:rPr>
          <w:rFonts w:ascii="宋体" w:hAnsi="宋体" w:cs="Times New Roman" w:hint="eastAsia"/>
        </w:rPr>
        <w:t>对存储的需求（</w:t>
      </w:r>
      <w:r w:rsidRPr="00030228">
        <w:rPr>
          <w:rFonts w:ascii="宋体" w:hAnsi="宋体" w:cs="Times New Roman"/>
        </w:rPr>
        <w:t>TB</w:t>
      </w:r>
      <w:r w:rsidRPr="00030228">
        <w:rPr>
          <w:rFonts w:ascii="宋体" w:hAnsi="宋体" w:cs="Times New Roman" w:hint="eastAsia"/>
        </w:rPr>
        <w:t>）；</w:t>
      </w:r>
    </w:p>
    <w:p w:rsidR="0070275F" w:rsidRPr="00030228" w:rsidRDefault="0070275F" w:rsidP="0070275F">
      <w:pPr>
        <w:pStyle w:val="0"/>
        <w:spacing w:line="360" w:lineRule="auto"/>
        <w:rPr>
          <w:rFonts w:ascii="宋体" w:hAnsi="宋体" w:cs="Times New Roman"/>
        </w:rPr>
      </w:pPr>
      <w:r w:rsidRPr="00030228">
        <w:rPr>
          <w:rFonts w:ascii="宋体" w:hAnsi="宋体" w:cs="Times New Roman"/>
        </w:rPr>
        <w:t xml:space="preserve">         STR</w:t>
      </w:r>
      <w:r w:rsidRPr="00030228">
        <w:rPr>
          <w:rFonts w:ascii="宋体" w:hAnsi="宋体" w:cs="Times New Roman"/>
          <w:vertAlign w:val="subscript"/>
        </w:rPr>
        <w:t>VNFC-n</w:t>
      </w:r>
      <w:r w:rsidRPr="00030228">
        <w:rPr>
          <w:rFonts w:ascii="宋体" w:hAnsi="宋体" w:cs="Times New Roman" w:hint="eastAsia"/>
        </w:rPr>
        <w:t>为</w:t>
      </w:r>
      <w:r w:rsidRPr="00030228">
        <w:rPr>
          <w:rFonts w:ascii="宋体" w:hAnsi="宋体" w:cs="Times New Roman"/>
        </w:rPr>
        <w:t>VNFC-n</w:t>
      </w:r>
      <w:r w:rsidRPr="00030228">
        <w:rPr>
          <w:rFonts w:ascii="宋体" w:hAnsi="宋体" w:cs="Times New Roman" w:hint="eastAsia"/>
        </w:rPr>
        <w:t>需要的存储有效容量（</w:t>
      </w:r>
      <w:r w:rsidRPr="00030228">
        <w:rPr>
          <w:rFonts w:ascii="宋体" w:hAnsi="宋体" w:cs="Times New Roman"/>
        </w:rPr>
        <w:t>TB</w:t>
      </w:r>
      <w:r w:rsidRPr="00030228">
        <w:rPr>
          <w:rFonts w:ascii="宋体" w:hAnsi="宋体" w:cs="Times New Roman" w:hint="eastAsia"/>
        </w:rPr>
        <w:t>）；</w:t>
      </w:r>
    </w:p>
    <w:p w:rsidR="0070275F" w:rsidRPr="00030228" w:rsidRDefault="0070275F" w:rsidP="0070275F">
      <w:pPr>
        <w:pStyle w:val="0"/>
        <w:spacing w:line="360" w:lineRule="auto"/>
        <w:rPr>
          <w:rFonts w:ascii="宋体" w:hAnsi="宋体" w:cs="Times New Roman"/>
        </w:rPr>
      </w:pPr>
      <w:r w:rsidRPr="00030228">
        <w:rPr>
          <w:rFonts w:ascii="宋体" w:hAnsi="宋体" w:cs="Times New Roman"/>
        </w:rPr>
        <w:t xml:space="preserve">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copy</m:t>
            </m:r>
          </m:sub>
        </m:sSub>
      </m:oMath>
      <w:r w:rsidRPr="00030228">
        <w:rPr>
          <w:rFonts w:ascii="宋体" w:hAnsi="宋体" w:cs="Times New Roman" w:hint="eastAsia"/>
        </w:rPr>
        <w:t>为</w:t>
      </w:r>
      <w:r>
        <w:rPr>
          <w:rFonts w:ascii="宋体" w:hAnsi="宋体" w:cs="Times New Roman" w:hint="eastAsia"/>
        </w:rPr>
        <w:t>分布式存储</w:t>
      </w:r>
      <w:r>
        <w:rPr>
          <w:rFonts w:ascii="宋体" w:hAnsi="宋体" w:cs="Times New Roman"/>
        </w:rPr>
        <w:t>的副本数</w:t>
      </w:r>
      <w:r w:rsidRPr="00030228">
        <w:rPr>
          <w:rFonts w:ascii="宋体" w:hAnsi="宋体" w:cs="Times New Roman" w:hint="eastAsia"/>
        </w:rPr>
        <w:t>；</w:t>
      </w:r>
    </w:p>
    <w:p w:rsidR="0070275F" w:rsidRPr="00030228" w:rsidRDefault="0070275F" w:rsidP="0070275F">
      <w:pPr>
        <w:pStyle w:val="0"/>
        <w:spacing w:line="360" w:lineRule="auto"/>
        <w:rPr>
          <w:rFonts w:ascii="宋体" w:hAnsi="宋体" w:cs="Times New Roman"/>
        </w:rPr>
      </w:pPr>
      <w:r w:rsidRPr="00030228">
        <w:rPr>
          <w:rFonts w:ascii="宋体" w:hAnsi="宋体" w:cs="Times New Roman"/>
        </w:rPr>
        <w:t xml:space="preserve">         N</w:t>
      </w:r>
      <w:r w:rsidRPr="00030228">
        <w:rPr>
          <w:rFonts w:ascii="宋体" w:hAnsi="宋体" w:cs="Times New Roman" w:hint="eastAsia"/>
        </w:rPr>
        <w:t>为</w:t>
      </w:r>
      <w:r w:rsidRPr="00030228">
        <w:rPr>
          <w:rFonts w:ascii="宋体" w:hAnsi="宋体" w:cs="Times New Roman"/>
        </w:rPr>
        <w:t>VNFC</w:t>
      </w:r>
      <w:r w:rsidRPr="00030228">
        <w:rPr>
          <w:rFonts w:ascii="宋体" w:hAnsi="宋体" w:cs="Times New Roman" w:hint="eastAsia"/>
        </w:rPr>
        <w:t>的数量；</w:t>
      </w:r>
    </w:p>
    <w:p w:rsidR="0070275F" w:rsidRPr="00030228" w:rsidRDefault="0070275F" w:rsidP="0070275F">
      <w:pPr>
        <w:pStyle w:val="0"/>
        <w:spacing w:line="360" w:lineRule="auto"/>
        <w:rPr>
          <w:rFonts w:ascii="宋体" w:hAnsi="宋体" w:cs="Times New Roman"/>
        </w:rPr>
      </w:pPr>
      <w:r w:rsidRPr="00030228">
        <w:rPr>
          <w:rFonts w:ascii="宋体" w:hAnsi="宋体" w:cs="Times New Roman"/>
        </w:rPr>
        <w:t xml:space="preserve">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s-i</m:t>
            </m:r>
          </m:sub>
        </m:sSub>
      </m:oMath>
      <w:r w:rsidRPr="00030228">
        <w:rPr>
          <w:rFonts w:ascii="宋体" w:hAnsi="宋体" w:cs="Times New Roman" w:hint="eastAsia"/>
        </w:rPr>
        <w:t>为存储资源需要取定的冗余，包括快照、热备盘需求、</w:t>
      </w:r>
      <w:r>
        <w:rPr>
          <w:rFonts w:ascii="宋体" w:hAnsi="宋体" w:cs="Times New Roman" w:hint="eastAsia"/>
        </w:rPr>
        <w:t>分布式</w:t>
      </w:r>
      <w:r>
        <w:rPr>
          <w:rFonts w:ascii="宋体" w:hAnsi="宋体" w:cs="Times New Roman"/>
        </w:rPr>
        <w:t>存储</w:t>
      </w:r>
      <w:r w:rsidRPr="00030228">
        <w:rPr>
          <w:rFonts w:ascii="宋体" w:hAnsi="宋体" w:cs="Times New Roman" w:hint="eastAsia"/>
        </w:rPr>
        <w:t>自身</w:t>
      </w:r>
      <w:r>
        <w:rPr>
          <w:rFonts w:ascii="宋体" w:hAnsi="宋体" w:cs="Times New Roman" w:hint="eastAsia"/>
        </w:rPr>
        <w:t>管理</w:t>
      </w:r>
      <w:r w:rsidRPr="00030228">
        <w:rPr>
          <w:rFonts w:ascii="宋体" w:hAnsi="宋体" w:cs="Times New Roman" w:hint="eastAsia"/>
        </w:rPr>
        <w:t>数据开销等；</w:t>
      </w:r>
    </w:p>
    <w:p w:rsidR="0070275F" w:rsidRPr="00030228" w:rsidRDefault="0070275F" w:rsidP="0070275F">
      <w:pPr>
        <w:pStyle w:val="0"/>
        <w:spacing w:line="360" w:lineRule="auto"/>
        <w:rPr>
          <w:rFonts w:ascii="宋体" w:hAnsi="宋体" w:cs="Times New Roman"/>
        </w:rPr>
      </w:pPr>
      <w:r w:rsidRPr="00030228">
        <w:rPr>
          <w:rFonts w:ascii="宋体" w:hAnsi="宋体" w:cs="Times New Roman"/>
        </w:rPr>
        <w:t xml:space="preserve">         M</w:t>
      </w:r>
      <w:r w:rsidRPr="00030228">
        <w:rPr>
          <w:rFonts w:ascii="宋体" w:hAnsi="宋体" w:cs="Times New Roman" w:hint="eastAsia"/>
        </w:rPr>
        <w:t>为取定的冗余系数的种类数。</w:t>
      </w:r>
    </w:p>
    <w:p w:rsidR="00467096" w:rsidRPr="00030228" w:rsidRDefault="00467096" w:rsidP="00030228">
      <w:pPr>
        <w:pStyle w:val="0"/>
        <w:spacing w:line="360" w:lineRule="auto"/>
        <w:rPr>
          <w:rFonts w:ascii="宋体" w:hAnsi="宋体"/>
        </w:rPr>
      </w:pPr>
      <w:r w:rsidRPr="00030228">
        <w:rPr>
          <w:rFonts w:ascii="宋体" w:hAnsi="宋体" w:cs="Times New Roman"/>
        </w:rPr>
        <w:tab/>
      </w:r>
      <w:r w:rsidR="0070275F">
        <w:rPr>
          <w:rFonts w:ascii="宋体" w:hAnsi="宋体" w:cs="Times New Roman"/>
        </w:rPr>
        <w:t>3</w:t>
      </w:r>
      <w:r w:rsidRPr="00030228">
        <w:rPr>
          <w:rFonts w:ascii="宋体" w:hAnsi="宋体" w:cs="Times New Roman"/>
        </w:rPr>
        <w:t>.</w:t>
      </w:r>
      <w:r w:rsidRPr="00030228">
        <w:rPr>
          <w:rFonts w:ascii="宋体" w:hAnsi="宋体" w:cs="Times New Roman" w:hint="eastAsia"/>
        </w:rPr>
        <w:t>当</w:t>
      </w:r>
      <w:r w:rsidRPr="00030228">
        <w:rPr>
          <w:rFonts w:ascii="宋体" w:hAnsi="宋体" w:cs="Times New Roman"/>
        </w:rPr>
        <w:t>VNF</w:t>
      </w:r>
      <w:r w:rsidRPr="00030228">
        <w:rPr>
          <w:rFonts w:ascii="宋体" w:hAnsi="宋体" w:cs="Times New Roman" w:hint="eastAsia"/>
        </w:rPr>
        <w:t>使用多种硬盘或多种存储类型时，应分别计算各类存储需求。</w:t>
      </w:r>
      <w:bookmarkEnd w:id="488"/>
    </w:p>
    <w:p w:rsidR="00467096" w:rsidRPr="00030228" w:rsidRDefault="00467096" w:rsidP="00030228">
      <w:pPr>
        <w:pStyle w:val="0"/>
        <w:spacing w:line="360" w:lineRule="auto"/>
        <w:rPr>
          <w:rFonts w:ascii="宋体" w:hAnsi="宋体"/>
        </w:rPr>
      </w:pPr>
      <w:r w:rsidRPr="00030228">
        <w:rPr>
          <w:rFonts w:ascii="宋体" w:hAnsi="宋体" w:cs="Times New Roman"/>
        </w:rPr>
        <w:lastRenderedPageBreak/>
        <w:t>1</w:t>
      </w:r>
      <w:r w:rsidR="00865E42" w:rsidRPr="00030228">
        <w:rPr>
          <w:rFonts w:ascii="宋体" w:hAnsi="宋体" w:cs="Times New Roman"/>
        </w:rPr>
        <w:t>2</w:t>
      </w:r>
      <w:r w:rsidRPr="00030228">
        <w:rPr>
          <w:rFonts w:ascii="宋体" w:hAnsi="宋体" w:cs="Times New Roman"/>
        </w:rPr>
        <w:t>.4.3VNF</w:t>
      </w:r>
      <w:r w:rsidRPr="00030228">
        <w:rPr>
          <w:rFonts w:ascii="宋体" w:hAnsi="宋体" w:cs="Times New Roman" w:hint="eastAsia"/>
        </w:rPr>
        <w:t>对网络资源需求</w:t>
      </w:r>
      <w:r w:rsidR="00B550B7" w:rsidRPr="00030228">
        <w:rPr>
          <w:rFonts w:ascii="宋体" w:hAnsi="宋体" w:cs="Times New Roman" w:hint="eastAsia"/>
        </w:rPr>
        <w:t>：</w:t>
      </w:r>
    </w:p>
    <w:p w:rsidR="00467096" w:rsidRPr="00030228" w:rsidRDefault="00467096" w:rsidP="00030228">
      <w:pPr>
        <w:pStyle w:val="0"/>
        <w:spacing w:line="360" w:lineRule="auto"/>
        <w:rPr>
          <w:rFonts w:ascii="宋体" w:hAnsi="宋体"/>
        </w:rPr>
      </w:pPr>
      <w:r w:rsidRPr="00030228">
        <w:rPr>
          <w:rFonts w:ascii="宋体" w:hAnsi="宋体" w:cs="Times New Roman"/>
        </w:rPr>
        <w:tab/>
        <w:t>1.VNF</w:t>
      </w:r>
      <w:r w:rsidRPr="00030228">
        <w:rPr>
          <w:rFonts w:ascii="宋体" w:hAnsi="宋体" w:cs="Times New Roman" w:hint="eastAsia"/>
        </w:rPr>
        <w:t>对外接口的带宽计算与</w:t>
      </w:r>
      <w:proofErr w:type="gramStart"/>
      <w:r w:rsidRPr="00030228">
        <w:rPr>
          <w:rFonts w:ascii="宋体" w:hAnsi="宋体" w:cs="Times New Roman" w:hint="eastAsia"/>
        </w:rPr>
        <w:t>传统网</w:t>
      </w:r>
      <w:proofErr w:type="gramEnd"/>
      <w:r w:rsidRPr="00030228">
        <w:rPr>
          <w:rFonts w:ascii="宋体" w:hAnsi="宋体" w:cs="Times New Roman" w:hint="eastAsia"/>
        </w:rPr>
        <w:t>元相同，具体见</w:t>
      </w: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.3</w:t>
      </w:r>
      <w:r w:rsidRPr="00030228">
        <w:rPr>
          <w:rFonts w:ascii="宋体" w:hAnsi="宋体" w:cs="Times New Roman" w:hint="eastAsia"/>
        </w:rPr>
        <w:t>节；</w:t>
      </w:r>
    </w:p>
    <w:p w:rsidR="00467096" w:rsidRPr="00030228" w:rsidRDefault="00467096" w:rsidP="00030228">
      <w:pPr>
        <w:pStyle w:val="0"/>
        <w:spacing w:line="360" w:lineRule="auto"/>
        <w:rPr>
          <w:rFonts w:ascii="宋体" w:hAnsi="宋体"/>
        </w:rPr>
      </w:pPr>
      <w:r w:rsidRPr="00030228">
        <w:rPr>
          <w:rFonts w:ascii="宋体" w:hAnsi="宋体" w:cs="Times New Roman"/>
        </w:rPr>
        <w:tab/>
        <w:t>2.VNF</w:t>
      </w:r>
      <w:r w:rsidRPr="00030228">
        <w:rPr>
          <w:rFonts w:ascii="宋体" w:hAnsi="宋体" w:cs="Times New Roman" w:hint="eastAsia"/>
        </w:rPr>
        <w:t>内部接口的带宽计算根据</w:t>
      </w:r>
      <w:r w:rsidRPr="00030228">
        <w:rPr>
          <w:rFonts w:ascii="宋体" w:hAnsi="宋体" w:cs="Times New Roman"/>
        </w:rPr>
        <w:t>VNF</w:t>
      </w:r>
      <w:r w:rsidRPr="00030228">
        <w:rPr>
          <w:rFonts w:ascii="宋体" w:hAnsi="宋体" w:cs="Times New Roman" w:hint="eastAsia"/>
        </w:rPr>
        <w:t>厂商具体实现计算。</w:t>
      </w:r>
    </w:p>
    <w:p w:rsidR="006C0557" w:rsidRPr="00CE6ADE" w:rsidRDefault="006C0557" w:rsidP="008E7EAB">
      <w:pPr>
        <w:pStyle w:val="a5"/>
        <w:spacing w:before="240" w:after="240"/>
        <w:ind w:left="0"/>
        <w:outlineLvl w:val="1"/>
        <w:rPr>
          <w:rFonts w:ascii="宋体" w:eastAsia="宋体" w:hAnsi="宋体"/>
          <w:b/>
          <w:sz w:val="28"/>
          <w:szCs w:val="28"/>
        </w:rPr>
      </w:pPr>
      <w:bookmarkStart w:id="489" w:name="_Toc494550530"/>
      <w:bookmarkStart w:id="490" w:name="_Toc494550600"/>
      <w:bookmarkStart w:id="491" w:name="_Toc496858818"/>
      <w:bookmarkStart w:id="492" w:name="_Toc496859074"/>
      <w:bookmarkStart w:id="493" w:name="_Toc501352709"/>
      <w:bookmarkStart w:id="494" w:name="_Toc534584461"/>
      <w:bookmarkStart w:id="495" w:name="_Toc534609281"/>
      <w:bookmarkStart w:id="496" w:name="_Toc15305951"/>
      <w:r w:rsidRPr="00CE6ADE">
        <w:rPr>
          <w:rFonts w:ascii="宋体" w:eastAsia="宋体" w:hAnsi="宋体" w:hint="eastAsia"/>
          <w:b/>
          <w:sz w:val="28"/>
          <w:szCs w:val="28"/>
        </w:rPr>
        <w:t>设备配置</w:t>
      </w:r>
      <w:r w:rsidR="00FA6D92" w:rsidRPr="00CE6ADE">
        <w:rPr>
          <w:rFonts w:ascii="宋体" w:eastAsia="宋体" w:hAnsi="宋体" w:hint="eastAsia"/>
          <w:b/>
          <w:sz w:val="28"/>
          <w:szCs w:val="28"/>
        </w:rPr>
        <w:t>要求</w:t>
      </w:r>
      <w:bookmarkEnd w:id="482"/>
      <w:bookmarkEnd w:id="483"/>
      <w:bookmarkEnd w:id="484"/>
      <w:bookmarkEnd w:id="485"/>
      <w:bookmarkEnd w:id="489"/>
      <w:bookmarkEnd w:id="490"/>
      <w:bookmarkEnd w:id="491"/>
      <w:bookmarkEnd w:id="492"/>
      <w:bookmarkEnd w:id="493"/>
      <w:bookmarkEnd w:id="494"/>
      <w:bookmarkEnd w:id="495"/>
      <w:bookmarkEnd w:id="496"/>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.5.1</w:t>
      </w:r>
      <w:r w:rsidRPr="00030228">
        <w:rPr>
          <w:rFonts w:ascii="宋体" w:hAnsi="宋体" w:cs="Times New Roman" w:hint="eastAsia"/>
        </w:rPr>
        <w:t xml:space="preserve"> P-CSCF、</w:t>
      </w:r>
      <w:r w:rsidRPr="00030228">
        <w:rPr>
          <w:rFonts w:ascii="宋体" w:hAnsi="宋体" w:cs="Times New Roman"/>
        </w:rPr>
        <w:t>I/S-CSCF</w:t>
      </w:r>
      <w:r w:rsidRPr="00030228">
        <w:rPr>
          <w:rFonts w:ascii="宋体" w:hAnsi="宋体" w:cs="Times New Roman" w:hint="eastAsia"/>
        </w:rPr>
        <w:t>/BGCF</w:t>
      </w:r>
      <w:r w:rsidRPr="00030228">
        <w:rPr>
          <w:rFonts w:ascii="宋体" w:hAnsi="宋体" w:cs="Times New Roman"/>
        </w:rPr>
        <w:t>的设备配置应符合以下要求：</w:t>
      </w:r>
    </w:p>
    <w:p w:rsidR="00467096" w:rsidRPr="00030228" w:rsidRDefault="00467096" w:rsidP="00D24E3A">
      <w:pPr>
        <w:pStyle w:val="0"/>
        <w:numPr>
          <w:ilvl w:val="0"/>
          <w:numId w:val="45"/>
        </w:numPr>
        <w:spacing w:line="360" w:lineRule="auto"/>
        <w:rPr>
          <w:rFonts w:ascii="宋体" w:hAnsi="宋体" w:cs="Times New Roman"/>
        </w:rPr>
      </w:pPr>
      <w:r w:rsidRPr="00030228">
        <w:rPr>
          <w:rFonts w:ascii="宋体" w:hAnsi="宋体" w:cs="Times New Roman" w:hint="eastAsia"/>
        </w:rPr>
        <w:t>设备应配置</w:t>
      </w:r>
      <w:r w:rsidRPr="00030228">
        <w:rPr>
          <w:rFonts w:ascii="宋体" w:hAnsi="宋体" w:cs="Times New Roman"/>
        </w:rPr>
        <w:t>物理上相互独立的信令、网管和计费接口。</w:t>
      </w:r>
    </w:p>
    <w:p w:rsidR="00467096" w:rsidRPr="00030228" w:rsidRDefault="00467096" w:rsidP="00D24E3A">
      <w:pPr>
        <w:pStyle w:val="0"/>
        <w:numPr>
          <w:ilvl w:val="0"/>
          <w:numId w:val="45"/>
        </w:numPr>
        <w:spacing w:line="360" w:lineRule="auto"/>
        <w:rPr>
          <w:rFonts w:ascii="宋体" w:hAnsi="宋体" w:cs="Times New Roman"/>
        </w:rPr>
      </w:pPr>
      <w:r w:rsidRPr="00030228">
        <w:rPr>
          <w:rFonts w:ascii="宋体" w:hAnsi="宋体" w:cs="Times New Roman" w:hint="eastAsia"/>
        </w:rPr>
        <w:t>设备</w:t>
      </w:r>
      <w:r w:rsidRPr="00030228">
        <w:rPr>
          <w:rFonts w:ascii="宋体" w:hAnsi="宋体" w:cs="Times New Roman"/>
        </w:rPr>
        <w:t>内部重要模块应双备份冗余配置。</w:t>
      </w:r>
    </w:p>
    <w:p w:rsidR="00467096" w:rsidRPr="00030228" w:rsidRDefault="00467096" w:rsidP="00D24E3A">
      <w:pPr>
        <w:pStyle w:val="0"/>
        <w:numPr>
          <w:ilvl w:val="0"/>
          <w:numId w:val="45"/>
        </w:numPr>
        <w:spacing w:line="360" w:lineRule="auto"/>
        <w:rPr>
          <w:rFonts w:ascii="宋体" w:hAnsi="宋体" w:cs="Times New Roman"/>
        </w:rPr>
      </w:pPr>
      <w:r w:rsidRPr="00030228">
        <w:rPr>
          <w:rFonts w:ascii="宋体" w:hAnsi="宋体" w:cs="Times New Roman" w:hint="eastAsia"/>
        </w:rPr>
        <w:t>设备</w:t>
      </w:r>
      <w:r w:rsidRPr="00030228">
        <w:rPr>
          <w:rFonts w:ascii="宋体" w:hAnsi="宋体" w:cs="Times New Roman"/>
        </w:rPr>
        <w:t>应由提供设备的厂家按设计要求的处理能力、对外连接需求等要求进行计算，提出详细的设备清单和配置原则，经核定无误后确定。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w:t>
      </w:r>
      <w:r w:rsidRPr="00030228">
        <w:rPr>
          <w:rFonts w:ascii="宋体" w:hAnsi="宋体" w:cs="Times New Roman" w:hint="eastAsia"/>
        </w:rPr>
        <w:t>2</w:t>
      </w:r>
      <w:r w:rsidRPr="00030228">
        <w:rPr>
          <w:rFonts w:ascii="宋体" w:hAnsi="宋体" w:cs="Times New Roman"/>
        </w:rPr>
        <w:t xml:space="preserve"> HSS</w:t>
      </w:r>
      <w:r w:rsidRPr="00030228">
        <w:rPr>
          <w:rFonts w:ascii="宋体" w:hAnsi="宋体" w:cs="Times New Roman" w:hint="eastAsia"/>
        </w:rPr>
        <w:t>/SLF</w:t>
      </w:r>
      <w:r w:rsidRPr="00030228">
        <w:rPr>
          <w:rFonts w:ascii="宋体" w:hAnsi="宋体" w:cs="Times New Roman"/>
        </w:rPr>
        <w:t>的设备配置应符合以下要求：</w:t>
      </w:r>
    </w:p>
    <w:p w:rsidR="00467096" w:rsidRPr="00030228" w:rsidRDefault="00467096" w:rsidP="00D24E3A">
      <w:pPr>
        <w:pStyle w:val="0"/>
        <w:numPr>
          <w:ilvl w:val="0"/>
          <w:numId w:val="46"/>
        </w:numPr>
        <w:spacing w:line="360" w:lineRule="auto"/>
        <w:rPr>
          <w:rFonts w:ascii="宋体" w:hAnsi="宋体" w:cs="Times New Roman"/>
        </w:rPr>
      </w:pPr>
      <w:r w:rsidRPr="00030228">
        <w:rPr>
          <w:rFonts w:ascii="宋体" w:hAnsi="宋体" w:cs="Times New Roman" w:hint="eastAsia"/>
        </w:rPr>
        <w:t>设备</w:t>
      </w:r>
      <w:r w:rsidRPr="00030228">
        <w:rPr>
          <w:rFonts w:ascii="宋体" w:hAnsi="宋体" w:cs="Times New Roman"/>
        </w:rPr>
        <w:t>应配置物理上相互独立的信令、网管接口。</w:t>
      </w:r>
    </w:p>
    <w:p w:rsidR="00467096" w:rsidRPr="00030228" w:rsidRDefault="00467096" w:rsidP="00D24E3A">
      <w:pPr>
        <w:pStyle w:val="0"/>
        <w:numPr>
          <w:ilvl w:val="0"/>
          <w:numId w:val="46"/>
        </w:numPr>
        <w:spacing w:line="360" w:lineRule="auto"/>
        <w:rPr>
          <w:rFonts w:ascii="宋体" w:hAnsi="宋体" w:cs="Times New Roman"/>
        </w:rPr>
      </w:pPr>
      <w:r w:rsidRPr="00030228">
        <w:rPr>
          <w:rFonts w:ascii="宋体" w:hAnsi="宋体" w:cs="Times New Roman" w:hint="eastAsia"/>
        </w:rPr>
        <w:t>设备</w:t>
      </w:r>
      <w:r w:rsidRPr="00030228">
        <w:rPr>
          <w:rFonts w:ascii="宋体" w:hAnsi="宋体" w:cs="Times New Roman"/>
        </w:rPr>
        <w:t>内部重要模块应双备份冗余配置</w:t>
      </w:r>
      <w:r w:rsidRPr="00030228">
        <w:rPr>
          <w:rFonts w:ascii="宋体" w:hAnsi="宋体" w:cs="Times New Roman" w:hint="eastAsia"/>
        </w:rPr>
        <w:t>，并应考虑容灾备份。</w:t>
      </w:r>
    </w:p>
    <w:p w:rsidR="00467096" w:rsidRPr="00030228" w:rsidRDefault="00467096" w:rsidP="00D24E3A">
      <w:pPr>
        <w:pStyle w:val="0"/>
        <w:numPr>
          <w:ilvl w:val="0"/>
          <w:numId w:val="46"/>
        </w:numPr>
        <w:spacing w:line="360" w:lineRule="auto"/>
        <w:rPr>
          <w:rFonts w:ascii="宋体" w:hAnsi="宋体" w:cs="Times New Roman"/>
        </w:rPr>
      </w:pPr>
      <w:r w:rsidRPr="00030228">
        <w:rPr>
          <w:rFonts w:ascii="宋体" w:hAnsi="宋体" w:cs="Times New Roman" w:hint="eastAsia"/>
        </w:rPr>
        <w:t>设备</w:t>
      </w:r>
      <w:r w:rsidRPr="00030228">
        <w:rPr>
          <w:rFonts w:ascii="宋体" w:hAnsi="宋体" w:cs="Times New Roman"/>
        </w:rPr>
        <w:t>应由提供设备的厂家按设计要求的处理能力、存储容量、对外连接需求等要求进行计算，提出详细的设备清单和配置原则，经核定无误后确定。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w:t>
      </w:r>
      <w:r w:rsidRPr="00030228">
        <w:rPr>
          <w:rFonts w:ascii="宋体" w:hAnsi="宋体" w:cs="Times New Roman" w:hint="eastAsia"/>
        </w:rPr>
        <w:t>3</w:t>
      </w:r>
      <w:r w:rsidRPr="00030228">
        <w:rPr>
          <w:rFonts w:ascii="宋体" w:hAnsi="宋体" w:cs="Times New Roman"/>
        </w:rPr>
        <w:t xml:space="preserve"> MGCF的设备配置应符合以下要求：</w:t>
      </w:r>
    </w:p>
    <w:p w:rsidR="00467096" w:rsidRPr="00030228" w:rsidRDefault="00467096" w:rsidP="00D24E3A">
      <w:pPr>
        <w:pStyle w:val="0"/>
        <w:numPr>
          <w:ilvl w:val="0"/>
          <w:numId w:val="47"/>
        </w:numPr>
        <w:spacing w:line="360" w:lineRule="auto"/>
        <w:rPr>
          <w:rFonts w:ascii="宋体" w:hAnsi="宋体" w:cs="Times New Roman"/>
        </w:rPr>
      </w:pPr>
      <w:r w:rsidRPr="00030228">
        <w:rPr>
          <w:rFonts w:ascii="宋体" w:hAnsi="宋体" w:cs="Times New Roman"/>
        </w:rPr>
        <w:t>MGCF应配置物理上相互独立的信令、网管和计费接口。</w:t>
      </w:r>
    </w:p>
    <w:p w:rsidR="00467096" w:rsidRPr="00030228" w:rsidRDefault="00467096" w:rsidP="00D24E3A">
      <w:pPr>
        <w:pStyle w:val="0"/>
        <w:numPr>
          <w:ilvl w:val="0"/>
          <w:numId w:val="47"/>
        </w:numPr>
        <w:spacing w:line="360" w:lineRule="auto"/>
        <w:rPr>
          <w:rFonts w:ascii="宋体" w:hAnsi="宋体" w:cs="Times New Roman"/>
        </w:rPr>
      </w:pPr>
      <w:r w:rsidRPr="00030228">
        <w:rPr>
          <w:rFonts w:ascii="宋体" w:hAnsi="宋体" w:cs="Times New Roman"/>
        </w:rPr>
        <w:t>MGCF内部重要模块应双备份冗余配置。</w:t>
      </w:r>
    </w:p>
    <w:p w:rsidR="00467096" w:rsidRPr="00030228" w:rsidRDefault="00467096" w:rsidP="00D24E3A">
      <w:pPr>
        <w:pStyle w:val="0"/>
        <w:numPr>
          <w:ilvl w:val="0"/>
          <w:numId w:val="47"/>
        </w:numPr>
        <w:spacing w:line="360" w:lineRule="auto"/>
        <w:rPr>
          <w:rFonts w:ascii="宋体" w:hAnsi="宋体" w:cs="Times New Roman"/>
        </w:rPr>
      </w:pPr>
      <w:r w:rsidRPr="00030228">
        <w:rPr>
          <w:rFonts w:ascii="宋体" w:hAnsi="宋体" w:cs="Times New Roman"/>
        </w:rPr>
        <w:t>MGCF应由提供设备的厂家按设计要求的处理能力、对外连接需求等要求进行计算，提出详细的设备清单和配置原则，经核定无误后确定。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w:t>
      </w:r>
      <w:r w:rsidRPr="00030228">
        <w:rPr>
          <w:rFonts w:ascii="宋体" w:hAnsi="宋体" w:cs="Times New Roman" w:hint="eastAsia"/>
        </w:rPr>
        <w:t>.4</w:t>
      </w:r>
      <w:r w:rsidRPr="00030228">
        <w:rPr>
          <w:rFonts w:ascii="宋体" w:hAnsi="宋体" w:cs="Times New Roman"/>
        </w:rPr>
        <w:t xml:space="preserve"> SG的设备配置应符合以下要求：</w:t>
      </w:r>
    </w:p>
    <w:p w:rsidR="00467096" w:rsidRPr="00030228" w:rsidRDefault="00467096" w:rsidP="00D24E3A">
      <w:pPr>
        <w:pStyle w:val="0"/>
        <w:numPr>
          <w:ilvl w:val="0"/>
          <w:numId w:val="48"/>
        </w:numPr>
        <w:spacing w:line="360" w:lineRule="auto"/>
        <w:rPr>
          <w:rFonts w:ascii="宋体" w:hAnsi="宋体" w:cs="Times New Roman"/>
        </w:rPr>
      </w:pPr>
      <w:r w:rsidRPr="00030228">
        <w:rPr>
          <w:rFonts w:ascii="宋体" w:hAnsi="宋体" w:cs="Times New Roman"/>
        </w:rPr>
        <w:t>SG应配置物理上相互独立的信令和网管接口。</w:t>
      </w:r>
    </w:p>
    <w:p w:rsidR="00467096" w:rsidRPr="00030228" w:rsidRDefault="00467096" w:rsidP="00D24E3A">
      <w:pPr>
        <w:pStyle w:val="0"/>
        <w:numPr>
          <w:ilvl w:val="0"/>
          <w:numId w:val="48"/>
        </w:numPr>
        <w:spacing w:line="360" w:lineRule="auto"/>
        <w:rPr>
          <w:rFonts w:ascii="宋体" w:hAnsi="宋体" w:cs="Times New Roman"/>
        </w:rPr>
      </w:pPr>
      <w:r w:rsidRPr="00030228">
        <w:rPr>
          <w:rFonts w:ascii="宋体" w:hAnsi="宋体" w:cs="Times New Roman"/>
        </w:rPr>
        <w:t>SG应至少配置2个外时钟同步接口，支持2048kbit/s或2048kHz，同时支持从业务码流中提取时钟同步信号。</w:t>
      </w:r>
      <w:r w:rsidR="00905CDB" w:rsidRPr="00030228">
        <w:rPr>
          <w:rFonts w:ascii="宋体" w:hAnsi="宋体" w:cs="Times New Roman" w:hint="eastAsia"/>
        </w:rPr>
        <w:t>（配置有</w:t>
      </w:r>
      <w:r w:rsidR="00905CDB" w:rsidRPr="00030228">
        <w:rPr>
          <w:rFonts w:ascii="宋体" w:hAnsi="宋体" w:cs="Times New Roman"/>
        </w:rPr>
        <w:t>TDM</w:t>
      </w:r>
      <w:r w:rsidR="00905CDB" w:rsidRPr="00030228">
        <w:rPr>
          <w:rFonts w:ascii="宋体" w:hAnsi="宋体" w:cs="Times New Roman" w:hint="eastAsia"/>
        </w:rPr>
        <w:t>接口的设备，需要时钟同步接口；纯</w:t>
      </w:r>
      <w:r w:rsidR="00905CDB" w:rsidRPr="00030228">
        <w:rPr>
          <w:rFonts w:ascii="宋体" w:hAnsi="宋体" w:cs="Times New Roman"/>
        </w:rPr>
        <w:t>IP</w:t>
      </w:r>
      <w:r w:rsidR="00905CDB" w:rsidRPr="00030228">
        <w:rPr>
          <w:rFonts w:ascii="宋体" w:hAnsi="宋体" w:cs="Times New Roman" w:hint="eastAsia"/>
        </w:rPr>
        <w:t>设备不需要时钟同步</w:t>
      </w:r>
      <w:r w:rsidR="00905CDB" w:rsidRPr="00030228">
        <w:rPr>
          <w:rFonts w:ascii="宋体" w:hAnsi="宋体" w:cs="Times New Roman"/>
        </w:rPr>
        <w:t>）</w:t>
      </w:r>
    </w:p>
    <w:p w:rsidR="00467096" w:rsidRPr="00030228" w:rsidRDefault="00467096" w:rsidP="00D24E3A">
      <w:pPr>
        <w:pStyle w:val="0"/>
        <w:numPr>
          <w:ilvl w:val="0"/>
          <w:numId w:val="48"/>
        </w:numPr>
        <w:spacing w:line="360" w:lineRule="auto"/>
        <w:rPr>
          <w:rFonts w:ascii="宋体" w:hAnsi="宋体" w:cs="Times New Roman"/>
        </w:rPr>
      </w:pPr>
      <w:r w:rsidRPr="00030228">
        <w:rPr>
          <w:rFonts w:ascii="宋体" w:hAnsi="宋体" w:cs="Times New Roman"/>
        </w:rPr>
        <w:t>SG应具备良好的扩展性，</w:t>
      </w:r>
      <w:proofErr w:type="gramStart"/>
      <w:r w:rsidRPr="00030228">
        <w:rPr>
          <w:rFonts w:ascii="宋体" w:hAnsi="宋体" w:cs="Times New Roman"/>
        </w:rPr>
        <w:t>满配容量</w:t>
      </w:r>
      <w:proofErr w:type="gramEnd"/>
      <w:r w:rsidRPr="00030228">
        <w:rPr>
          <w:rFonts w:ascii="宋体" w:hAnsi="宋体" w:cs="Times New Roman"/>
        </w:rPr>
        <w:t>不</w:t>
      </w:r>
      <w:r w:rsidRPr="00030228">
        <w:rPr>
          <w:rFonts w:ascii="宋体" w:hAnsi="宋体" w:cs="Times New Roman" w:hint="eastAsia"/>
        </w:rPr>
        <w:t>应</w:t>
      </w:r>
      <w:r w:rsidRPr="00030228">
        <w:rPr>
          <w:rFonts w:ascii="宋体" w:hAnsi="宋体" w:cs="Times New Roman"/>
        </w:rPr>
        <w:t>低于256条64kbit/s信令链路或32条2 Mbit/s信令链路。</w:t>
      </w:r>
    </w:p>
    <w:p w:rsidR="00467096" w:rsidRPr="00030228" w:rsidRDefault="00467096" w:rsidP="00D24E3A">
      <w:pPr>
        <w:pStyle w:val="0"/>
        <w:numPr>
          <w:ilvl w:val="0"/>
          <w:numId w:val="48"/>
        </w:numPr>
        <w:spacing w:line="360" w:lineRule="auto"/>
        <w:rPr>
          <w:rFonts w:ascii="宋体" w:hAnsi="宋体" w:cs="Times New Roman"/>
        </w:rPr>
      </w:pPr>
      <w:r w:rsidRPr="00030228">
        <w:rPr>
          <w:rFonts w:ascii="宋体" w:hAnsi="宋体" w:cs="Times New Roman"/>
        </w:rPr>
        <w:t>SG应由提供设备的厂家按设计要求的信令处理能力、对外连接需求等要求进行计算，提出详细的设备清单和配置原则，经核定无误后确定。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lastRenderedPageBreak/>
        <w:t>1</w:t>
      </w:r>
      <w:r w:rsidR="00865E42" w:rsidRPr="00030228">
        <w:rPr>
          <w:rFonts w:ascii="宋体" w:hAnsi="宋体" w:cs="Times New Roman"/>
        </w:rPr>
        <w:t>2</w:t>
      </w:r>
      <w:r w:rsidRPr="00030228">
        <w:rPr>
          <w:rFonts w:ascii="宋体" w:hAnsi="宋体" w:cs="Times New Roman"/>
        </w:rPr>
        <w:t>.5.</w:t>
      </w:r>
      <w:r w:rsidRPr="00030228">
        <w:rPr>
          <w:rFonts w:ascii="宋体" w:hAnsi="宋体" w:cs="Times New Roman" w:hint="eastAsia"/>
        </w:rPr>
        <w:t>5</w:t>
      </w:r>
      <w:r w:rsidRPr="00030228">
        <w:rPr>
          <w:rFonts w:ascii="宋体" w:hAnsi="宋体" w:cs="Times New Roman"/>
        </w:rPr>
        <w:t xml:space="preserve"> IM-MGW的设备配置应符合以下要求：</w:t>
      </w:r>
    </w:p>
    <w:p w:rsidR="00467096" w:rsidRPr="00030228" w:rsidRDefault="00467096" w:rsidP="00D24E3A">
      <w:pPr>
        <w:pStyle w:val="0"/>
        <w:numPr>
          <w:ilvl w:val="0"/>
          <w:numId w:val="49"/>
        </w:numPr>
        <w:spacing w:line="360" w:lineRule="auto"/>
        <w:rPr>
          <w:rFonts w:ascii="宋体" w:hAnsi="宋体" w:cs="Times New Roman"/>
        </w:rPr>
      </w:pPr>
      <w:r w:rsidRPr="00030228">
        <w:rPr>
          <w:rFonts w:ascii="宋体" w:hAnsi="宋体" w:cs="Times New Roman"/>
        </w:rPr>
        <w:t>IM-MGW应配置物理上相互独立的媒体、信令、网管接口。</w:t>
      </w:r>
    </w:p>
    <w:p w:rsidR="00467096" w:rsidRPr="00030228" w:rsidRDefault="00467096" w:rsidP="00D24E3A">
      <w:pPr>
        <w:pStyle w:val="0"/>
        <w:numPr>
          <w:ilvl w:val="0"/>
          <w:numId w:val="49"/>
        </w:numPr>
        <w:spacing w:line="360" w:lineRule="auto"/>
        <w:rPr>
          <w:rFonts w:ascii="宋体" w:hAnsi="宋体" w:cs="Times New Roman"/>
        </w:rPr>
      </w:pPr>
      <w:r w:rsidRPr="00030228">
        <w:rPr>
          <w:rFonts w:ascii="宋体" w:hAnsi="宋体" w:cs="Times New Roman"/>
        </w:rPr>
        <w:t>IM-MGW应至少配置2个外时钟同步接口，支持2048kbit/s或2048kHz，同时支持从业务码流中提取时钟同步信号。</w:t>
      </w:r>
      <w:r w:rsidR="00905CDB" w:rsidRPr="00030228">
        <w:rPr>
          <w:rFonts w:ascii="宋体" w:hAnsi="宋体" w:cs="Times New Roman" w:hint="eastAsia"/>
        </w:rPr>
        <w:t>（配置有</w:t>
      </w:r>
      <w:r w:rsidR="00905CDB" w:rsidRPr="00030228">
        <w:rPr>
          <w:rFonts w:ascii="宋体" w:hAnsi="宋体" w:cs="Times New Roman"/>
        </w:rPr>
        <w:t>TDM</w:t>
      </w:r>
      <w:r w:rsidR="00905CDB" w:rsidRPr="00030228">
        <w:rPr>
          <w:rFonts w:ascii="宋体" w:hAnsi="宋体" w:cs="Times New Roman" w:hint="eastAsia"/>
        </w:rPr>
        <w:t>接口的设备，需要时钟同步接口；纯</w:t>
      </w:r>
      <w:r w:rsidR="00905CDB" w:rsidRPr="00030228">
        <w:rPr>
          <w:rFonts w:ascii="宋体" w:hAnsi="宋体" w:cs="Times New Roman"/>
        </w:rPr>
        <w:t>IP</w:t>
      </w:r>
      <w:r w:rsidR="00905CDB" w:rsidRPr="00030228">
        <w:rPr>
          <w:rFonts w:ascii="宋体" w:hAnsi="宋体" w:cs="Times New Roman" w:hint="eastAsia"/>
        </w:rPr>
        <w:t>设备不需要时钟同步</w:t>
      </w:r>
      <w:r w:rsidR="00905CDB" w:rsidRPr="00030228">
        <w:rPr>
          <w:rFonts w:ascii="宋体" w:hAnsi="宋体" w:cs="Times New Roman"/>
        </w:rPr>
        <w:t>）</w:t>
      </w:r>
    </w:p>
    <w:p w:rsidR="00467096" w:rsidRPr="00030228" w:rsidRDefault="00467096" w:rsidP="00D24E3A">
      <w:pPr>
        <w:pStyle w:val="0"/>
        <w:numPr>
          <w:ilvl w:val="0"/>
          <w:numId w:val="49"/>
        </w:numPr>
        <w:spacing w:line="360" w:lineRule="auto"/>
        <w:rPr>
          <w:rFonts w:ascii="宋体" w:hAnsi="宋体" w:cs="Times New Roman"/>
        </w:rPr>
      </w:pPr>
      <w:r w:rsidRPr="00030228">
        <w:rPr>
          <w:rFonts w:ascii="宋体" w:hAnsi="宋体" w:cs="Times New Roman"/>
        </w:rPr>
        <w:t>IM-MGW应具备良好的扩展性。</w:t>
      </w:r>
    </w:p>
    <w:p w:rsidR="00467096" w:rsidRPr="00030228" w:rsidRDefault="00467096" w:rsidP="00D24E3A">
      <w:pPr>
        <w:pStyle w:val="0"/>
        <w:numPr>
          <w:ilvl w:val="0"/>
          <w:numId w:val="49"/>
        </w:numPr>
        <w:spacing w:line="360" w:lineRule="auto"/>
        <w:rPr>
          <w:rFonts w:ascii="宋体" w:hAnsi="宋体" w:cs="Times New Roman"/>
        </w:rPr>
      </w:pPr>
      <w:r w:rsidRPr="00030228">
        <w:rPr>
          <w:rFonts w:ascii="宋体" w:hAnsi="宋体" w:cs="Times New Roman"/>
        </w:rPr>
        <w:t>IM-MGW应由提供设备的厂家按设计要求的处理能力、对外连接需求等要求进行计算，提出详细的设备清单和配置原则，经核定无误后确定。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hint="eastAsia"/>
        </w:rPr>
        <w:t>1</w:t>
      </w:r>
      <w:r w:rsidR="00865E42" w:rsidRPr="00030228">
        <w:rPr>
          <w:rFonts w:ascii="宋体" w:hAnsi="宋体" w:cs="Times New Roman"/>
        </w:rPr>
        <w:t>2</w:t>
      </w:r>
      <w:r w:rsidRPr="00030228">
        <w:rPr>
          <w:rFonts w:ascii="宋体" w:hAnsi="宋体" w:cs="Times New Roman" w:hint="eastAsia"/>
        </w:rPr>
        <w:t>.</w:t>
      </w:r>
      <w:r w:rsidRPr="00030228">
        <w:rPr>
          <w:rFonts w:ascii="宋体" w:hAnsi="宋体" w:cs="Times New Roman"/>
        </w:rPr>
        <w:t>5</w:t>
      </w:r>
      <w:r w:rsidRPr="00030228">
        <w:rPr>
          <w:rFonts w:ascii="宋体" w:hAnsi="宋体" w:cs="Times New Roman" w:hint="eastAsia"/>
        </w:rPr>
        <w:t>.6 IBCF、TrGW</w:t>
      </w:r>
      <w:r w:rsidRPr="00030228">
        <w:rPr>
          <w:rFonts w:ascii="宋体" w:hAnsi="宋体" w:cs="Times New Roman"/>
        </w:rPr>
        <w:t>的设备配置应符合以下要求：</w:t>
      </w:r>
    </w:p>
    <w:p w:rsidR="00467096" w:rsidRPr="00030228" w:rsidRDefault="00467096" w:rsidP="00D24E3A">
      <w:pPr>
        <w:pStyle w:val="0"/>
        <w:numPr>
          <w:ilvl w:val="0"/>
          <w:numId w:val="50"/>
        </w:numPr>
        <w:spacing w:line="360" w:lineRule="auto"/>
        <w:rPr>
          <w:rFonts w:ascii="宋体" w:hAnsi="宋体" w:cs="Times New Roman"/>
        </w:rPr>
      </w:pPr>
      <w:r w:rsidRPr="00030228">
        <w:rPr>
          <w:rFonts w:ascii="宋体" w:hAnsi="宋体" w:cs="Times New Roman" w:hint="eastAsia"/>
        </w:rPr>
        <w:t>IBCF</w:t>
      </w:r>
      <w:r w:rsidRPr="00030228">
        <w:rPr>
          <w:rFonts w:ascii="宋体" w:hAnsi="宋体" w:cs="Times New Roman"/>
        </w:rPr>
        <w:t>应配置物理上相互独立的信令、</w:t>
      </w:r>
      <w:r w:rsidRPr="00030228">
        <w:rPr>
          <w:rFonts w:ascii="宋体" w:hAnsi="宋体" w:cs="Times New Roman" w:hint="eastAsia"/>
        </w:rPr>
        <w:t>计费、</w:t>
      </w:r>
      <w:r w:rsidRPr="00030228">
        <w:rPr>
          <w:rFonts w:ascii="宋体" w:hAnsi="宋体" w:cs="Times New Roman"/>
        </w:rPr>
        <w:t>网管接口。</w:t>
      </w:r>
    </w:p>
    <w:p w:rsidR="00467096" w:rsidRPr="00030228" w:rsidRDefault="00467096" w:rsidP="00D24E3A">
      <w:pPr>
        <w:pStyle w:val="0"/>
        <w:numPr>
          <w:ilvl w:val="0"/>
          <w:numId w:val="50"/>
        </w:numPr>
        <w:spacing w:line="360" w:lineRule="auto"/>
        <w:rPr>
          <w:rFonts w:ascii="宋体" w:hAnsi="宋体" w:cs="Times New Roman"/>
        </w:rPr>
      </w:pPr>
      <w:r w:rsidRPr="00030228">
        <w:rPr>
          <w:rFonts w:ascii="宋体" w:hAnsi="宋体" w:cs="Times New Roman" w:hint="eastAsia"/>
        </w:rPr>
        <w:t>TrGW</w:t>
      </w:r>
      <w:r w:rsidRPr="00030228">
        <w:rPr>
          <w:rFonts w:ascii="宋体" w:hAnsi="宋体" w:cs="Times New Roman"/>
        </w:rPr>
        <w:t>应配置物理上相互独立的媒体、信令、网管接口。</w:t>
      </w:r>
    </w:p>
    <w:p w:rsidR="00467096" w:rsidRPr="00030228" w:rsidRDefault="00467096" w:rsidP="00D24E3A">
      <w:pPr>
        <w:pStyle w:val="0"/>
        <w:numPr>
          <w:ilvl w:val="0"/>
          <w:numId w:val="50"/>
        </w:numPr>
        <w:spacing w:line="360" w:lineRule="auto"/>
        <w:rPr>
          <w:rFonts w:ascii="宋体" w:hAnsi="宋体" w:cs="Times New Roman"/>
        </w:rPr>
      </w:pPr>
      <w:r w:rsidRPr="00030228">
        <w:rPr>
          <w:rFonts w:ascii="宋体" w:hAnsi="宋体" w:cs="Times New Roman" w:hint="eastAsia"/>
        </w:rPr>
        <w:t>IBCF</w:t>
      </w:r>
      <w:r w:rsidRPr="00030228">
        <w:rPr>
          <w:rFonts w:ascii="宋体" w:hAnsi="宋体" w:cs="Times New Roman"/>
        </w:rPr>
        <w:t>内部重要模块应双备份冗余配置。</w:t>
      </w:r>
    </w:p>
    <w:p w:rsidR="00467096" w:rsidRPr="00030228" w:rsidRDefault="00467096" w:rsidP="00D24E3A">
      <w:pPr>
        <w:pStyle w:val="0"/>
        <w:numPr>
          <w:ilvl w:val="0"/>
          <w:numId w:val="50"/>
        </w:numPr>
        <w:spacing w:line="360" w:lineRule="auto"/>
        <w:rPr>
          <w:rFonts w:ascii="宋体" w:hAnsi="宋体" w:cs="Times New Roman"/>
        </w:rPr>
      </w:pPr>
      <w:r w:rsidRPr="00030228">
        <w:rPr>
          <w:rFonts w:ascii="宋体" w:hAnsi="宋体" w:cs="Times New Roman" w:hint="eastAsia"/>
        </w:rPr>
        <w:t>IBCF、TrGW</w:t>
      </w:r>
      <w:r w:rsidRPr="00030228">
        <w:rPr>
          <w:rFonts w:ascii="宋体" w:hAnsi="宋体" w:cs="Times New Roman"/>
        </w:rPr>
        <w:t>应由提供设备的厂家按设计要求的处理能力、对外连接需求等要求进行计算，提出详细的设备清单和配置原则，经核定无误后确定。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.5.7 MRS（MRFC/MRFP）的设备配置应符合以下要求：</w:t>
      </w:r>
    </w:p>
    <w:p w:rsidR="00467096" w:rsidRPr="00030228" w:rsidRDefault="00467096" w:rsidP="00D24E3A">
      <w:pPr>
        <w:pStyle w:val="0"/>
        <w:numPr>
          <w:ilvl w:val="0"/>
          <w:numId w:val="51"/>
        </w:numPr>
        <w:spacing w:line="360" w:lineRule="auto"/>
        <w:rPr>
          <w:rFonts w:ascii="宋体" w:hAnsi="宋体" w:cs="Times New Roman"/>
        </w:rPr>
      </w:pPr>
      <w:r w:rsidRPr="00030228">
        <w:rPr>
          <w:rFonts w:ascii="宋体" w:hAnsi="宋体" w:cs="Times New Roman"/>
        </w:rPr>
        <w:t>MR</w:t>
      </w:r>
      <w:r w:rsidRPr="00030228">
        <w:rPr>
          <w:rFonts w:ascii="宋体" w:hAnsi="宋体" w:cs="Times New Roman" w:hint="eastAsia"/>
        </w:rPr>
        <w:t>FC</w:t>
      </w:r>
      <w:r w:rsidRPr="00030228">
        <w:rPr>
          <w:rFonts w:ascii="宋体" w:hAnsi="宋体" w:cs="Times New Roman"/>
        </w:rPr>
        <w:t>应配置物理上相互独立的信令、网管和计费接口。</w:t>
      </w:r>
    </w:p>
    <w:p w:rsidR="00467096" w:rsidRPr="00030228" w:rsidRDefault="00467096" w:rsidP="00D24E3A">
      <w:pPr>
        <w:pStyle w:val="0"/>
        <w:numPr>
          <w:ilvl w:val="0"/>
          <w:numId w:val="51"/>
        </w:numPr>
        <w:spacing w:line="360" w:lineRule="auto"/>
        <w:rPr>
          <w:rFonts w:ascii="宋体" w:hAnsi="宋体" w:cs="Times New Roman"/>
        </w:rPr>
      </w:pPr>
      <w:r w:rsidRPr="00030228">
        <w:rPr>
          <w:rFonts w:ascii="宋体" w:hAnsi="宋体" w:cs="Times New Roman" w:hint="eastAsia"/>
        </w:rPr>
        <w:t>MRFP应配置</w:t>
      </w:r>
      <w:r w:rsidRPr="00030228">
        <w:rPr>
          <w:rFonts w:ascii="宋体" w:hAnsi="宋体" w:cs="Times New Roman"/>
        </w:rPr>
        <w:t>物理上相互独立的信令、</w:t>
      </w:r>
      <w:r w:rsidRPr="00030228">
        <w:rPr>
          <w:rFonts w:ascii="宋体" w:hAnsi="宋体" w:cs="Times New Roman" w:hint="eastAsia"/>
        </w:rPr>
        <w:t>媒体、</w:t>
      </w:r>
      <w:r w:rsidRPr="00030228">
        <w:rPr>
          <w:rFonts w:ascii="宋体" w:hAnsi="宋体" w:cs="Times New Roman"/>
        </w:rPr>
        <w:t>网管接口</w:t>
      </w:r>
      <w:r w:rsidRPr="00030228">
        <w:rPr>
          <w:rFonts w:ascii="宋体" w:hAnsi="宋体" w:cs="Times New Roman" w:hint="eastAsia"/>
        </w:rPr>
        <w:t>。</w:t>
      </w:r>
    </w:p>
    <w:p w:rsidR="00467096" w:rsidRPr="00030228" w:rsidRDefault="00467096" w:rsidP="00D24E3A">
      <w:pPr>
        <w:pStyle w:val="0"/>
        <w:numPr>
          <w:ilvl w:val="0"/>
          <w:numId w:val="51"/>
        </w:numPr>
        <w:spacing w:line="360" w:lineRule="auto"/>
        <w:rPr>
          <w:rFonts w:ascii="宋体" w:hAnsi="宋体" w:cs="Times New Roman"/>
        </w:rPr>
      </w:pPr>
      <w:r w:rsidRPr="00030228">
        <w:rPr>
          <w:rFonts w:ascii="宋体" w:hAnsi="宋体" w:cs="Times New Roman"/>
        </w:rPr>
        <w:t>MRS内部重要模块应双备份冗余配置。</w:t>
      </w:r>
    </w:p>
    <w:p w:rsidR="00467096" w:rsidRPr="00030228" w:rsidRDefault="00467096" w:rsidP="00D24E3A">
      <w:pPr>
        <w:pStyle w:val="0"/>
        <w:numPr>
          <w:ilvl w:val="0"/>
          <w:numId w:val="51"/>
        </w:numPr>
        <w:spacing w:line="360" w:lineRule="auto"/>
        <w:rPr>
          <w:rFonts w:ascii="宋体" w:hAnsi="宋体" w:cs="Times New Roman"/>
        </w:rPr>
      </w:pPr>
      <w:r w:rsidRPr="00030228">
        <w:rPr>
          <w:rFonts w:ascii="宋体" w:hAnsi="宋体" w:cs="Times New Roman"/>
        </w:rPr>
        <w:t>MRS应具备良好的扩展性，满配置时应提供不少于512个放音</w:t>
      </w:r>
      <w:proofErr w:type="gramStart"/>
      <w:r w:rsidRPr="00030228">
        <w:rPr>
          <w:rFonts w:ascii="宋体" w:hAnsi="宋体" w:cs="Times New Roman"/>
        </w:rPr>
        <w:t>和收号通道</w:t>
      </w:r>
      <w:proofErr w:type="gramEnd"/>
      <w:r w:rsidRPr="00030228">
        <w:rPr>
          <w:rFonts w:ascii="宋体" w:hAnsi="宋体" w:cs="Times New Roman"/>
        </w:rPr>
        <w:t>，可存储的录音通知及短语的总时长不得小于400小时。</w:t>
      </w:r>
    </w:p>
    <w:p w:rsidR="00467096" w:rsidRPr="00030228" w:rsidRDefault="00467096" w:rsidP="00D24E3A">
      <w:pPr>
        <w:pStyle w:val="0"/>
        <w:numPr>
          <w:ilvl w:val="0"/>
          <w:numId w:val="51"/>
        </w:numPr>
        <w:spacing w:line="360" w:lineRule="auto"/>
        <w:rPr>
          <w:rFonts w:ascii="宋体" w:hAnsi="宋体" w:cs="Times New Roman"/>
        </w:rPr>
      </w:pPr>
      <w:r w:rsidRPr="00030228">
        <w:rPr>
          <w:rFonts w:ascii="宋体" w:hAnsi="宋体" w:cs="Times New Roman"/>
        </w:rPr>
        <w:t>MRS应由提供设备的厂家按设计要求的处理能力、存储容量等要求进行计算，提出详细的设备清单和配置原则，经核定无误后确定。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w:t>
      </w:r>
      <w:r w:rsidR="002F7BE9">
        <w:rPr>
          <w:rFonts w:ascii="宋体" w:hAnsi="宋体" w:cs="Times New Roman"/>
        </w:rPr>
        <w:t>8</w:t>
      </w:r>
      <w:r w:rsidRPr="00030228">
        <w:rPr>
          <w:rFonts w:ascii="宋体" w:hAnsi="宋体" w:cs="Times New Roman"/>
        </w:rPr>
        <w:t xml:space="preserve"> SBC的设备配置应符合以下要求：</w:t>
      </w:r>
    </w:p>
    <w:p w:rsidR="00467096" w:rsidRPr="00030228" w:rsidRDefault="00467096" w:rsidP="00D24E3A">
      <w:pPr>
        <w:pStyle w:val="0"/>
        <w:numPr>
          <w:ilvl w:val="0"/>
          <w:numId w:val="52"/>
        </w:numPr>
        <w:spacing w:line="360" w:lineRule="auto"/>
        <w:rPr>
          <w:rFonts w:ascii="宋体" w:hAnsi="宋体" w:cs="Times New Roman"/>
        </w:rPr>
      </w:pPr>
      <w:r w:rsidRPr="00030228">
        <w:rPr>
          <w:rFonts w:ascii="宋体" w:hAnsi="宋体" w:cs="Times New Roman"/>
        </w:rPr>
        <w:t>SBC应配置物理上独立的</w:t>
      </w:r>
      <w:r w:rsidRPr="00030228">
        <w:rPr>
          <w:rFonts w:ascii="宋体" w:hAnsi="宋体" w:cs="Times New Roman" w:hint="eastAsia"/>
        </w:rPr>
        <w:t>接口</w:t>
      </w:r>
      <w:r w:rsidRPr="00030228">
        <w:rPr>
          <w:rFonts w:ascii="宋体" w:hAnsi="宋体" w:cs="Times New Roman"/>
        </w:rPr>
        <w:t>，分别连接</w:t>
      </w:r>
      <w:r w:rsidRPr="00030228">
        <w:rPr>
          <w:rFonts w:ascii="宋体" w:hAnsi="宋体" w:cs="Times New Roman" w:hint="eastAsia"/>
        </w:rPr>
        <w:t>承载</w:t>
      </w:r>
      <w:r w:rsidRPr="00030228">
        <w:rPr>
          <w:rFonts w:ascii="宋体" w:hAnsi="宋体" w:cs="Times New Roman"/>
        </w:rPr>
        <w:t>IMS</w:t>
      </w:r>
      <w:proofErr w:type="gramStart"/>
      <w:r w:rsidRPr="00030228">
        <w:rPr>
          <w:rFonts w:ascii="宋体" w:hAnsi="宋体" w:cs="Times New Roman" w:hint="eastAsia"/>
        </w:rPr>
        <w:t>核心网</w:t>
      </w:r>
      <w:proofErr w:type="gramEnd"/>
      <w:r w:rsidRPr="00030228">
        <w:rPr>
          <w:rFonts w:ascii="宋体" w:hAnsi="宋体" w:cs="Times New Roman" w:hint="eastAsia"/>
        </w:rPr>
        <w:t>的</w:t>
      </w:r>
      <w:r w:rsidR="00983664" w:rsidRPr="00030228">
        <w:rPr>
          <w:rFonts w:ascii="宋体" w:hAnsi="宋体" w:cs="Times New Roman" w:hint="eastAsia"/>
        </w:rPr>
        <w:t>运营商</w:t>
      </w:r>
      <w:r w:rsidRPr="00030228">
        <w:rPr>
          <w:rFonts w:ascii="宋体" w:hAnsi="宋体" w:cs="Times New Roman" w:hint="eastAsia"/>
        </w:rPr>
        <w:t>IP</w:t>
      </w:r>
      <w:proofErr w:type="gramStart"/>
      <w:r w:rsidRPr="00030228">
        <w:rPr>
          <w:rFonts w:ascii="宋体" w:hAnsi="宋体" w:cs="Times New Roman"/>
        </w:rPr>
        <w:t>承载网</w:t>
      </w:r>
      <w:proofErr w:type="gramEnd"/>
      <w:r w:rsidRPr="00030228">
        <w:rPr>
          <w:rFonts w:ascii="宋体" w:hAnsi="宋体" w:cs="Times New Roman"/>
        </w:rPr>
        <w:t>和外部分组数据网的WAN/LAN</w:t>
      </w:r>
      <w:r w:rsidRPr="00030228">
        <w:rPr>
          <w:rFonts w:ascii="宋体" w:hAnsi="宋体" w:cs="Times New Roman" w:hint="eastAsia"/>
        </w:rPr>
        <w:t>设备</w:t>
      </w:r>
      <w:r w:rsidRPr="00030228">
        <w:rPr>
          <w:rFonts w:ascii="宋体" w:hAnsi="宋体" w:cs="Times New Roman"/>
        </w:rPr>
        <w:t>。</w:t>
      </w:r>
    </w:p>
    <w:p w:rsidR="00467096" w:rsidRPr="00030228" w:rsidRDefault="00467096" w:rsidP="00D24E3A">
      <w:pPr>
        <w:pStyle w:val="0"/>
        <w:numPr>
          <w:ilvl w:val="0"/>
          <w:numId w:val="52"/>
        </w:numPr>
        <w:spacing w:line="360" w:lineRule="auto"/>
        <w:rPr>
          <w:rFonts w:ascii="宋体" w:hAnsi="宋体" w:cs="Times New Roman"/>
        </w:rPr>
      </w:pPr>
      <w:r w:rsidRPr="00030228">
        <w:rPr>
          <w:rFonts w:ascii="宋体" w:hAnsi="宋体" w:cs="Times New Roman"/>
        </w:rPr>
        <w:t>SBC应配置物理上独立的媒体、信令、网管接口。</w:t>
      </w:r>
    </w:p>
    <w:p w:rsidR="00467096" w:rsidRPr="00030228" w:rsidRDefault="00467096" w:rsidP="00D24E3A">
      <w:pPr>
        <w:pStyle w:val="0"/>
        <w:numPr>
          <w:ilvl w:val="0"/>
          <w:numId w:val="52"/>
        </w:numPr>
        <w:spacing w:line="360" w:lineRule="auto"/>
        <w:rPr>
          <w:rFonts w:ascii="宋体" w:hAnsi="宋体" w:cs="Times New Roman"/>
        </w:rPr>
      </w:pPr>
      <w:r w:rsidRPr="00030228">
        <w:rPr>
          <w:rFonts w:ascii="宋体" w:hAnsi="宋体" w:cs="Times New Roman"/>
        </w:rPr>
        <w:t>SBC应由提供设备的厂家按设计要求的处理能力、对外连接需求等要求进行计算，提出详细的设备清单和配置原则，经核定无误后确定。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w:t>
      </w:r>
      <w:r w:rsidR="002F7BE9">
        <w:rPr>
          <w:rFonts w:ascii="宋体" w:hAnsi="宋体" w:cs="Times New Roman"/>
        </w:rPr>
        <w:t>9</w:t>
      </w:r>
      <w:r w:rsidRPr="00030228">
        <w:rPr>
          <w:rFonts w:ascii="宋体" w:hAnsi="宋体" w:cs="Times New Roman"/>
        </w:rPr>
        <w:t xml:space="preserve"> CCF/CDF的设备配置应符合以下要求：</w:t>
      </w:r>
    </w:p>
    <w:p w:rsidR="00467096" w:rsidRPr="00030228" w:rsidRDefault="00467096" w:rsidP="00D24E3A">
      <w:pPr>
        <w:pStyle w:val="0"/>
        <w:numPr>
          <w:ilvl w:val="0"/>
          <w:numId w:val="53"/>
        </w:numPr>
        <w:spacing w:line="360" w:lineRule="auto"/>
        <w:rPr>
          <w:rFonts w:ascii="宋体" w:hAnsi="宋体" w:cs="Times New Roman"/>
        </w:rPr>
      </w:pPr>
      <w:r w:rsidRPr="00030228">
        <w:rPr>
          <w:rFonts w:ascii="宋体" w:hAnsi="宋体" w:cs="Times New Roman"/>
        </w:rPr>
        <w:t>CCF/CDF应配置物理上相互独立的</w:t>
      </w:r>
      <w:r w:rsidRPr="00030228">
        <w:rPr>
          <w:rFonts w:ascii="宋体" w:hAnsi="宋体" w:cs="Times New Roman" w:hint="eastAsia"/>
        </w:rPr>
        <w:t>计费采集接口</w:t>
      </w:r>
      <w:r w:rsidRPr="00030228">
        <w:rPr>
          <w:rFonts w:ascii="宋体" w:hAnsi="宋体" w:cs="Times New Roman"/>
        </w:rPr>
        <w:t>、网管</w:t>
      </w:r>
      <w:r w:rsidRPr="00030228">
        <w:rPr>
          <w:rFonts w:ascii="宋体" w:hAnsi="宋体" w:cs="Times New Roman" w:hint="eastAsia"/>
        </w:rPr>
        <w:t>接口</w:t>
      </w:r>
      <w:r w:rsidRPr="00030228">
        <w:rPr>
          <w:rFonts w:ascii="宋体" w:hAnsi="宋体" w:cs="Times New Roman"/>
        </w:rPr>
        <w:t>和</w:t>
      </w:r>
      <w:r w:rsidRPr="00030228">
        <w:rPr>
          <w:rFonts w:ascii="宋体" w:hAnsi="宋体" w:cs="Times New Roman" w:hint="eastAsia"/>
        </w:rPr>
        <w:t>与计费中</w:t>
      </w:r>
      <w:r w:rsidRPr="00030228">
        <w:rPr>
          <w:rFonts w:ascii="宋体" w:hAnsi="宋体" w:cs="Times New Roman" w:hint="eastAsia"/>
        </w:rPr>
        <w:lastRenderedPageBreak/>
        <w:t>心相连的</w:t>
      </w:r>
      <w:r w:rsidRPr="00030228">
        <w:rPr>
          <w:rFonts w:ascii="宋体" w:hAnsi="宋体" w:cs="Times New Roman"/>
        </w:rPr>
        <w:t>计费</w:t>
      </w:r>
      <w:r w:rsidRPr="00030228">
        <w:rPr>
          <w:rFonts w:ascii="宋体" w:hAnsi="宋体" w:cs="Times New Roman" w:hint="eastAsia"/>
        </w:rPr>
        <w:t>传送</w:t>
      </w:r>
      <w:r w:rsidRPr="00030228">
        <w:rPr>
          <w:rFonts w:ascii="宋体" w:hAnsi="宋体" w:cs="Times New Roman"/>
        </w:rPr>
        <w:t>接口。</w:t>
      </w:r>
    </w:p>
    <w:p w:rsidR="00467096" w:rsidRPr="00030228" w:rsidRDefault="00467096" w:rsidP="00D24E3A">
      <w:pPr>
        <w:pStyle w:val="0"/>
        <w:numPr>
          <w:ilvl w:val="0"/>
          <w:numId w:val="53"/>
        </w:numPr>
        <w:spacing w:line="360" w:lineRule="auto"/>
        <w:rPr>
          <w:rFonts w:ascii="宋体" w:hAnsi="宋体" w:cs="Times New Roman"/>
        </w:rPr>
      </w:pPr>
      <w:r w:rsidRPr="00030228">
        <w:rPr>
          <w:rFonts w:ascii="宋体" w:hAnsi="宋体" w:cs="Times New Roman"/>
        </w:rPr>
        <w:t>CCF/CDF</w:t>
      </w:r>
      <w:r w:rsidRPr="00030228">
        <w:rPr>
          <w:rFonts w:ascii="宋体" w:hAnsi="宋体" w:cs="Times New Roman" w:hint="eastAsia"/>
        </w:rPr>
        <w:t>应</w:t>
      </w:r>
      <w:r w:rsidRPr="00030228">
        <w:rPr>
          <w:rFonts w:ascii="宋体" w:hAnsi="宋体" w:cs="Times New Roman"/>
        </w:rPr>
        <w:t>至少提供2条用于与计费中心间传送计费文件的TCP/IP物理链路，</w:t>
      </w:r>
      <w:r w:rsidRPr="00030228">
        <w:rPr>
          <w:rFonts w:ascii="宋体" w:hAnsi="宋体" w:cs="Times New Roman" w:hint="eastAsia"/>
        </w:rPr>
        <w:t>并</w:t>
      </w:r>
      <w:r w:rsidRPr="00030228">
        <w:rPr>
          <w:rFonts w:ascii="宋体" w:hAnsi="宋体" w:cs="Times New Roman"/>
        </w:rPr>
        <w:t>应根据网络容量及存储时间的需要配置足够的磁盘阵列来保证话单的长时间存储，至少保证7天的</w:t>
      </w:r>
      <w:r w:rsidRPr="00030228">
        <w:rPr>
          <w:rFonts w:ascii="宋体" w:hAnsi="宋体" w:cs="Times New Roman" w:hint="eastAsia"/>
        </w:rPr>
        <w:t>在线</w:t>
      </w:r>
      <w:r w:rsidRPr="00030228">
        <w:rPr>
          <w:rFonts w:ascii="宋体" w:hAnsi="宋体" w:cs="Times New Roman"/>
        </w:rPr>
        <w:t>存储能力</w:t>
      </w:r>
      <w:r w:rsidRPr="00030228">
        <w:rPr>
          <w:rFonts w:ascii="宋体" w:hAnsi="宋体" w:cs="Times New Roman" w:hint="eastAsia"/>
        </w:rPr>
        <w:t>，</w:t>
      </w:r>
      <w:r w:rsidRPr="00030228">
        <w:rPr>
          <w:rFonts w:ascii="宋体" w:hAnsi="宋体" w:cs="Times New Roman"/>
        </w:rPr>
        <w:t>同时还应配有用于在本地存储计费文件的光盘或磁带。</w:t>
      </w:r>
    </w:p>
    <w:p w:rsidR="00467096" w:rsidRPr="00030228" w:rsidRDefault="00467096" w:rsidP="00D24E3A">
      <w:pPr>
        <w:pStyle w:val="0"/>
        <w:numPr>
          <w:ilvl w:val="0"/>
          <w:numId w:val="53"/>
        </w:numPr>
        <w:spacing w:line="360" w:lineRule="auto"/>
        <w:rPr>
          <w:rFonts w:ascii="宋体" w:hAnsi="宋体" w:cs="Times New Roman"/>
        </w:rPr>
      </w:pPr>
      <w:r w:rsidRPr="00030228">
        <w:rPr>
          <w:rFonts w:ascii="宋体" w:hAnsi="宋体" w:cs="Times New Roman"/>
        </w:rPr>
        <w:t>CCF/CDF应由提供设备的厂家按设计要求的处理能力、存储能力等要求进行计算，提出详细的设备清单和配置原则，经核定无误后确定。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hint="eastAsia"/>
        </w:rPr>
        <w:t>1</w:t>
      </w:r>
      <w:r w:rsidR="00865E42" w:rsidRPr="00030228">
        <w:rPr>
          <w:rFonts w:ascii="宋体" w:hAnsi="宋体" w:cs="Times New Roman"/>
        </w:rPr>
        <w:t>2</w:t>
      </w:r>
      <w:r w:rsidRPr="00030228">
        <w:rPr>
          <w:rFonts w:ascii="宋体" w:hAnsi="宋体" w:cs="Times New Roman" w:hint="eastAsia"/>
        </w:rPr>
        <w:t>.</w:t>
      </w:r>
      <w:r w:rsidRPr="00030228">
        <w:rPr>
          <w:rFonts w:ascii="宋体" w:hAnsi="宋体" w:cs="Times New Roman"/>
        </w:rPr>
        <w:t>5</w:t>
      </w:r>
      <w:r w:rsidRPr="00030228">
        <w:rPr>
          <w:rFonts w:ascii="宋体" w:hAnsi="宋体" w:cs="Times New Roman" w:hint="eastAsia"/>
        </w:rPr>
        <w:t>.1</w:t>
      </w:r>
      <w:r w:rsidR="002F7BE9">
        <w:rPr>
          <w:rFonts w:ascii="宋体" w:hAnsi="宋体" w:cs="Times New Roman"/>
        </w:rPr>
        <w:t>0</w:t>
      </w:r>
      <w:r w:rsidR="00BD1031" w:rsidRPr="00030228">
        <w:rPr>
          <w:rFonts w:ascii="宋体" w:hAnsi="宋体" w:cs="Times New Roman"/>
        </w:rPr>
        <w:t xml:space="preserve"> </w:t>
      </w:r>
      <w:r w:rsidRPr="00030228">
        <w:rPr>
          <w:rFonts w:ascii="宋体" w:hAnsi="宋体" w:cs="Times New Roman" w:hint="eastAsia"/>
        </w:rPr>
        <w:t>ENUM/DNS的设备配置应符合以下要求</w:t>
      </w:r>
    </w:p>
    <w:p w:rsidR="00467096" w:rsidRPr="00030228" w:rsidRDefault="00467096" w:rsidP="00D24E3A">
      <w:pPr>
        <w:pStyle w:val="0"/>
        <w:numPr>
          <w:ilvl w:val="0"/>
          <w:numId w:val="54"/>
        </w:numPr>
        <w:spacing w:line="360" w:lineRule="auto"/>
        <w:rPr>
          <w:rFonts w:ascii="宋体" w:hAnsi="宋体" w:cs="Times New Roman"/>
        </w:rPr>
      </w:pPr>
      <w:r w:rsidRPr="00030228">
        <w:rPr>
          <w:rFonts w:ascii="宋体" w:hAnsi="宋体" w:cs="Times New Roman" w:hint="eastAsia"/>
        </w:rPr>
        <w:t>ENUM/DNS</w:t>
      </w:r>
      <w:r w:rsidRPr="00030228">
        <w:rPr>
          <w:rFonts w:ascii="宋体" w:hAnsi="宋体" w:cs="Times New Roman"/>
        </w:rPr>
        <w:t>应配置物理上相互独立的信令、网管接口。</w:t>
      </w:r>
    </w:p>
    <w:p w:rsidR="00467096" w:rsidRPr="00030228" w:rsidRDefault="00467096" w:rsidP="00D24E3A">
      <w:pPr>
        <w:pStyle w:val="0"/>
        <w:numPr>
          <w:ilvl w:val="0"/>
          <w:numId w:val="54"/>
        </w:numPr>
        <w:spacing w:line="360" w:lineRule="auto"/>
        <w:rPr>
          <w:rFonts w:ascii="宋体" w:hAnsi="宋体" w:cs="Times New Roman"/>
        </w:rPr>
      </w:pPr>
      <w:r w:rsidRPr="00030228">
        <w:rPr>
          <w:rFonts w:ascii="宋体" w:hAnsi="宋体" w:cs="Times New Roman" w:hint="eastAsia"/>
        </w:rPr>
        <w:t>ENUM/DNS设备</w:t>
      </w:r>
      <w:r w:rsidRPr="00030228">
        <w:rPr>
          <w:rFonts w:ascii="宋体" w:hAnsi="宋体" w:cs="Times New Roman"/>
        </w:rPr>
        <w:t>内部重要模块应双备份冗余配置。</w:t>
      </w:r>
    </w:p>
    <w:p w:rsidR="00467096" w:rsidRPr="00030228" w:rsidRDefault="00467096" w:rsidP="00D24E3A">
      <w:pPr>
        <w:pStyle w:val="0"/>
        <w:numPr>
          <w:ilvl w:val="0"/>
          <w:numId w:val="54"/>
        </w:numPr>
        <w:spacing w:line="360" w:lineRule="auto"/>
        <w:rPr>
          <w:rFonts w:ascii="宋体" w:hAnsi="宋体" w:cs="Times New Roman"/>
        </w:rPr>
      </w:pPr>
      <w:r w:rsidRPr="00030228">
        <w:rPr>
          <w:rFonts w:ascii="宋体" w:hAnsi="宋体" w:cs="Times New Roman" w:hint="eastAsia"/>
        </w:rPr>
        <w:t>ENUM/DNS</w:t>
      </w:r>
      <w:r w:rsidRPr="00030228">
        <w:rPr>
          <w:rFonts w:ascii="宋体" w:hAnsi="宋体" w:cs="Times New Roman"/>
        </w:rPr>
        <w:t>应由提供设备的厂家按设计要求的处理能力、存储能力等要求进行计算，提出详细的设备清单和配置原则，经核定无误后确定。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.5.1</w:t>
      </w:r>
      <w:r w:rsidR="002F7BE9">
        <w:rPr>
          <w:rFonts w:ascii="宋体" w:hAnsi="宋体" w:cs="Times New Roman"/>
        </w:rPr>
        <w:t>1</w:t>
      </w:r>
      <w:r w:rsidRPr="00030228">
        <w:rPr>
          <w:rFonts w:ascii="宋体" w:hAnsi="宋体" w:cs="Times New Roman"/>
        </w:rPr>
        <w:t xml:space="preserve"> SIP AS的设备配置应符合以下要求：</w:t>
      </w:r>
    </w:p>
    <w:p w:rsidR="00467096" w:rsidRPr="00030228" w:rsidRDefault="00467096" w:rsidP="00D24E3A">
      <w:pPr>
        <w:pStyle w:val="0"/>
        <w:numPr>
          <w:ilvl w:val="0"/>
          <w:numId w:val="55"/>
        </w:numPr>
        <w:spacing w:line="360" w:lineRule="auto"/>
        <w:rPr>
          <w:rFonts w:ascii="宋体" w:hAnsi="宋体" w:cs="Times New Roman"/>
        </w:rPr>
      </w:pPr>
      <w:r w:rsidRPr="00030228">
        <w:rPr>
          <w:rFonts w:ascii="宋体" w:hAnsi="宋体" w:cs="Times New Roman"/>
        </w:rPr>
        <w:t>SIP AS应具有TCP/IP接口，支持统一的业务编程接口。</w:t>
      </w:r>
    </w:p>
    <w:p w:rsidR="00467096" w:rsidRPr="00030228" w:rsidRDefault="00467096" w:rsidP="00D24E3A">
      <w:pPr>
        <w:pStyle w:val="0"/>
        <w:numPr>
          <w:ilvl w:val="0"/>
          <w:numId w:val="55"/>
        </w:numPr>
        <w:spacing w:line="360" w:lineRule="auto"/>
        <w:rPr>
          <w:rFonts w:ascii="宋体" w:hAnsi="宋体" w:cs="Times New Roman"/>
        </w:rPr>
      </w:pPr>
      <w:r w:rsidRPr="00030228">
        <w:rPr>
          <w:rFonts w:ascii="宋体" w:hAnsi="宋体" w:cs="Times New Roman"/>
        </w:rPr>
        <w:t>SIP AS应配置物理上相互独立的信令、网管和计费接口</w:t>
      </w:r>
      <w:r w:rsidRPr="00030228">
        <w:rPr>
          <w:rFonts w:ascii="宋体" w:hAnsi="宋体" w:cs="Times New Roman" w:hint="eastAsia"/>
        </w:rPr>
        <w:t>。</w:t>
      </w:r>
    </w:p>
    <w:p w:rsidR="00467096" w:rsidRPr="00030228" w:rsidRDefault="00467096" w:rsidP="00D24E3A">
      <w:pPr>
        <w:pStyle w:val="0"/>
        <w:numPr>
          <w:ilvl w:val="0"/>
          <w:numId w:val="55"/>
        </w:numPr>
        <w:spacing w:line="360" w:lineRule="auto"/>
        <w:rPr>
          <w:rFonts w:ascii="宋体" w:hAnsi="宋体" w:cs="Times New Roman"/>
        </w:rPr>
      </w:pPr>
      <w:r w:rsidRPr="00030228">
        <w:rPr>
          <w:rFonts w:ascii="宋体" w:hAnsi="宋体" w:cs="Times New Roman"/>
        </w:rPr>
        <w:t>SIP AS本身宜采用双</w:t>
      </w:r>
      <w:proofErr w:type="gramStart"/>
      <w:r w:rsidRPr="00030228">
        <w:rPr>
          <w:rFonts w:ascii="宋体" w:hAnsi="宋体" w:cs="Times New Roman"/>
        </w:rPr>
        <w:t>机热备</w:t>
      </w:r>
      <w:proofErr w:type="gramEnd"/>
      <w:r w:rsidRPr="00030228">
        <w:rPr>
          <w:rFonts w:ascii="宋体" w:hAnsi="宋体" w:cs="Times New Roman"/>
        </w:rPr>
        <w:t>，每个独立主机中的重要模块应冗余设置。</w:t>
      </w:r>
    </w:p>
    <w:p w:rsidR="00467096" w:rsidRPr="00030228" w:rsidRDefault="00467096" w:rsidP="00D24E3A">
      <w:pPr>
        <w:pStyle w:val="0"/>
        <w:numPr>
          <w:ilvl w:val="0"/>
          <w:numId w:val="55"/>
        </w:numPr>
        <w:spacing w:line="360" w:lineRule="auto"/>
        <w:rPr>
          <w:rFonts w:ascii="宋体" w:hAnsi="宋体" w:cs="Times New Roman"/>
        </w:rPr>
      </w:pPr>
      <w:r w:rsidRPr="00030228">
        <w:rPr>
          <w:rFonts w:ascii="宋体" w:hAnsi="宋体" w:cs="Times New Roman"/>
        </w:rPr>
        <w:t>SIP AS应由提供设备的厂家按设计要求的业务种类、处理能力、存储能力等要求进行计算，提出详细的设备清单和配置原则，经核定无误后确定。</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.5.1</w:t>
      </w:r>
      <w:r w:rsidR="002F7BE9">
        <w:rPr>
          <w:rFonts w:ascii="宋体" w:hAnsi="宋体" w:cs="Times New Roman"/>
        </w:rPr>
        <w:t>2</w:t>
      </w:r>
      <w:r w:rsidRPr="00030228">
        <w:rPr>
          <w:rFonts w:ascii="宋体" w:hAnsi="宋体" w:cs="Times New Roman"/>
        </w:rPr>
        <w:t xml:space="preserve"> 其他设备的配置应符合以下要求：</w:t>
      </w:r>
    </w:p>
    <w:p w:rsidR="00467096" w:rsidRPr="00030228" w:rsidRDefault="00467096" w:rsidP="00D24E3A">
      <w:pPr>
        <w:pStyle w:val="0"/>
        <w:numPr>
          <w:ilvl w:val="0"/>
          <w:numId w:val="56"/>
        </w:numPr>
        <w:spacing w:line="360" w:lineRule="auto"/>
        <w:rPr>
          <w:rFonts w:ascii="宋体" w:hAnsi="宋体" w:cs="Times New Roman"/>
        </w:rPr>
      </w:pPr>
      <w:r w:rsidRPr="00030228">
        <w:rPr>
          <w:rFonts w:ascii="宋体" w:hAnsi="宋体" w:cs="Times New Roman"/>
        </w:rPr>
        <w:t>IMS网工程建设所需配置的设备除IMS设备外，还应包括备品备件、操作维护终端、工具、测试仪表等附属设备，以及数据设备、传输设备、动力设备等配套设备。</w:t>
      </w:r>
    </w:p>
    <w:p w:rsidR="00467096" w:rsidRPr="00030228" w:rsidRDefault="00467096" w:rsidP="00D24E3A">
      <w:pPr>
        <w:pStyle w:val="0"/>
        <w:numPr>
          <w:ilvl w:val="0"/>
          <w:numId w:val="56"/>
        </w:numPr>
        <w:spacing w:line="360" w:lineRule="auto"/>
        <w:rPr>
          <w:rFonts w:ascii="宋体" w:hAnsi="宋体" w:cs="Times New Roman"/>
        </w:rPr>
      </w:pPr>
      <w:r w:rsidRPr="00030228">
        <w:rPr>
          <w:rFonts w:ascii="宋体" w:hAnsi="宋体" w:cs="Times New Roman"/>
        </w:rPr>
        <w:t>备品备件、工具、测试仪表等应按工程的实际需求配置，IMS设备机房应配置操作维护终端，用于设备的近端维护，数量应根据机房维护需求及设备厂家所提供的近端维护机制共同确定。</w:t>
      </w:r>
    </w:p>
    <w:p w:rsidR="00467096" w:rsidRPr="00030228" w:rsidRDefault="00467096" w:rsidP="00D24E3A">
      <w:pPr>
        <w:pStyle w:val="0"/>
        <w:numPr>
          <w:ilvl w:val="0"/>
          <w:numId w:val="56"/>
        </w:numPr>
        <w:spacing w:line="360" w:lineRule="auto"/>
        <w:rPr>
          <w:rFonts w:ascii="宋体" w:hAnsi="宋体" w:cs="Times New Roman"/>
        </w:rPr>
      </w:pPr>
      <w:r w:rsidRPr="00030228">
        <w:rPr>
          <w:rFonts w:ascii="宋体" w:hAnsi="宋体" w:cs="Times New Roman"/>
        </w:rPr>
        <w:t>配套数据设备主要包括局域网交换机、路由器和防火墙等，具体设备数量、背板带宽、端口及功能等应根据组网结构、IP带宽需求、安全性要求等因素，计算后确定，同时应充分考虑设备的可扩展性及良好的交换和路由特性。</w:t>
      </w:r>
    </w:p>
    <w:p w:rsidR="00467096" w:rsidRPr="00030228" w:rsidRDefault="00467096" w:rsidP="00D24E3A">
      <w:pPr>
        <w:pStyle w:val="0"/>
        <w:numPr>
          <w:ilvl w:val="0"/>
          <w:numId w:val="56"/>
        </w:numPr>
        <w:spacing w:line="360" w:lineRule="auto"/>
        <w:rPr>
          <w:rFonts w:ascii="宋体" w:hAnsi="宋体" w:cs="Times New Roman"/>
        </w:rPr>
      </w:pPr>
      <w:r w:rsidRPr="00030228">
        <w:rPr>
          <w:rFonts w:ascii="宋体" w:hAnsi="宋体" w:cs="Times New Roman"/>
        </w:rPr>
        <w:lastRenderedPageBreak/>
        <w:t>配套配线设备DDF、ODF等应满足工程需求，外观、尺寸和型号应符合原机房的布局规划。</w:t>
      </w:r>
    </w:p>
    <w:p w:rsidR="00467096" w:rsidRPr="00030228" w:rsidRDefault="00467096" w:rsidP="00D24E3A">
      <w:pPr>
        <w:pStyle w:val="0"/>
        <w:numPr>
          <w:ilvl w:val="0"/>
          <w:numId w:val="56"/>
        </w:numPr>
        <w:spacing w:line="360" w:lineRule="auto"/>
        <w:rPr>
          <w:rFonts w:ascii="宋体" w:hAnsi="宋体" w:cs="Times New Roman"/>
        </w:rPr>
      </w:pPr>
      <w:r w:rsidRPr="00030228">
        <w:rPr>
          <w:rFonts w:ascii="宋体" w:hAnsi="宋体" w:cs="Times New Roman"/>
        </w:rPr>
        <w:t>配套的动力设备包括油机、交直流配电箱、蓄电池、UPS及整流单元等。对于已有动力系统的机楼，配套动力设备主要为直流配电柜和交流配电柜，具体型号应符合机房整体规划，容量和端子数量应能满足工程需求，并与今后系统扩容相适应。</w:t>
      </w:r>
    </w:p>
    <w:p w:rsidR="00467096" w:rsidRPr="00030228" w:rsidRDefault="00467096"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2</w:t>
      </w:r>
      <w:r w:rsidRPr="00030228">
        <w:rPr>
          <w:rFonts w:ascii="宋体" w:hAnsi="宋体" w:cs="Times New Roman"/>
        </w:rPr>
        <w:t>.5.1</w:t>
      </w:r>
      <w:r w:rsidR="002F7BE9">
        <w:rPr>
          <w:rFonts w:ascii="宋体" w:hAnsi="宋体" w:cs="Times New Roman"/>
        </w:rPr>
        <w:t>3</w:t>
      </w:r>
      <w:r w:rsidR="00905CDB" w:rsidRPr="00030228">
        <w:rPr>
          <w:rFonts w:ascii="宋体" w:hAnsi="宋体" w:cs="Times New Roman"/>
        </w:rPr>
        <w:t xml:space="preserve"> </w:t>
      </w:r>
      <w:r w:rsidR="00F10E83" w:rsidRPr="00030228">
        <w:rPr>
          <w:rFonts w:ascii="宋体" w:hAnsi="宋体" w:cs="Times New Roman" w:hint="eastAsia"/>
        </w:rPr>
        <w:t>上述12.5.1-12.5.12主要针对传统</w:t>
      </w:r>
      <w:proofErr w:type="gramStart"/>
      <w:r w:rsidR="00F10E83" w:rsidRPr="00030228">
        <w:rPr>
          <w:rFonts w:ascii="宋体" w:hAnsi="宋体" w:cs="Times New Roman" w:hint="eastAsia"/>
        </w:rPr>
        <w:t>物理网</w:t>
      </w:r>
      <w:proofErr w:type="gramEnd"/>
      <w:r w:rsidR="00F10E83" w:rsidRPr="00030228">
        <w:rPr>
          <w:rFonts w:ascii="宋体" w:hAnsi="宋体" w:cs="Times New Roman" w:hint="eastAsia"/>
        </w:rPr>
        <w:t>元设备，</w:t>
      </w:r>
      <w:r w:rsidR="003D609B" w:rsidRPr="00030228">
        <w:rPr>
          <w:rFonts w:ascii="宋体" w:hAnsi="宋体" w:cs="Times New Roman" w:hint="eastAsia"/>
        </w:rPr>
        <w:t>对于</w:t>
      </w:r>
      <w:proofErr w:type="gramStart"/>
      <w:r w:rsidR="003D609B" w:rsidRPr="00030228">
        <w:rPr>
          <w:rFonts w:ascii="宋体" w:hAnsi="宋体" w:cs="Times New Roman" w:hint="eastAsia"/>
        </w:rPr>
        <w:t>虚拟化网元</w:t>
      </w:r>
      <w:proofErr w:type="gramEnd"/>
      <w:r w:rsidRPr="00030228">
        <w:rPr>
          <w:rFonts w:ascii="宋体" w:hAnsi="宋体" w:cs="Times New Roman"/>
        </w:rPr>
        <w:t>VNF</w:t>
      </w:r>
      <w:r w:rsidRPr="00030228">
        <w:rPr>
          <w:rFonts w:ascii="宋体" w:hAnsi="宋体" w:cs="Times New Roman" w:hint="eastAsia"/>
        </w:rPr>
        <w:t>的设备配置</w:t>
      </w:r>
      <w:r w:rsidR="003D609B" w:rsidRPr="00030228">
        <w:rPr>
          <w:rFonts w:ascii="宋体" w:hAnsi="宋体" w:cs="Times New Roman" w:hint="eastAsia"/>
        </w:rPr>
        <w:t>还</w:t>
      </w:r>
      <w:r w:rsidRPr="00030228">
        <w:rPr>
          <w:rFonts w:ascii="宋体" w:hAnsi="宋体" w:cs="Times New Roman" w:hint="eastAsia"/>
        </w:rPr>
        <w:t>应符合如下要求：</w:t>
      </w:r>
    </w:p>
    <w:p w:rsidR="00467096" w:rsidRPr="00030228" w:rsidRDefault="00467096" w:rsidP="00D24E3A">
      <w:pPr>
        <w:pStyle w:val="0"/>
        <w:numPr>
          <w:ilvl w:val="0"/>
          <w:numId w:val="19"/>
        </w:numPr>
        <w:spacing w:line="360" w:lineRule="auto"/>
        <w:rPr>
          <w:rFonts w:ascii="宋体" w:hAnsi="宋体" w:cs="Times New Roman"/>
        </w:rPr>
      </w:pPr>
      <w:r w:rsidRPr="00030228">
        <w:rPr>
          <w:rFonts w:ascii="宋体" w:hAnsi="宋体" w:cs="Times New Roman" w:hint="eastAsia"/>
        </w:rPr>
        <w:t>网元虚拟化之后，以软件形态存在，共享资源池的资源。对资源池基础设施的要求如下：</w:t>
      </w:r>
    </w:p>
    <w:p w:rsidR="00467096" w:rsidRPr="00030228" w:rsidRDefault="00467096" w:rsidP="00D24E3A">
      <w:pPr>
        <w:pStyle w:val="0"/>
        <w:numPr>
          <w:ilvl w:val="1"/>
          <w:numId w:val="19"/>
        </w:numPr>
        <w:spacing w:line="360" w:lineRule="auto"/>
        <w:rPr>
          <w:rFonts w:ascii="宋体" w:hAnsi="宋体" w:cs="Times New Roman"/>
        </w:rPr>
      </w:pPr>
      <w:r w:rsidRPr="00030228">
        <w:rPr>
          <w:rFonts w:ascii="宋体" w:hAnsi="宋体" w:cs="Times New Roman" w:hint="eastAsia"/>
        </w:rPr>
        <w:t>资源池内的物理设备应具备可靠性设计，其关键部件应进行冗余配置；</w:t>
      </w:r>
    </w:p>
    <w:p w:rsidR="00467096" w:rsidRPr="00030228" w:rsidRDefault="00467096" w:rsidP="00D24E3A">
      <w:pPr>
        <w:pStyle w:val="0"/>
        <w:numPr>
          <w:ilvl w:val="1"/>
          <w:numId w:val="19"/>
        </w:numPr>
        <w:spacing w:line="360" w:lineRule="auto"/>
        <w:rPr>
          <w:rFonts w:ascii="宋体" w:hAnsi="宋体" w:cs="Times New Roman"/>
        </w:rPr>
      </w:pPr>
      <w:r w:rsidRPr="00030228">
        <w:rPr>
          <w:rFonts w:ascii="宋体" w:hAnsi="宋体" w:cs="Times New Roman" w:hint="eastAsia"/>
        </w:rPr>
        <w:t>资源池应保持一定量的冗余资源，保证故障发生时，能够快速创建虚拟机；</w:t>
      </w:r>
    </w:p>
    <w:p w:rsidR="00467096" w:rsidRPr="00030228" w:rsidRDefault="00467096" w:rsidP="00D24E3A">
      <w:pPr>
        <w:pStyle w:val="0"/>
        <w:numPr>
          <w:ilvl w:val="1"/>
          <w:numId w:val="19"/>
        </w:numPr>
        <w:spacing w:line="360" w:lineRule="auto"/>
        <w:rPr>
          <w:rFonts w:ascii="宋体" w:hAnsi="宋体" w:cs="Times New Roman"/>
        </w:rPr>
      </w:pPr>
      <w:r w:rsidRPr="00030228">
        <w:rPr>
          <w:rFonts w:ascii="宋体" w:hAnsi="宋体" w:cs="Times New Roman" w:hint="eastAsia"/>
        </w:rPr>
        <w:t>虚拟层应支持虚拟机重建和迁移功能；</w:t>
      </w:r>
    </w:p>
    <w:p w:rsidR="003D609B" w:rsidRPr="00030228" w:rsidRDefault="000A32B9" w:rsidP="00D24E3A">
      <w:pPr>
        <w:pStyle w:val="0"/>
        <w:numPr>
          <w:ilvl w:val="0"/>
          <w:numId w:val="19"/>
        </w:numPr>
        <w:spacing w:line="360" w:lineRule="auto"/>
        <w:rPr>
          <w:rFonts w:ascii="宋体" w:hAnsi="宋体" w:cs="Times New Roman"/>
        </w:rPr>
      </w:pPr>
      <w:r w:rsidRPr="00030228">
        <w:rPr>
          <w:rFonts w:ascii="宋体" w:hAnsi="宋体" w:cs="Times New Roman" w:hint="eastAsia"/>
        </w:rPr>
        <w:t>对于12.5.1-12.5.12中要求物理独立的接口，在网元虚拟化之后应采用逻辑独立的接口进行逻辑隔离；</w:t>
      </w:r>
    </w:p>
    <w:p w:rsidR="00560D4D" w:rsidRPr="00030228" w:rsidRDefault="00467096" w:rsidP="00D24E3A">
      <w:pPr>
        <w:pStyle w:val="0"/>
        <w:numPr>
          <w:ilvl w:val="0"/>
          <w:numId w:val="19"/>
        </w:numPr>
        <w:spacing w:line="360" w:lineRule="auto"/>
        <w:rPr>
          <w:rFonts w:ascii="宋体" w:hAnsi="宋体" w:cs="Times New Roman"/>
        </w:rPr>
      </w:pPr>
      <w:proofErr w:type="gramStart"/>
      <w:r w:rsidRPr="00030228">
        <w:rPr>
          <w:rFonts w:ascii="宋体" w:hAnsi="宋体" w:cs="Times New Roman" w:hint="eastAsia"/>
        </w:rPr>
        <w:t>虚拟化网元</w:t>
      </w:r>
      <w:proofErr w:type="gramEnd"/>
      <w:r w:rsidRPr="00030228">
        <w:rPr>
          <w:rFonts w:ascii="宋体" w:hAnsi="宋体" w:cs="Times New Roman" w:hint="eastAsia"/>
        </w:rPr>
        <w:t>的内部重要软件模块应进行采用</w:t>
      </w:r>
      <w:r w:rsidRPr="00030228">
        <w:rPr>
          <w:rFonts w:ascii="宋体" w:hAnsi="宋体" w:cs="Times New Roman"/>
        </w:rPr>
        <w:t>1+1</w:t>
      </w:r>
      <w:r w:rsidRPr="00030228">
        <w:rPr>
          <w:rFonts w:ascii="宋体" w:hAnsi="宋体" w:cs="Times New Roman" w:hint="eastAsia"/>
        </w:rPr>
        <w:t>、</w:t>
      </w:r>
      <w:r w:rsidRPr="00030228">
        <w:rPr>
          <w:rFonts w:ascii="宋体" w:hAnsi="宋体" w:cs="Times New Roman"/>
        </w:rPr>
        <w:t>N+M</w:t>
      </w:r>
      <w:r w:rsidRPr="00030228">
        <w:rPr>
          <w:rFonts w:ascii="宋体" w:hAnsi="宋体" w:cs="Times New Roman" w:hint="eastAsia"/>
        </w:rPr>
        <w:t>等冗余配置</w:t>
      </w:r>
      <w:r w:rsidR="00560D4D" w:rsidRPr="00030228">
        <w:rPr>
          <w:rFonts w:ascii="宋体" w:hAnsi="宋体" w:cs="Times New Roman" w:hint="eastAsia"/>
        </w:rPr>
        <w:t>；</w:t>
      </w:r>
    </w:p>
    <w:p w:rsidR="00467096" w:rsidRDefault="00560D4D" w:rsidP="00D24E3A">
      <w:pPr>
        <w:pStyle w:val="0"/>
        <w:numPr>
          <w:ilvl w:val="0"/>
          <w:numId w:val="19"/>
        </w:numPr>
        <w:spacing w:line="360" w:lineRule="auto"/>
        <w:rPr>
          <w:rFonts w:ascii="宋体" w:hAnsi="宋体" w:cs="Times New Roman"/>
        </w:rPr>
      </w:pPr>
      <w:proofErr w:type="gramStart"/>
      <w:r w:rsidRPr="00030228">
        <w:rPr>
          <w:rFonts w:ascii="宋体" w:hAnsi="宋体" w:cs="Times New Roman" w:hint="eastAsia"/>
        </w:rPr>
        <w:t>虚拟化网元</w:t>
      </w:r>
      <w:proofErr w:type="gramEnd"/>
      <w:r w:rsidRPr="00030228">
        <w:rPr>
          <w:rFonts w:ascii="宋体" w:hAnsi="宋体" w:cs="Times New Roman" w:hint="eastAsia"/>
        </w:rPr>
        <w:t>应</w:t>
      </w:r>
      <w:r w:rsidRPr="00030228">
        <w:rPr>
          <w:rFonts w:ascii="宋体" w:hAnsi="宋体" w:cs="Times New Roman"/>
        </w:rPr>
        <w:t>提出详细的</w:t>
      </w:r>
      <w:r w:rsidRPr="00030228">
        <w:rPr>
          <w:rFonts w:ascii="宋体" w:hAnsi="宋体" w:cs="Times New Roman" w:hint="eastAsia"/>
        </w:rPr>
        <w:t>对虚拟计算资源、存储资源、网络资源的需求</w:t>
      </w:r>
      <w:r w:rsidRPr="00030228">
        <w:rPr>
          <w:rFonts w:ascii="宋体" w:hAnsi="宋体" w:cs="Times New Roman"/>
        </w:rPr>
        <w:t>清单和配置原则，经核定无误后确定。</w:t>
      </w:r>
    </w:p>
    <w:p w:rsidR="00493C9C" w:rsidRDefault="00493C9C">
      <w:pPr>
        <w:widowControl/>
        <w:ind w:firstLineChars="0" w:firstLine="0"/>
        <w:jc w:val="left"/>
        <w:rPr>
          <w:rFonts w:ascii="宋体" w:hAnsi="宋体"/>
          <w:sz w:val="24"/>
        </w:rPr>
      </w:pPr>
      <w:r>
        <w:rPr>
          <w:rFonts w:ascii="宋体" w:hAnsi="宋体"/>
        </w:rPr>
        <w:br w:type="page"/>
      </w:r>
    </w:p>
    <w:p w:rsidR="00493C9C" w:rsidRPr="00030228" w:rsidRDefault="00493C9C" w:rsidP="00147187">
      <w:pPr>
        <w:pStyle w:val="0"/>
        <w:spacing w:line="360" w:lineRule="auto"/>
        <w:ind w:left="840"/>
        <w:rPr>
          <w:rFonts w:ascii="宋体" w:hAnsi="宋体" w:cs="Times New Roman"/>
        </w:rPr>
      </w:pPr>
    </w:p>
    <w:p w:rsidR="005C2992" w:rsidRPr="008478B0" w:rsidRDefault="006C0557" w:rsidP="008E7EAB">
      <w:pPr>
        <w:pStyle w:val="a4"/>
        <w:spacing w:beforeLines="0" w:afterLines="0"/>
        <w:ind w:left="0"/>
        <w:outlineLvl w:val="0"/>
        <w:rPr>
          <w:rFonts w:ascii="Times New Roman"/>
          <w:b/>
          <w:sz w:val="32"/>
          <w:szCs w:val="32"/>
        </w:rPr>
      </w:pPr>
      <w:bookmarkStart w:id="497" w:name="_Toc88467766"/>
      <w:bookmarkStart w:id="498" w:name="_Toc88468626"/>
      <w:bookmarkStart w:id="499" w:name="_Toc89459379"/>
      <w:bookmarkStart w:id="500" w:name="_Toc107678345"/>
      <w:bookmarkStart w:id="501" w:name="_Toc217793050"/>
      <w:bookmarkStart w:id="502" w:name="_Toc217801281"/>
      <w:bookmarkStart w:id="503" w:name="_Toc221461847"/>
      <w:bookmarkStart w:id="504" w:name="_Toc228001532"/>
      <w:bookmarkStart w:id="505" w:name="_Toc494550531"/>
      <w:bookmarkStart w:id="506" w:name="_Toc494550601"/>
      <w:bookmarkStart w:id="507" w:name="_Toc496858819"/>
      <w:bookmarkStart w:id="508" w:name="_Toc496859075"/>
      <w:bookmarkStart w:id="509" w:name="_Toc501352710"/>
      <w:bookmarkStart w:id="510" w:name="_Toc534584462"/>
      <w:bookmarkStart w:id="511" w:name="_Toc534609282"/>
      <w:bookmarkStart w:id="512" w:name="_Toc15305952"/>
      <w:r w:rsidRPr="008478B0">
        <w:rPr>
          <w:rFonts w:ascii="Times New Roman" w:hint="eastAsia"/>
          <w:b/>
          <w:sz w:val="32"/>
          <w:szCs w:val="32"/>
        </w:rPr>
        <w:t>服务</w:t>
      </w:r>
      <w:r w:rsidRPr="00036E65">
        <w:rPr>
          <w:rFonts w:hAnsi="黑体" w:hint="eastAsia"/>
          <w:b/>
          <w:sz w:val="32"/>
          <w:szCs w:val="32"/>
        </w:rPr>
        <w:t>质量</w:t>
      </w:r>
      <w:bookmarkEnd w:id="435"/>
      <w:bookmarkEnd w:id="497"/>
      <w:bookmarkEnd w:id="498"/>
      <w:bookmarkEnd w:id="499"/>
      <w:bookmarkEnd w:id="500"/>
      <w:r w:rsidRPr="00036E65">
        <w:rPr>
          <w:rFonts w:hAnsi="黑体" w:hint="eastAsia"/>
          <w:b/>
          <w:sz w:val="32"/>
          <w:szCs w:val="32"/>
        </w:rPr>
        <w:t>指标</w:t>
      </w:r>
      <w:r w:rsidRPr="008478B0">
        <w:rPr>
          <w:rFonts w:ascii="Times New Roman" w:hint="eastAsia"/>
          <w:b/>
          <w:sz w:val="32"/>
          <w:szCs w:val="32"/>
        </w:rPr>
        <w:t>及</w:t>
      </w:r>
      <w:r w:rsidRPr="008478B0">
        <w:rPr>
          <w:rFonts w:ascii="Times New Roman"/>
          <w:b/>
          <w:sz w:val="32"/>
          <w:szCs w:val="32"/>
        </w:rPr>
        <w:t>IP</w:t>
      </w:r>
      <w:proofErr w:type="gramStart"/>
      <w:r w:rsidRPr="008478B0">
        <w:rPr>
          <w:rFonts w:ascii="Times New Roman" w:hint="eastAsia"/>
          <w:b/>
          <w:sz w:val="32"/>
          <w:szCs w:val="32"/>
        </w:rPr>
        <w:t>承载网</w:t>
      </w:r>
      <w:proofErr w:type="gramEnd"/>
      <w:r w:rsidRPr="008478B0">
        <w:rPr>
          <w:rFonts w:ascii="Times New Roman" w:hint="eastAsia"/>
          <w:b/>
          <w:sz w:val="32"/>
          <w:szCs w:val="32"/>
        </w:rPr>
        <w:t>的要求</w:t>
      </w:r>
      <w:bookmarkEnd w:id="501"/>
      <w:bookmarkEnd w:id="502"/>
      <w:bookmarkEnd w:id="503"/>
      <w:bookmarkEnd w:id="504"/>
      <w:bookmarkEnd w:id="505"/>
      <w:bookmarkEnd w:id="506"/>
      <w:bookmarkEnd w:id="507"/>
      <w:bookmarkEnd w:id="508"/>
      <w:bookmarkEnd w:id="509"/>
      <w:bookmarkEnd w:id="510"/>
      <w:bookmarkEnd w:id="511"/>
      <w:bookmarkEnd w:id="512"/>
    </w:p>
    <w:p w:rsidR="00151769" w:rsidRPr="00CE6ADE" w:rsidRDefault="00151769" w:rsidP="008E7EAB">
      <w:pPr>
        <w:pStyle w:val="a5"/>
        <w:spacing w:before="240" w:after="240"/>
        <w:ind w:left="0"/>
        <w:outlineLvl w:val="1"/>
        <w:rPr>
          <w:rFonts w:ascii="宋体" w:eastAsia="宋体" w:hAnsi="宋体"/>
          <w:b/>
          <w:sz w:val="28"/>
          <w:szCs w:val="28"/>
        </w:rPr>
      </w:pPr>
      <w:bookmarkStart w:id="513" w:name="_Toc217793051"/>
      <w:bookmarkStart w:id="514" w:name="_Toc217801282"/>
      <w:bookmarkStart w:id="515" w:name="_Toc221461848"/>
      <w:bookmarkStart w:id="516" w:name="_Toc228001533"/>
      <w:bookmarkStart w:id="517" w:name="_Toc494550532"/>
      <w:bookmarkStart w:id="518" w:name="_Toc494550602"/>
      <w:bookmarkStart w:id="519" w:name="_Toc496858820"/>
      <w:bookmarkStart w:id="520" w:name="_Toc496859076"/>
      <w:bookmarkStart w:id="521" w:name="_Toc501352711"/>
      <w:bookmarkStart w:id="522" w:name="_Toc534584463"/>
      <w:bookmarkStart w:id="523" w:name="_Toc534609283"/>
      <w:bookmarkStart w:id="524" w:name="_Toc15305953"/>
      <w:r w:rsidRPr="00CE6ADE">
        <w:rPr>
          <w:rFonts w:ascii="宋体" w:eastAsia="宋体" w:hAnsi="宋体"/>
          <w:b/>
          <w:sz w:val="28"/>
          <w:szCs w:val="28"/>
        </w:rPr>
        <w:t>服务质量指标</w:t>
      </w:r>
      <w:bookmarkEnd w:id="513"/>
      <w:bookmarkEnd w:id="514"/>
      <w:bookmarkEnd w:id="515"/>
      <w:bookmarkEnd w:id="516"/>
      <w:bookmarkEnd w:id="517"/>
      <w:bookmarkEnd w:id="518"/>
      <w:bookmarkEnd w:id="519"/>
      <w:bookmarkEnd w:id="520"/>
      <w:bookmarkEnd w:id="521"/>
      <w:bookmarkEnd w:id="522"/>
      <w:bookmarkEnd w:id="523"/>
      <w:bookmarkEnd w:id="524"/>
    </w:p>
    <w:p w:rsidR="00371F60"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3</w:t>
      </w:r>
      <w:r w:rsidR="00B632B1" w:rsidRPr="00030228">
        <w:rPr>
          <w:rFonts w:ascii="宋体" w:hAnsi="宋体" w:cs="Times New Roman"/>
        </w:rPr>
        <w:t>.1.</w:t>
      </w:r>
      <w:r w:rsidR="00442E50" w:rsidRPr="00030228">
        <w:rPr>
          <w:rFonts w:ascii="宋体" w:hAnsi="宋体" w:cs="Times New Roman"/>
        </w:rPr>
        <w:t>1</w:t>
      </w:r>
      <w:r w:rsidR="005477DE" w:rsidRPr="00030228">
        <w:rPr>
          <w:rFonts w:ascii="宋体" w:hAnsi="宋体" w:cs="Times New Roman"/>
        </w:rPr>
        <w:t xml:space="preserve"> </w:t>
      </w:r>
      <w:r w:rsidR="00371F60" w:rsidRPr="00030228">
        <w:rPr>
          <w:rFonts w:ascii="宋体" w:hAnsi="宋体" w:cs="Times New Roman"/>
        </w:rPr>
        <w:t>IMS网内端到端语音业务的服务质量应满足表</w:t>
      </w:r>
      <w:r w:rsidRPr="00030228">
        <w:rPr>
          <w:rFonts w:ascii="宋体" w:hAnsi="宋体" w:cs="Times New Roman"/>
        </w:rPr>
        <w:t>1</w:t>
      </w:r>
      <w:r w:rsidR="00BD1031" w:rsidRPr="00030228">
        <w:rPr>
          <w:rFonts w:ascii="宋体" w:hAnsi="宋体" w:cs="Times New Roman"/>
        </w:rPr>
        <w:t>3</w:t>
      </w:r>
      <w:r w:rsidR="00371F60" w:rsidRPr="00030228">
        <w:rPr>
          <w:rFonts w:ascii="宋体" w:hAnsi="宋体" w:cs="Times New Roman"/>
        </w:rPr>
        <w:t>.1.1中的指标。</w:t>
      </w:r>
    </w:p>
    <w:p w:rsidR="00371F60" w:rsidRPr="00030228" w:rsidRDefault="00371F60"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865E42" w:rsidRPr="00030228">
        <w:rPr>
          <w:rFonts w:ascii="宋体" w:hAnsi="宋体" w:cs="Times New Roman"/>
        </w:rPr>
        <w:t>3</w:t>
      </w:r>
      <w:r w:rsidRPr="00030228">
        <w:rPr>
          <w:rFonts w:ascii="宋体" w:hAnsi="宋体" w:cs="Times New Roman"/>
        </w:rPr>
        <w:t>.1.1 IMS</w:t>
      </w:r>
      <w:r w:rsidRPr="00030228">
        <w:rPr>
          <w:rFonts w:ascii="宋体" w:hAnsi="宋体" w:cs="Times New Roman" w:hint="eastAsia"/>
        </w:rPr>
        <w:t>网内端到端语音业务的服务质量指标表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1830"/>
        <w:gridCol w:w="1763"/>
        <w:gridCol w:w="1639"/>
      </w:tblGrid>
      <w:tr w:rsidR="00371F60" w:rsidRPr="0055750C" w:rsidTr="00147187">
        <w:trPr>
          <w:jc w:val="center"/>
        </w:trPr>
        <w:tc>
          <w:tcPr>
            <w:tcW w:w="1608" w:type="dxa"/>
          </w:tcPr>
          <w:p w:rsidR="00371F60" w:rsidRPr="0055750C" w:rsidRDefault="00371F60" w:rsidP="00371F60">
            <w:pPr>
              <w:pStyle w:val="0"/>
              <w:rPr>
                <w:rFonts w:ascii="宋体" w:hAnsi="宋体" w:cs="Times New Roman"/>
              </w:rPr>
            </w:pPr>
            <w:r w:rsidRPr="0055750C">
              <w:rPr>
                <w:rFonts w:ascii="宋体" w:hAnsi="宋体" w:cs="Times New Roman"/>
              </w:rPr>
              <w:t>网络条件</w:t>
            </w:r>
          </w:p>
        </w:tc>
        <w:tc>
          <w:tcPr>
            <w:tcW w:w="1830" w:type="dxa"/>
          </w:tcPr>
          <w:p w:rsidR="00371F60" w:rsidRPr="0055750C" w:rsidRDefault="00371F60" w:rsidP="00371F60">
            <w:pPr>
              <w:pStyle w:val="0"/>
              <w:rPr>
                <w:rFonts w:ascii="宋体" w:hAnsi="宋体" w:cs="Times New Roman"/>
              </w:rPr>
            </w:pPr>
            <w:r w:rsidRPr="0055750C">
              <w:rPr>
                <w:rFonts w:ascii="宋体" w:hAnsi="宋体" w:cs="Times New Roman"/>
              </w:rPr>
              <w:t>PSQM平均值</w:t>
            </w:r>
          </w:p>
        </w:tc>
        <w:tc>
          <w:tcPr>
            <w:tcW w:w="1763" w:type="dxa"/>
          </w:tcPr>
          <w:p w:rsidR="00371F60" w:rsidRPr="0055750C" w:rsidRDefault="00371F60" w:rsidP="00371F60">
            <w:pPr>
              <w:pStyle w:val="0"/>
              <w:rPr>
                <w:rFonts w:ascii="宋体" w:hAnsi="宋体" w:cs="Times New Roman"/>
              </w:rPr>
            </w:pPr>
            <w:r w:rsidRPr="0055750C">
              <w:rPr>
                <w:rFonts w:ascii="宋体" w:hAnsi="宋体" w:cs="Times New Roman"/>
              </w:rPr>
              <w:t>PESQ平均值</w:t>
            </w:r>
          </w:p>
        </w:tc>
        <w:tc>
          <w:tcPr>
            <w:tcW w:w="1639" w:type="dxa"/>
          </w:tcPr>
          <w:p w:rsidR="00371F60" w:rsidRPr="0055750C" w:rsidRDefault="00371F60" w:rsidP="00371F60">
            <w:pPr>
              <w:pStyle w:val="0"/>
              <w:rPr>
                <w:rFonts w:ascii="宋体" w:hAnsi="宋体" w:cs="Times New Roman"/>
              </w:rPr>
            </w:pPr>
            <w:r w:rsidRPr="0055750C">
              <w:rPr>
                <w:rFonts w:ascii="宋体" w:hAnsi="宋体" w:cs="Times New Roman"/>
              </w:rPr>
              <w:t>MOS</w:t>
            </w:r>
          </w:p>
        </w:tc>
      </w:tr>
      <w:tr w:rsidR="00371F60" w:rsidRPr="0055750C" w:rsidTr="00147187">
        <w:trPr>
          <w:jc w:val="center"/>
        </w:trPr>
        <w:tc>
          <w:tcPr>
            <w:tcW w:w="1608" w:type="dxa"/>
          </w:tcPr>
          <w:p w:rsidR="00371F60" w:rsidRPr="0055750C" w:rsidRDefault="00371F60" w:rsidP="00371F60">
            <w:pPr>
              <w:pStyle w:val="0"/>
              <w:rPr>
                <w:rFonts w:ascii="宋体" w:hAnsi="宋体" w:cs="Times New Roman"/>
              </w:rPr>
            </w:pPr>
            <w:r w:rsidRPr="0055750C">
              <w:rPr>
                <w:rFonts w:ascii="宋体" w:hAnsi="宋体" w:cs="Times New Roman"/>
              </w:rPr>
              <w:t>良好</w:t>
            </w:r>
          </w:p>
        </w:tc>
        <w:tc>
          <w:tcPr>
            <w:tcW w:w="1830" w:type="dxa"/>
          </w:tcPr>
          <w:p w:rsidR="00371F60" w:rsidRPr="0055750C" w:rsidRDefault="00371F60" w:rsidP="00371F60">
            <w:pPr>
              <w:pStyle w:val="0"/>
              <w:rPr>
                <w:rFonts w:ascii="宋体" w:hAnsi="宋体" w:cs="Times New Roman"/>
              </w:rPr>
            </w:pPr>
            <w:r w:rsidRPr="0055750C">
              <w:rPr>
                <w:rFonts w:ascii="宋体" w:hAnsi="宋体" w:cs="Times New Roman"/>
              </w:rPr>
              <w:t>1.5</w:t>
            </w:r>
          </w:p>
        </w:tc>
        <w:tc>
          <w:tcPr>
            <w:tcW w:w="1763" w:type="dxa"/>
          </w:tcPr>
          <w:p w:rsidR="00371F60" w:rsidRPr="0055750C" w:rsidRDefault="00371F60" w:rsidP="00371F60">
            <w:pPr>
              <w:pStyle w:val="0"/>
              <w:rPr>
                <w:rFonts w:ascii="宋体" w:hAnsi="宋体" w:cs="Times New Roman"/>
              </w:rPr>
            </w:pPr>
            <w:r w:rsidRPr="0055750C">
              <w:rPr>
                <w:rFonts w:ascii="宋体" w:hAnsi="宋体" w:cs="Times New Roman"/>
              </w:rPr>
              <w:t>3.3</w:t>
            </w:r>
          </w:p>
        </w:tc>
        <w:tc>
          <w:tcPr>
            <w:tcW w:w="1639" w:type="dxa"/>
          </w:tcPr>
          <w:p w:rsidR="00371F60" w:rsidRPr="0055750C" w:rsidRDefault="00371F60" w:rsidP="00371F60">
            <w:pPr>
              <w:pStyle w:val="0"/>
              <w:rPr>
                <w:rFonts w:ascii="宋体" w:hAnsi="宋体" w:cs="Times New Roman"/>
              </w:rPr>
            </w:pPr>
            <w:r w:rsidRPr="0055750C">
              <w:rPr>
                <w:rFonts w:ascii="宋体" w:hAnsi="宋体" w:cs="Times New Roman"/>
              </w:rPr>
              <w:t>4.0</w:t>
            </w:r>
          </w:p>
        </w:tc>
      </w:tr>
      <w:tr w:rsidR="00371F60" w:rsidRPr="0055750C" w:rsidTr="00147187">
        <w:trPr>
          <w:jc w:val="center"/>
        </w:trPr>
        <w:tc>
          <w:tcPr>
            <w:tcW w:w="1608" w:type="dxa"/>
          </w:tcPr>
          <w:p w:rsidR="00371F60" w:rsidRPr="0055750C" w:rsidRDefault="00371F60" w:rsidP="00371F60">
            <w:pPr>
              <w:pStyle w:val="0"/>
              <w:rPr>
                <w:rFonts w:ascii="宋体" w:hAnsi="宋体" w:cs="Times New Roman"/>
              </w:rPr>
            </w:pPr>
            <w:r w:rsidRPr="0055750C">
              <w:rPr>
                <w:rFonts w:ascii="宋体" w:hAnsi="宋体" w:cs="Times New Roman"/>
              </w:rPr>
              <w:t>较差</w:t>
            </w:r>
          </w:p>
        </w:tc>
        <w:tc>
          <w:tcPr>
            <w:tcW w:w="1830" w:type="dxa"/>
          </w:tcPr>
          <w:p w:rsidR="00371F60" w:rsidRPr="0055750C" w:rsidRDefault="00371F60" w:rsidP="00371F60">
            <w:pPr>
              <w:pStyle w:val="0"/>
              <w:rPr>
                <w:rFonts w:ascii="宋体" w:hAnsi="宋体" w:cs="Times New Roman"/>
              </w:rPr>
            </w:pPr>
            <w:r w:rsidRPr="0055750C">
              <w:rPr>
                <w:rFonts w:ascii="宋体" w:hAnsi="宋体" w:cs="Times New Roman"/>
              </w:rPr>
              <w:t>1.8</w:t>
            </w:r>
          </w:p>
        </w:tc>
        <w:tc>
          <w:tcPr>
            <w:tcW w:w="1763" w:type="dxa"/>
          </w:tcPr>
          <w:p w:rsidR="00371F60" w:rsidRPr="0055750C" w:rsidRDefault="00371F60" w:rsidP="00371F60">
            <w:pPr>
              <w:pStyle w:val="0"/>
              <w:rPr>
                <w:rFonts w:ascii="宋体" w:hAnsi="宋体" w:cs="Times New Roman"/>
              </w:rPr>
            </w:pPr>
            <w:r w:rsidRPr="0055750C">
              <w:rPr>
                <w:rFonts w:ascii="宋体" w:hAnsi="宋体" w:cs="Times New Roman"/>
              </w:rPr>
              <w:t>3.2</w:t>
            </w:r>
          </w:p>
        </w:tc>
        <w:tc>
          <w:tcPr>
            <w:tcW w:w="1639" w:type="dxa"/>
          </w:tcPr>
          <w:p w:rsidR="00371F60" w:rsidRPr="0055750C" w:rsidRDefault="00371F60" w:rsidP="00371F60">
            <w:pPr>
              <w:pStyle w:val="0"/>
              <w:rPr>
                <w:rFonts w:ascii="宋体" w:hAnsi="宋体" w:cs="Times New Roman"/>
              </w:rPr>
            </w:pPr>
            <w:r w:rsidRPr="0055750C">
              <w:rPr>
                <w:rFonts w:ascii="宋体" w:hAnsi="宋体" w:cs="Times New Roman"/>
              </w:rPr>
              <w:t>3.5</w:t>
            </w:r>
          </w:p>
        </w:tc>
      </w:tr>
      <w:tr w:rsidR="00371F60" w:rsidRPr="0055750C" w:rsidTr="00147187">
        <w:trPr>
          <w:jc w:val="center"/>
        </w:trPr>
        <w:tc>
          <w:tcPr>
            <w:tcW w:w="1608" w:type="dxa"/>
          </w:tcPr>
          <w:p w:rsidR="00371F60" w:rsidRPr="0055750C" w:rsidRDefault="00371F60" w:rsidP="00371F60">
            <w:pPr>
              <w:pStyle w:val="0"/>
              <w:rPr>
                <w:rFonts w:ascii="宋体" w:hAnsi="宋体" w:cs="Times New Roman"/>
              </w:rPr>
            </w:pPr>
            <w:r w:rsidRPr="0055750C">
              <w:rPr>
                <w:rFonts w:ascii="宋体" w:hAnsi="宋体" w:cs="Times New Roman"/>
              </w:rPr>
              <w:t>恶劣</w:t>
            </w:r>
          </w:p>
        </w:tc>
        <w:tc>
          <w:tcPr>
            <w:tcW w:w="1830" w:type="dxa"/>
          </w:tcPr>
          <w:p w:rsidR="00371F60" w:rsidRPr="0055750C" w:rsidRDefault="00371F60" w:rsidP="00371F60">
            <w:pPr>
              <w:pStyle w:val="0"/>
              <w:rPr>
                <w:rFonts w:ascii="宋体" w:hAnsi="宋体" w:cs="Times New Roman"/>
              </w:rPr>
            </w:pPr>
            <w:r w:rsidRPr="0055750C">
              <w:rPr>
                <w:rFonts w:ascii="宋体" w:hAnsi="宋体" w:cs="Times New Roman"/>
              </w:rPr>
              <w:t>2.0</w:t>
            </w:r>
          </w:p>
        </w:tc>
        <w:tc>
          <w:tcPr>
            <w:tcW w:w="1763" w:type="dxa"/>
          </w:tcPr>
          <w:p w:rsidR="00371F60" w:rsidRPr="0055750C" w:rsidRDefault="00371F60" w:rsidP="00371F60">
            <w:pPr>
              <w:pStyle w:val="0"/>
              <w:rPr>
                <w:rFonts w:ascii="宋体" w:hAnsi="宋体" w:cs="Times New Roman"/>
              </w:rPr>
            </w:pPr>
            <w:r w:rsidRPr="0055750C">
              <w:rPr>
                <w:rFonts w:ascii="宋体" w:hAnsi="宋体" w:cs="Times New Roman"/>
              </w:rPr>
              <w:t>2.9</w:t>
            </w:r>
          </w:p>
        </w:tc>
        <w:tc>
          <w:tcPr>
            <w:tcW w:w="1639" w:type="dxa"/>
          </w:tcPr>
          <w:p w:rsidR="00371F60" w:rsidRPr="0055750C" w:rsidRDefault="00371F60" w:rsidP="00371F60">
            <w:pPr>
              <w:pStyle w:val="0"/>
              <w:rPr>
                <w:rFonts w:ascii="宋体" w:hAnsi="宋体" w:cs="Times New Roman"/>
              </w:rPr>
            </w:pPr>
            <w:r w:rsidRPr="0055750C">
              <w:rPr>
                <w:rFonts w:ascii="宋体" w:hAnsi="宋体" w:cs="Times New Roman"/>
              </w:rPr>
              <w:t>3.0</w:t>
            </w:r>
          </w:p>
        </w:tc>
      </w:tr>
    </w:tbl>
    <w:p w:rsidR="00371F60"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3</w:t>
      </w:r>
      <w:r w:rsidR="00371F60" w:rsidRPr="00030228">
        <w:rPr>
          <w:rFonts w:ascii="宋体" w:hAnsi="宋体" w:cs="Times New Roman"/>
        </w:rPr>
        <w:t>.1.2 IMS网内视频业务的服务质量主观上应满足：从正常距离观看，图像在闪烁、颜色、聚焦、抖动等方面没有超出规定之外的变化。从正常距离听，语音在抖动、时延等方面没有超出规定之外的变化。</w:t>
      </w:r>
    </w:p>
    <w:p w:rsidR="00371F60" w:rsidRPr="00030228" w:rsidRDefault="00C62C0F" w:rsidP="0003022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3</w:t>
      </w:r>
      <w:r w:rsidR="00371F60" w:rsidRPr="00030228">
        <w:rPr>
          <w:rFonts w:ascii="宋体" w:hAnsi="宋体" w:cs="Times New Roman"/>
        </w:rPr>
        <w:t>.1.3 IMS网内视频业务的时延应小于400ms，抖动应小于80ms，分辨率和</w:t>
      </w:r>
      <w:proofErr w:type="gramStart"/>
      <w:r w:rsidR="00371F60" w:rsidRPr="00030228">
        <w:rPr>
          <w:rFonts w:ascii="宋体" w:hAnsi="宋体" w:cs="Times New Roman"/>
        </w:rPr>
        <w:t>帧率</w:t>
      </w:r>
      <w:proofErr w:type="gramEnd"/>
      <w:r w:rsidR="00371F60" w:rsidRPr="00030228">
        <w:rPr>
          <w:rFonts w:ascii="宋体" w:hAnsi="宋体" w:cs="Times New Roman"/>
        </w:rPr>
        <w:t>应满足以下指标：</w:t>
      </w:r>
    </w:p>
    <w:p w:rsidR="00371F60" w:rsidRPr="00030228" w:rsidRDefault="00371F60" w:rsidP="00030228">
      <w:pPr>
        <w:pStyle w:val="0"/>
        <w:spacing w:line="360" w:lineRule="auto"/>
        <w:ind w:firstLine="420"/>
        <w:rPr>
          <w:rFonts w:ascii="宋体" w:hAnsi="宋体" w:cs="Times New Roman"/>
        </w:rPr>
      </w:pPr>
      <w:r w:rsidRPr="00030228">
        <w:rPr>
          <w:rFonts w:ascii="宋体" w:hAnsi="宋体" w:cs="Times New Roman"/>
        </w:rPr>
        <w:t>1. 当采用H.263编码协议时：</w:t>
      </w:r>
    </w:p>
    <w:p w:rsidR="00371F60" w:rsidRPr="00030228" w:rsidRDefault="00371F60" w:rsidP="00030228">
      <w:pPr>
        <w:pStyle w:val="0"/>
        <w:spacing w:line="360" w:lineRule="auto"/>
        <w:ind w:firstLine="420"/>
        <w:rPr>
          <w:rFonts w:ascii="宋体" w:hAnsi="宋体" w:cs="Times New Roman"/>
        </w:rPr>
      </w:pPr>
      <w:r w:rsidRPr="00030228">
        <w:rPr>
          <w:rFonts w:ascii="宋体" w:hAnsi="宋体" w:cs="Times New Roman"/>
        </w:rPr>
        <w:t>（1）活动图像分辨率</w:t>
      </w:r>
    </w:p>
    <w:p w:rsidR="00725E1C" w:rsidRPr="00030228" w:rsidRDefault="00371F60" w:rsidP="00030228">
      <w:pPr>
        <w:pStyle w:val="0"/>
        <w:spacing w:line="360" w:lineRule="auto"/>
        <w:ind w:firstLine="420"/>
        <w:rPr>
          <w:rFonts w:ascii="宋体" w:hAnsi="宋体" w:cs="Times New Roman"/>
        </w:rPr>
      </w:pPr>
      <w:r w:rsidRPr="00030228">
        <w:rPr>
          <w:rFonts w:ascii="宋体" w:hAnsi="宋体" w:cs="Times New Roman"/>
        </w:rPr>
        <w:t>CIF: 288行×352像素；</w:t>
      </w:r>
    </w:p>
    <w:p w:rsidR="00371F60" w:rsidRPr="00030228" w:rsidRDefault="00371F60" w:rsidP="00030228">
      <w:pPr>
        <w:pStyle w:val="0"/>
        <w:spacing w:line="360" w:lineRule="auto"/>
        <w:ind w:firstLine="420"/>
        <w:rPr>
          <w:rFonts w:ascii="宋体" w:hAnsi="宋体" w:cs="Times New Roman"/>
        </w:rPr>
      </w:pPr>
      <w:r w:rsidRPr="00030228">
        <w:rPr>
          <w:rFonts w:ascii="宋体" w:hAnsi="宋体" w:cs="Times New Roman"/>
        </w:rPr>
        <w:t>QCIF:144行×176像素；</w:t>
      </w:r>
    </w:p>
    <w:p w:rsidR="00371F60" w:rsidRPr="00030228" w:rsidRDefault="00371F60" w:rsidP="00030228">
      <w:pPr>
        <w:pStyle w:val="0"/>
        <w:spacing w:line="360" w:lineRule="auto"/>
        <w:ind w:firstLine="420"/>
        <w:rPr>
          <w:rFonts w:ascii="宋体" w:hAnsi="宋体" w:cs="Times New Roman"/>
        </w:rPr>
      </w:pPr>
      <w:r w:rsidRPr="00030228">
        <w:rPr>
          <w:rFonts w:ascii="宋体" w:hAnsi="宋体" w:cs="Times New Roman"/>
        </w:rPr>
        <w:t>4CIF:576行×704像素。</w:t>
      </w:r>
    </w:p>
    <w:p w:rsidR="00371F60" w:rsidRPr="00030228" w:rsidRDefault="00371F60" w:rsidP="00030228">
      <w:pPr>
        <w:pStyle w:val="0"/>
        <w:spacing w:line="360" w:lineRule="auto"/>
        <w:ind w:firstLine="420"/>
        <w:rPr>
          <w:rFonts w:ascii="宋体" w:hAnsi="宋体" w:cs="Times New Roman"/>
        </w:rPr>
      </w:pPr>
      <w:r w:rsidRPr="00030228">
        <w:rPr>
          <w:rFonts w:ascii="宋体" w:hAnsi="宋体" w:cs="Times New Roman"/>
        </w:rPr>
        <w:t>（2）帧率</w:t>
      </w:r>
    </w:p>
    <w:p w:rsidR="00B651A0" w:rsidRPr="00030228" w:rsidRDefault="00371F60" w:rsidP="00030228">
      <w:pPr>
        <w:pStyle w:val="0"/>
        <w:spacing w:line="360" w:lineRule="auto"/>
        <w:ind w:firstLine="420"/>
        <w:rPr>
          <w:rFonts w:ascii="宋体" w:hAnsi="宋体" w:cs="Times New Roman"/>
        </w:rPr>
      </w:pPr>
      <w:r w:rsidRPr="00030228">
        <w:rPr>
          <w:rFonts w:ascii="宋体" w:hAnsi="宋体" w:cs="Times New Roman"/>
        </w:rPr>
        <w:t>信道速率为1 920kbit/s时，CIF</w:t>
      </w:r>
      <w:proofErr w:type="gramStart"/>
      <w:r w:rsidRPr="00030228">
        <w:rPr>
          <w:rFonts w:ascii="宋体" w:hAnsi="宋体" w:cs="Times New Roman"/>
        </w:rPr>
        <w:t>格式帧率为</w:t>
      </w:r>
      <w:proofErr w:type="gramEnd"/>
      <w:r w:rsidRPr="00030228">
        <w:rPr>
          <w:rFonts w:ascii="宋体" w:hAnsi="宋体" w:cs="Times New Roman"/>
        </w:rPr>
        <w:t>25～30帧/s，</w:t>
      </w:r>
      <w:r w:rsidR="00B651A0" w:rsidRPr="00030228">
        <w:rPr>
          <w:rFonts w:ascii="宋体" w:hAnsi="宋体" w:cs="Times New Roman"/>
        </w:rPr>
        <w:t>4CIF</w:t>
      </w:r>
      <w:proofErr w:type="gramStart"/>
      <w:r w:rsidR="00B651A0" w:rsidRPr="00030228">
        <w:rPr>
          <w:rFonts w:ascii="宋体" w:hAnsi="宋体" w:cs="Times New Roman"/>
        </w:rPr>
        <w:t>格式帧率</w:t>
      </w:r>
      <w:proofErr w:type="gramEnd"/>
      <w:r w:rsidR="00B651A0" w:rsidRPr="00030228">
        <w:rPr>
          <w:rFonts w:ascii="宋体" w:hAnsi="宋体" w:cs="Times New Roman"/>
        </w:rPr>
        <w:t>≥15帧/s；信道速率为384 kbit/s时，CIF</w:t>
      </w:r>
      <w:proofErr w:type="gramStart"/>
      <w:r w:rsidR="00B651A0" w:rsidRPr="00030228">
        <w:rPr>
          <w:rFonts w:ascii="宋体" w:hAnsi="宋体" w:cs="Times New Roman"/>
        </w:rPr>
        <w:t>格式帧率</w:t>
      </w:r>
      <w:proofErr w:type="gramEnd"/>
      <w:r w:rsidR="00B651A0" w:rsidRPr="00030228">
        <w:rPr>
          <w:rFonts w:ascii="宋体" w:hAnsi="宋体" w:cs="Times New Roman"/>
        </w:rPr>
        <w:t>≥15帧/s，QCIF</w:t>
      </w:r>
      <w:proofErr w:type="gramStart"/>
      <w:r w:rsidR="00B651A0" w:rsidRPr="00030228">
        <w:rPr>
          <w:rFonts w:ascii="宋体" w:hAnsi="宋体" w:cs="Times New Roman"/>
        </w:rPr>
        <w:t>格式帧率</w:t>
      </w:r>
      <w:proofErr w:type="gramEnd"/>
      <w:r w:rsidR="00B651A0" w:rsidRPr="00030228">
        <w:rPr>
          <w:rFonts w:ascii="宋体" w:hAnsi="宋体" w:cs="Times New Roman"/>
        </w:rPr>
        <w:t>≥15帧/s。</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2. 当采用H.261编码协议时：</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（1）活动图像分辨率</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CIF: 288行×352像素；</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QCIF:144行×176像素；</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（2）静止图像：576行×704像素。</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（3）帧率</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信道速率为1 920kbit/s时，CIF</w:t>
      </w:r>
      <w:proofErr w:type="gramStart"/>
      <w:r w:rsidRPr="00030228">
        <w:rPr>
          <w:rFonts w:ascii="宋体" w:hAnsi="宋体" w:cs="Times New Roman"/>
        </w:rPr>
        <w:t>格式帧率为</w:t>
      </w:r>
      <w:proofErr w:type="gramEnd"/>
      <w:r w:rsidRPr="00030228">
        <w:rPr>
          <w:rFonts w:ascii="宋体" w:hAnsi="宋体" w:cs="Times New Roman"/>
        </w:rPr>
        <w:t>25～30帧/s；</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lastRenderedPageBreak/>
        <w:t>信道速率为384 kbit/s时，CIF</w:t>
      </w:r>
      <w:proofErr w:type="gramStart"/>
      <w:r w:rsidRPr="00030228">
        <w:rPr>
          <w:rFonts w:ascii="宋体" w:hAnsi="宋体" w:cs="Times New Roman"/>
        </w:rPr>
        <w:t>格式帧率</w:t>
      </w:r>
      <w:proofErr w:type="gramEnd"/>
      <w:r w:rsidRPr="00030228">
        <w:rPr>
          <w:rFonts w:ascii="宋体" w:hAnsi="宋体" w:cs="Times New Roman"/>
        </w:rPr>
        <w:t>≥15帧/s；</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信道速率为128kbit/s时，QCIF</w:t>
      </w:r>
      <w:proofErr w:type="gramStart"/>
      <w:r w:rsidRPr="00030228">
        <w:rPr>
          <w:rFonts w:ascii="宋体" w:hAnsi="宋体" w:cs="Times New Roman"/>
        </w:rPr>
        <w:t>格式帧率</w:t>
      </w:r>
      <w:proofErr w:type="gramEnd"/>
      <w:r w:rsidRPr="00030228">
        <w:rPr>
          <w:rFonts w:ascii="宋体" w:hAnsi="宋体" w:cs="Times New Roman"/>
        </w:rPr>
        <w:t>≥15帧/s。</w:t>
      </w:r>
    </w:p>
    <w:p w:rsidR="00B651A0" w:rsidRPr="00030228" w:rsidRDefault="00B651A0" w:rsidP="00030228">
      <w:pPr>
        <w:pStyle w:val="0"/>
        <w:spacing w:line="360" w:lineRule="auto"/>
        <w:ind w:firstLine="420"/>
        <w:rPr>
          <w:rFonts w:ascii="宋体" w:hAnsi="宋体" w:cs="Times New Roman"/>
        </w:rPr>
      </w:pPr>
      <w:r w:rsidRPr="00030228">
        <w:rPr>
          <w:rFonts w:ascii="宋体" w:hAnsi="宋体" w:cs="Times New Roman"/>
        </w:rPr>
        <w:t>3. 当采用MPEG4编码协议时，应保证实时图像正常和连续</w:t>
      </w:r>
      <w:r w:rsidR="00893F08" w:rsidRPr="00030228">
        <w:rPr>
          <w:rFonts w:ascii="宋体" w:hAnsi="宋体" w:cs="Times New Roman"/>
        </w:rPr>
        <w:t>，以及场景、</w:t>
      </w:r>
      <w:r w:rsidRPr="00030228">
        <w:rPr>
          <w:rFonts w:ascii="宋体" w:hAnsi="宋体" w:cs="Times New Roman"/>
        </w:rPr>
        <w:t>人物</w:t>
      </w:r>
      <w:r w:rsidR="00893F08" w:rsidRPr="00030228">
        <w:rPr>
          <w:rFonts w:ascii="宋体" w:hAnsi="宋体" w:cs="Times New Roman"/>
        </w:rPr>
        <w:t>、动作</w:t>
      </w:r>
      <w:r w:rsidRPr="00030228">
        <w:rPr>
          <w:rFonts w:ascii="宋体" w:hAnsi="宋体" w:cs="Times New Roman"/>
        </w:rPr>
        <w:t>的清晰。</w:t>
      </w:r>
    </w:p>
    <w:p w:rsidR="00151769" w:rsidRPr="00CE6ADE" w:rsidRDefault="00151769" w:rsidP="008E7EAB">
      <w:pPr>
        <w:pStyle w:val="a5"/>
        <w:spacing w:before="240" w:after="240"/>
        <w:ind w:left="0"/>
        <w:outlineLvl w:val="1"/>
        <w:rPr>
          <w:rFonts w:ascii="宋体" w:eastAsia="宋体" w:hAnsi="宋体"/>
          <w:b/>
          <w:sz w:val="28"/>
          <w:szCs w:val="28"/>
        </w:rPr>
      </w:pPr>
      <w:bookmarkStart w:id="525" w:name="_Toc217793052"/>
      <w:bookmarkStart w:id="526" w:name="_Toc217801283"/>
      <w:bookmarkStart w:id="527" w:name="_Toc221461849"/>
      <w:bookmarkStart w:id="528" w:name="_Toc228001534"/>
      <w:bookmarkStart w:id="529" w:name="_Toc494550533"/>
      <w:bookmarkStart w:id="530" w:name="_Toc494550603"/>
      <w:bookmarkStart w:id="531" w:name="_Toc496858821"/>
      <w:bookmarkStart w:id="532" w:name="_Toc496859077"/>
      <w:bookmarkStart w:id="533" w:name="_Toc501352712"/>
      <w:bookmarkStart w:id="534" w:name="_Toc534584464"/>
      <w:bookmarkStart w:id="535" w:name="_Toc534609284"/>
      <w:bookmarkStart w:id="536" w:name="_Toc15305954"/>
      <w:r w:rsidRPr="00CE6ADE">
        <w:rPr>
          <w:rFonts w:ascii="宋体" w:eastAsia="宋体" w:hAnsi="宋体"/>
          <w:b/>
          <w:sz w:val="28"/>
          <w:szCs w:val="28"/>
        </w:rPr>
        <w:t>IP</w:t>
      </w:r>
      <w:proofErr w:type="gramStart"/>
      <w:r w:rsidRPr="00CE6ADE">
        <w:rPr>
          <w:rFonts w:ascii="宋体" w:eastAsia="宋体" w:hAnsi="宋体"/>
          <w:b/>
          <w:sz w:val="28"/>
          <w:szCs w:val="28"/>
        </w:rPr>
        <w:t>承载</w:t>
      </w:r>
      <w:r w:rsidRPr="008E7EAB">
        <w:t>网</w:t>
      </w:r>
      <w:bookmarkEnd w:id="525"/>
      <w:bookmarkEnd w:id="526"/>
      <w:bookmarkEnd w:id="527"/>
      <w:bookmarkEnd w:id="528"/>
      <w:bookmarkEnd w:id="529"/>
      <w:bookmarkEnd w:id="530"/>
      <w:bookmarkEnd w:id="531"/>
      <w:bookmarkEnd w:id="532"/>
      <w:bookmarkEnd w:id="533"/>
      <w:bookmarkEnd w:id="534"/>
      <w:bookmarkEnd w:id="535"/>
      <w:proofErr w:type="gramEnd"/>
      <w:r w:rsidR="008C1C15">
        <w:rPr>
          <w:rFonts w:ascii="宋体" w:eastAsia="宋体" w:hAnsi="宋体" w:hint="eastAsia"/>
          <w:b/>
          <w:sz w:val="28"/>
          <w:szCs w:val="28"/>
        </w:rPr>
        <w:t>要求</w:t>
      </w:r>
      <w:bookmarkEnd w:id="536"/>
    </w:p>
    <w:p w:rsidR="00B632B1" w:rsidRPr="00030228" w:rsidRDefault="00C62C0F" w:rsidP="00051C48">
      <w:pPr>
        <w:pStyle w:val="0"/>
        <w:spacing w:line="360" w:lineRule="auto"/>
        <w:rPr>
          <w:rFonts w:ascii="宋体" w:hAnsi="宋体" w:cs="Times New Roman"/>
        </w:rPr>
      </w:pPr>
      <w:r w:rsidRPr="00030228">
        <w:rPr>
          <w:rFonts w:ascii="宋体" w:hAnsi="宋体" w:cs="Times New Roman"/>
        </w:rPr>
        <w:t>1</w:t>
      </w:r>
      <w:r w:rsidR="00865E42" w:rsidRPr="00030228">
        <w:rPr>
          <w:rFonts w:ascii="宋体" w:hAnsi="宋体" w:cs="Times New Roman"/>
        </w:rPr>
        <w:t>3</w:t>
      </w:r>
      <w:r w:rsidR="00B632B1" w:rsidRPr="00030228">
        <w:rPr>
          <w:rFonts w:ascii="宋体" w:hAnsi="宋体" w:cs="Times New Roman"/>
        </w:rPr>
        <w:t>.2.1</w:t>
      </w:r>
      <w:r w:rsidR="008C1C15" w:rsidRPr="00030228">
        <w:rPr>
          <w:rFonts w:ascii="宋体" w:hAnsi="宋体" w:cs="Times New Roman"/>
        </w:rPr>
        <w:t xml:space="preserve"> </w:t>
      </w:r>
      <w:r w:rsidR="00B632B1" w:rsidRPr="00030228">
        <w:rPr>
          <w:rFonts w:ascii="宋体" w:hAnsi="宋体" w:cs="Times New Roman"/>
        </w:rPr>
        <w:t>IMS中的业务和应用</w:t>
      </w:r>
      <w:r w:rsidR="008C1C15">
        <w:rPr>
          <w:rFonts w:ascii="宋体" w:hAnsi="宋体" w:cs="Times New Roman" w:hint="eastAsia"/>
        </w:rPr>
        <w:t>宜</w:t>
      </w:r>
      <w:r w:rsidR="00B632B1" w:rsidRPr="00030228">
        <w:rPr>
          <w:rFonts w:ascii="宋体" w:hAnsi="宋体" w:cs="Times New Roman"/>
        </w:rPr>
        <w:t>分为5个</w:t>
      </w:r>
      <w:r w:rsidR="007C1C2D" w:rsidRPr="00030228">
        <w:rPr>
          <w:rFonts w:ascii="宋体" w:hAnsi="宋体" w:cs="Times New Roman"/>
        </w:rPr>
        <w:t>QoS</w:t>
      </w:r>
      <w:r w:rsidR="00B632B1" w:rsidRPr="00030228">
        <w:rPr>
          <w:rFonts w:ascii="宋体" w:hAnsi="宋体" w:cs="Times New Roman"/>
        </w:rPr>
        <w:t>类：高质量交互业务、普通质量交互业务、网络控制信息类业务、交互性数据业务、低丢包率业务。</w:t>
      </w:r>
      <w:r w:rsidR="008C1C15" w:rsidRPr="00030228">
        <w:rPr>
          <w:rFonts w:ascii="宋体" w:hAnsi="宋体" w:cs="Times New Roman"/>
        </w:rPr>
        <w:t>IP</w:t>
      </w:r>
      <w:proofErr w:type="gramStart"/>
      <w:r w:rsidR="008C1C15" w:rsidRPr="00030228">
        <w:rPr>
          <w:rFonts w:ascii="宋体" w:hAnsi="宋体" w:cs="Times New Roman" w:hint="eastAsia"/>
        </w:rPr>
        <w:t>承载网</w:t>
      </w:r>
      <w:proofErr w:type="gramEnd"/>
      <w:r w:rsidR="00051C48">
        <w:rPr>
          <w:rFonts w:ascii="宋体" w:hAnsi="宋体" w:cs="Times New Roman" w:hint="eastAsia"/>
        </w:rPr>
        <w:t>应满足如下要</w:t>
      </w:r>
      <w:r w:rsidR="008C1C15" w:rsidRPr="00030228">
        <w:rPr>
          <w:rFonts w:ascii="宋体" w:hAnsi="宋体" w:cs="Times New Roman" w:hint="eastAsia"/>
        </w:rPr>
        <w:t>求</w:t>
      </w:r>
      <w:r w:rsidR="00051C48">
        <w:rPr>
          <w:rFonts w:ascii="宋体" w:hAnsi="宋体" w:cs="Times New Roman" w:hint="eastAsia"/>
        </w:rPr>
        <w:t>：</w:t>
      </w:r>
    </w:p>
    <w:p w:rsidR="00B632B1" w:rsidRPr="00030228" w:rsidRDefault="00B632B1" w:rsidP="00030228">
      <w:pPr>
        <w:pStyle w:val="0"/>
        <w:spacing w:line="360" w:lineRule="auto"/>
        <w:jc w:val="center"/>
        <w:rPr>
          <w:rFonts w:ascii="宋体" w:hAnsi="宋体" w:cs="Times New Roman"/>
        </w:rPr>
      </w:pPr>
      <w:r w:rsidRPr="00030228">
        <w:rPr>
          <w:rFonts w:ascii="宋体" w:hAnsi="宋体" w:cs="Times New Roman" w:hint="eastAsia"/>
        </w:rPr>
        <w:t>表</w:t>
      </w:r>
      <w:r w:rsidR="00C62C0F" w:rsidRPr="00030228">
        <w:rPr>
          <w:rFonts w:ascii="宋体" w:hAnsi="宋体" w:cs="Times New Roman"/>
        </w:rPr>
        <w:t>1</w:t>
      </w:r>
      <w:r w:rsidR="00BD1031" w:rsidRPr="00030228">
        <w:rPr>
          <w:rFonts w:ascii="宋体" w:hAnsi="宋体" w:cs="Times New Roman"/>
        </w:rPr>
        <w:t>3</w:t>
      </w:r>
      <w:r w:rsidR="00C62C0F" w:rsidRPr="00030228">
        <w:rPr>
          <w:rFonts w:ascii="宋体" w:hAnsi="宋体" w:cs="Times New Roman"/>
        </w:rPr>
        <w:t>.2.</w:t>
      </w:r>
      <w:r w:rsidRPr="00030228">
        <w:rPr>
          <w:rFonts w:ascii="宋体" w:hAnsi="宋体" w:cs="Times New Roman"/>
        </w:rPr>
        <w:t>1  IMS</w:t>
      </w:r>
      <w:r w:rsidRPr="00030228">
        <w:rPr>
          <w:rFonts w:ascii="宋体" w:hAnsi="宋体" w:cs="Times New Roman" w:hint="eastAsia"/>
        </w:rPr>
        <w:t>业务</w:t>
      </w:r>
      <w:r w:rsidR="006A2866" w:rsidRPr="00030228">
        <w:rPr>
          <w:rFonts w:ascii="宋体" w:hAnsi="宋体" w:cs="Times New Roman"/>
        </w:rPr>
        <w:t>QoS</w:t>
      </w:r>
      <w:r w:rsidRPr="00030228">
        <w:rPr>
          <w:rFonts w:ascii="宋体" w:hAnsi="宋体" w:cs="Times New Roman" w:hint="eastAsia"/>
        </w:rPr>
        <w:t>级别对</w:t>
      </w:r>
      <w:r w:rsidRPr="00030228">
        <w:rPr>
          <w:rFonts w:ascii="宋体" w:hAnsi="宋体" w:cs="Times New Roman"/>
        </w:rPr>
        <w:t>IP</w:t>
      </w:r>
      <w:r w:rsidRPr="00030228">
        <w:rPr>
          <w:rFonts w:ascii="宋体" w:hAnsi="宋体" w:cs="Times New Roman" w:hint="eastAsia"/>
        </w:rPr>
        <w:t>承载网络的要求</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09"/>
        <w:gridCol w:w="3173"/>
        <w:gridCol w:w="1196"/>
        <w:gridCol w:w="1196"/>
        <w:gridCol w:w="1436"/>
        <w:gridCol w:w="1368"/>
      </w:tblGrid>
      <w:tr w:rsidR="006316DF" w:rsidRPr="0055750C" w:rsidTr="00147187">
        <w:trPr>
          <w:jc w:val="center"/>
        </w:trPr>
        <w:tc>
          <w:tcPr>
            <w:tcW w:w="1109" w:type="dxa"/>
          </w:tcPr>
          <w:p w:rsidR="00B632B1" w:rsidRPr="0055750C" w:rsidRDefault="006A2866" w:rsidP="006316DF">
            <w:pPr>
              <w:pStyle w:val="0"/>
              <w:rPr>
                <w:rFonts w:ascii="宋体" w:hAnsi="宋体" w:cs="Times New Roman"/>
              </w:rPr>
            </w:pPr>
            <w:r w:rsidRPr="0055750C">
              <w:rPr>
                <w:rFonts w:ascii="宋体" w:hAnsi="宋体" w:cs="Times New Roman"/>
              </w:rPr>
              <w:t>Q</w:t>
            </w:r>
            <w:r w:rsidRPr="0055750C">
              <w:rPr>
                <w:rFonts w:ascii="宋体" w:hAnsi="宋体" w:cs="Times New Roman" w:hint="eastAsia"/>
              </w:rPr>
              <w:t>o</w:t>
            </w:r>
            <w:r w:rsidRPr="0055750C">
              <w:rPr>
                <w:rFonts w:ascii="宋体" w:hAnsi="宋体" w:cs="Times New Roman"/>
              </w:rPr>
              <w:t>S</w:t>
            </w:r>
            <w:r w:rsidR="00B632B1" w:rsidRPr="0055750C">
              <w:rPr>
                <w:rFonts w:ascii="宋体" w:hAnsi="宋体" w:cs="Times New Roman"/>
              </w:rPr>
              <w:t>级别</w:t>
            </w:r>
          </w:p>
        </w:tc>
        <w:tc>
          <w:tcPr>
            <w:tcW w:w="3173" w:type="dxa"/>
          </w:tcPr>
          <w:p w:rsidR="00B632B1" w:rsidRPr="0055750C" w:rsidRDefault="00B632B1" w:rsidP="002B7911">
            <w:pPr>
              <w:pStyle w:val="0"/>
              <w:rPr>
                <w:rFonts w:ascii="宋体" w:hAnsi="宋体" w:cs="Times New Roman"/>
              </w:rPr>
            </w:pPr>
            <w:r w:rsidRPr="0055750C">
              <w:rPr>
                <w:rFonts w:ascii="宋体" w:hAnsi="宋体" w:cs="Times New Roman"/>
              </w:rPr>
              <w:t>业务</w:t>
            </w:r>
          </w:p>
        </w:tc>
        <w:tc>
          <w:tcPr>
            <w:tcW w:w="1196" w:type="dxa"/>
          </w:tcPr>
          <w:p w:rsidR="00B632B1" w:rsidRPr="0055750C" w:rsidRDefault="00B632B1" w:rsidP="006316DF">
            <w:pPr>
              <w:pStyle w:val="0"/>
              <w:rPr>
                <w:rFonts w:ascii="宋体" w:hAnsi="宋体" w:cs="Times New Roman"/>
              </w:rPr>
            </w:pPr>
            <w:r w:rsidRPr="0055750C">
              <w:rPr>
                <w:rFonts w:ascii="宋体" w:hAnsi="宋体" w:cs="Times New Roman"/>
              </w:rPr>
              <w:t>平均时延</w:t>
            </w:r>
          </w:p>
        </w:tc>
        <w:tc>
          <w:tcPr>
            <w:tcW w:w="1196" w:type="dxa"/>
          </w:tcPr>
          <w:p w:rsidR="00B632B1" w:rsidRPr="0055750C" w:rsidRDefault="00B632B1" w:rsidP="006316DF">
            <w:pPr>
              <w:pStyle w:val="0"/>
              <w:rPr>
                <w:rFonts w:ascii="宋体" w:hAnsi="宋体" w:cs="Times New Roman"/>
              </w:rPr>
            </w:pPr>
            <w:r w:rsidRPr="0055750C">
              <w:rPr>
                <w:rFonts w:ascii="宋体" w:hAnsi="宋体" w:cs="Times New Roman"/>
              </w:rPr>
              <w:t>最大抖动</w:t>
            </w:r>
          </w:p>
        </w:tc>
        <w:tc>
          <w:tcPr>
            <w:tcW w:w="1436" w:type="dxa"/>
          </w:tcPr>
          <w:p w:rsidR="00B632B1" w:rsidRPr="0055750C" w:rsidRDefault="00B632B1" w:rsidP="006316DF">
            <w:pPr>
              <w:pStyle w:val="0"/>
              <w:rPr>
                <w:rFonts w:ascii="宋体" w:hAnsi="宋体" w:cs="Times New Roman"/>
              </w:rPr>
            </w:pPr>
            <w:r w:rsidRPr="0055750C">
              <w:rPr>
                <w:rFonts w:ascii="宋体" w:hAnsi="宋体" w:cs="Times New Roman"/>
              </w:rPr>
              <w:t>最高丢包率</w:t>
            </w:r>
          </w:p>
        </w:tc>
        <w:tc>
          <w:tcPr>
            <w:tcW w:w="1368" w:type="dxa"/>
          </w:tcPr>
          <w:p w:rsidR="00B632B1" w:rsidRPr="0055750C" w:rsidRDefault="00B632B1" w:rsidP="006316DF">
            <w:pPr>
              <w:pStyle w:val="0"/>
              <w:rPr>
                <w:rFonts w:ascii="宋体" w:hAnsi="宋体" w:cs="Times New Roman"/>
              </w:rPr>
            </w:pPr>
            <w:r w:rsidRPr="0055750C">
              <w:rPr>
                <w:rFonts w:ascii="宋体" w:hAnsi="宋体" w:cs="Times New Roman"/>
              </w:rPr>
              <w:t>最高</w:t>
            </w:r>
            <w:proofErr w:type="gramStart"/>
            <w:r w:rsidRPr="0055750C">
              <w:rPr>
                <w:rFonts w:ascii="宋体" w:hAnsi="宋体" w:cs="Times New Roman"/>
              </w:rPr>
              <w:t>错包率</w:t>
            </w:r>
            <w:proofErr w:type="gramEnd"/>
          </w:p>
        </w:tc>
      </w:tr>
      <w:tr w:rsidR="006316DF" w:rsidRPr="0055750C" w:rsidTr="00147187">
        <w:trPr>
          <w:jc w:val="center"/>
        </w:trPr>
        <w:tc>
          <w:tcPr>
            <w:tcW w:w="1109" w:type="dxa"/>
          </w:tcPr>
          <w:p w:rsidR="00B632B1" w:rsidRPr="0055750C" w:rsidRDefault="00B632B1" w:rsidP="002B7911">
            <w:pPr>
              <w:pStyle w:val="0"/>
              <w:rPr>
                <w:rFonts w:ascii="宋体" w:hAnsi="宋体" w:cs="Times New Roman"/>
              </w:rPr>
            </w:pPr>
            <w:r w:rsidRPr="0055750C">
              <w:rPr>
                <w:rFonts w:ascii="宋体" w:hAnsi="宋体" w:cs="Times New Roman"/>
              </w:rPr>
              <w:t>0</w:t>
            </w:r>
          </w:p>
        </w:tc>
        <w:tc>
          <w:tcPr>
            <w:tcW w:w="3173" w:type="dxa"/>
          </w:tcPr>
          <w:p w:rsidR="00B632B1" w:rsidRPr="0055750C" w:rsidRDefault="00B632B1" w:rsidP="002B7911">
            <w:pPr>
              <w:pStyle w:val="0"/>
              <w:rPr>
                <w:rFonts w:ascii="宋体" w:hAnsi="宋体" w:cs="Times New Roman"/>
              </w:rPr>
            </w:pPr>
            <w:r w:rsidRPr="0055750C">
              <w:rPr>
                <w:rFonts w:ascii="宋体" w:hAnsi="宋体" w:cs="Times New Roman"/>
              </w:rPr>
              <w:t>对时延和抖动敏感的高交互性业务</w:t>
            </w:r>
          </w:p>
        </w:tc>
        <w:tc>
          <w:tcPr>
            <w:tcW w:w="1196" w:type="dxa"/>
          </w:tcPr>
          <w:p w:rsidR="00B632B1" w:rsidRPr="0055750C" w:rsidRDefault="002B7911" w:rsidP="006316DF">
            <w:pPr>
              <w:pStyle w:val="0"/>
              <w:rPr>
                <w:rFonts w:ascii="宋体" w:hAnsi="宋体" w:cs="Times New Roman"/>
              </w:rPr>
            </w:pPr>
            <w:r w:rsidRPr="0055750C">
              <w:rPr>
                <w:rFonts w:ascii="宋体" w:hAnsi="宋体" w:cs="Times New Roman"/>
              </w:rPr>
              <w:t>100ms</w:t>
            </w:r>
          </w:p>
        </w:tc>
        <w:tc>
          <w:tcPr>
            <w:tcW w:w="1196" w:type="dxa"/>
          </w:tcPr>
          <w:p w:rsidR="00B632B1" w:rsidRPr="0055750C" w:rsidRDefault="002B7911" w:rsidP="006316DF">
            <w:pPr>
              <w:pStyle w:val="0"/>
              <w:rPr>
                <w:rFonts w:ascii="宋体" w:hAnsi="宋体" w:cs="Times New Roman"/>
              </w:rPr>
            </w:pPr>
            <w:r w:rsidRPr="0055750C">
              <w:rPr>
                <w:rFonts w:ascii="宋体" w:hAnsi="宋体" w:cs="Times New Roman"/>
              </w:rPr>
              <w:t>50ms</w:t>
            </w:r>
          </w:p>
        </w:tc>
        <w:tc>
          <w:tcPr>
            <w:tcW w:w="1436" w:type="dxa"/>
          </w:tcPr>
          <w:p w:rsidR="00B632B1" w:rsidRPr="0055750C" w:rsidRDefault="002B7911" w:rsidP="006316DF">
            <w:pPr>
              <w:pStyle w:val="0"/>
              <w:rPr>
                <w:rFonts w:ascii="宋体" w:hAnsi="宋体" w:cs="Times New Roman"/>
                <w:vertAlign w:val="superscript"/>
              </w:rPr>
            </w:pPr>
            <w:r w:rsidRPr="0055750C">
              <w:rPr>
                <w:rFonts w:ascii="宋体" w:hAnsi="宋体" w:cs="Times New Roman"/>
              </w:rPr>
              <w:t>1*10</w:t>
            </w:r>
            <w:r w:rsidRPr="0055750C">
              <w:rPr>
                <w:rFonts w:ascii="宋体" w:hAnsi="宋体" w:cs="Times New Roman"/>
                <w:vertAlign w:val="superscript"/>
              </w:rPr>
              <w:t>-3</w:t>
            </w:r>
          </w:p>
        </w:tc>
        <w:tc>
          <w:tcPr>
            <w:tcW w:w="1368" w:type="dxa"/>
          </w:tcPr>
          <w:p w:rsidR="00B632B1" w:rsidRPr="0055750C" w:rsidRDefault="002B7911" w:rsidP="006316DF">
            <w:pPr>
              <w:pStyle w:val="0"/>
              <w:rPr>
                <w:rFonts w:ascii="宋体" w:hAnsi="宋体" w:cs="Times New Roman"/>
                <w:vertAlign w:val="superscript"/>
              </w:rPr>
            </w:pPr>
            <w:r w:rsidRPr="0055750C">
              <w:rPr>
                <w:rFonts w:ascii="宋体" w:hAnsi="宋体" w:cs="Times New Roman"/>
              </w:rPr>
              <w:t>1*10</w:t>
            </w:r>
            <w:r w:rsidRPr="0055750C">
              <w:rPr>
                <w:rFonts w:ascii="宋体" w:hAnsi="宋体" w:cs="Times New Roman"/>
                <w:vertAlign w:val="superscript"/>
              </w:rPr>
              <w:t>-4</w:t>
            </w:r>
          </w:p>
        </w:tc>
      </w:tr>
      <w:tr w:rsidR="0007076D" w:rsidRPr="0055750C" w:rsidTr="00147187">
        <w:trPr>
          <w:jc w:val="center"/>
        </w:trPr>
        <w:tc>
          <w:tcPr>
            <w:tcW w:w="1109" w:type="dxa"/>
          </w:tcPr>
          <w:p w:rsidR="0007076D" w:rsidRPr="0055750C" w:rsidRDefault="0007076D" w:rsidP="002B7911">
            <w:pPr>
              <w:pStyle w:val="0"/>
              <w:rPr>
                <w:rFonts w:ascii="宋体" w:hAnsi="宋体" w:cs="Times New Roman"/>
              </w:rPr>
            </w:pPr>
            <w:r w:rsidRPr="0055750C">
              <w:rPr>
                <w:rFonts w:ascii="宋体" w:hAnsi="宋体" w:cs="Times New Roman"/>
              </w:rPr>
              <w:t>1</w:t>
            </w:r>
          </w:p>
        </w:tc>
        <w:tc>
          <w:tcPr>
            <w:tcW w:w="3173" w:type="dxa"/>
          </w:tcPr>
          <w:p w:rsidR="0007076D" w:rsidRPr="0055750C" w:rsidRDefault="0007076D" w:rsidP="002B7911">
            <w:pPr>
              <w:pStyle w:val="0"/>
              <w:rPr>
                <w:rFonts w:ascii="宋体" w:hAnsi="宋体" w:cs="Times New Roman"/>
              </w:rPr>
            </w:pPr>
            <w:r w:rsidRPr="0055750C">
              <w:rPr>
                <w:rFonts w:ascii="宋体" w:hAnsi="宋体" w:cs="Times New Roman"/>
              </w:rPr>
              <w:t>对时延和抖动敏感的交互性业务</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400ms</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50ms</w:t>
            </w:r>
          </w:p>
        </w:tc>
        <w:tc>
          <w:tcPr>
            <w:tcW w:w="1436"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-3</w:t>
            </w:r>
          </w:p>
        </w:tc>
        <w:tc>
          <w:tcPr>
            <w:tcW w:w="1368"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-4</w:t>
            </w:r>
          </w:p>
        </w:tc>
      </w:tr>
      <w:tr w:rsidR="0007076D" w:rsidRPr="0055750C" w:rsidTr="00147187">
        <w:trPr>
          <w:jc w:val="center"/>
        </w:trPr>
        <w:tc>
          <w:tcPr>
            <w:tcW w:w="1109" w:type="dxa"/>
          </w:tcPr>
          <w:p w:rsidR="0007076D" w:rsidRPr="0055750C" w:rsidRDefault="0007076D" w:rsidP="002B7911">
            <w:pPr>
              <w:pStyle w:val="0"/>
              <w:tabs>
                <w:tab w:val="left" w:pos="987"/>
              </w:tabs>
              <w:rPr>
                <w:rFonts w:ascii="宋体" w:hAnsi="宋体" w:cs="Times New Roman"/>
              </w:rPr>
            </w:pPr>
            <w:r w:rsidRPr="0055750C">
              <w:rPr>
                <w:rFonts w:ascii="宋体" w:hAnsi="宋体" w:cs="Times New Roman"/>
              </w:rPr>
              <w:t>2</w:t>
            </w:r>
          </w:p>
        </w:tc>
        <w:tc>
          <w:tcPr>
            <w:tcW w:w="3173" w:type="dxa"/>
          </w:tcPr>
          <w:p w:rsidR="0007076D" w:rsidRPr="0055750C" w:rsidRDefault="0007076D" w:rsidP="002B7911">
            <w:pPr>
              <w:pStyle w:val="0"/>
              <w:rPr>
                <w:rFonts w:ascii="宋体" w:hAnsi="宋体" w:cs="Times New Roman"/>
              </w:rPr>
            </w:pPr>
            <w:r w:rsidRPr="0055750C">
              <w:rPr>
                <w:rFonts w:ascii="宋体" w:hAnsi="宋体" w:cs="Times New Roman"/>
              </w:rPr>
              <w:t>高交互性的数据业务（信令）</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100ms</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不要求</w:t>
            </w:r>
          </w:p>
        </w:tc>
        <w:tc>
          <w:tcPr>
            <w:tcW w:w="1436"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-3</w:t>
            </w:r>
          </w:p>
        </w:tc>
        <w:tc>
          <w:tcPr>
            <w:tcW w:w="1368"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-4</w:t>
            </w:r>
          </w:p>
        </w:tc>
      </w:tr>
      <w:tr w:rsidR="0007076D" w:rsidRPr="0055750C" w:rsidTr="00147187">
        <w:trPr>
          <w:jc w:val="center"/>
        </w:trPr>
        <w:tc>
          <w:tcPr>
            <w:tcW w:w="1109" w:type="dxa"/>
          </w:tcPr>
          <w:p w:rsidR="0007076D" w:rsidRPr="0055750C" w:rsidRDefault="0007076D" w:rsidP="002B7911">
            <w:pPr>
              <w:pStyle w:val="0"/>
              <w:rPr>
                <w:rFonts w:ascii="宋体" w:hAnsi="宋体" w:cs="Times New Roman"/>
              </w:rPr>
            </w:pPr>
            <w:r w:rsidRPr="0055750C">
              <w:rPr>
                <w:rFonts w:ascii="宋体" w:hAnsi="宋体" w:cs="Times New Roman"/>
              </w:rPr>
              <w:t>3</w:t>
            </w:r>
          </w:p>
        </w:tc>
        <w:tc>
          <w:tcPr>
            <w:tcW w:w="3173" w:type="dxa"/>
          </w:tcPr>
          <w:p w:rsidR="0007076D" w:rsidRPr="0055750C" w:rsidRDefault="0007076D" w:rsidP="002B7911">
            <w:pPr>
              <w:pStyle w:val="0"/>
              <w:rPr>
                <w:rFonts w:ascii="宋体" w:hAnsi="宋体" w:cs="Times New Roman"/>
              </w:rPr>
            </w:pPr>
            <w:r w:rsidRPr="0055750C">
              <w:rPr>
                <w:rFonts w:ascii="宋体" w:hAnsi="宋体" w:cs="Times New Roman"/>
              </w:rPr>
              <w:t>交互性的数据业务</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400ms</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不要求</w:t>
            </w:r>
          </w:p>
        </w:tc>
        <w:tc>
          <w:tcPr>
            <w:tcW w:w="1436"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-3</w:t>
            </w:r>
          </w:p>
        </w:tc>
        <w:tc>
          <w:tcPr>
            <w:tcW w:w="1368"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-4</w:t>
            </w:r>
          </w:p>
        </w:tc>
      </w:tr>
      <w:tr w:rsidR="0007076D" w:rsidRPr="0055750C" w:rsidTr="00147187">
        <w:trPr>
          <w:jc w:val="center"/>
        </w:trPr>
        <w:tc>
          <w:tcPr>
            <w:tcW w:w="1109" w:type="dxa"/>
          </w:tcPr>
          <w:p w:rsidR="0007076D" w:rsidRPr="0055750C" w:rsidRDefault="0007076D" w:rsidP="002B7911">
            <w:pPr>
              <w:pStyle w:val="0"/>
              <w:tabs>
                <w:tab w:val="left" w:pos="603"/>
              </w:tabs>
              <w:rPr>
                <w:rFonts w:ascii="宋体" w:hAnsi="宋体" w:cs="Times New Roman"/>
              </w:rPr>
            </w:pPr>
            <w:r w:rsidRPr="0055750C">
              <w:rPr>
                <w:rFonts w:ascii="宋体" w:hAnsi="宋体" w:cs="Times New Roman"/>
              </w:rPr>
              <w:t>4</w:t>
            </w:r>
          </w:p>
        </w:tc>
        <w:tc>
          <w:tcPr>
            <w:tcW w:w="3173" w:type="dxa"/>
          </w:tcPr>
          <w:p w:rsidR="0007076D" w:rsidRPr="0055750C" w:rsidRDefault="0007076D" w:rsidP="002B7911">
            <w:pPr>
              <w:pStyle w:val="0"/>
              <w:rPr>
                <w:rFonts w:ascii="宋体" w:hAnsi="宋体" w:cs="Times New Roman"/>
              </w:rPr>
            </w:pPr>
            <w:r w:rsidRPr="0055750C">
              <w:rPr>
                <w:rFonts w:ascii="宋体" w:hAnsi="宋体" w:cs="Times New Roman"/>
              </w:rPr>
              <w:t>低丢包率业务（大块数据、视频流媒体）</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1s</w:t>
            </w:r>
          </w:p>
        </w:tc>
        <w:tc>
          <w:tcPr>
            <w:tcW w:w="1196" w:type="dxa"/>
          </w:tcPr>
          <w:p w:rsidR="0007076D" w:rsidRPr="0055750C" w:rsidRDefault="0007076D" w:rsidP="006316DF">
            <w:pPr>
              <w:pStyle w:val="0"/>
              <w:rPr>
                <w:rFonts w:ascii="宋体" w:hAnsi="宋体" w:cs="Times New Roman"/>
              </w:rPr>
            </w:pPr>
            <w:r w:rsidRPr="0055750C">
              <w:rPr>
                <w:rFonts w:ascii="宋体" w:hAnsi="宋体" w:cs="Times New Roman"/>
              </w:rPr>
              <w:t>不要求</w:t>
            </w:r>
          </w:p>
        </w:tc>
        <w:tc>
          <w:tcPr>
            <w:tcW w:w="1436"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-3</w:t>
            </w:r>
          </w:p>
        </w:tc>
        <w:tc>
          <w:tcPr>
            <w:tcW w:w="1368" w:type="dxa"/>
          </w:tcPr>
          <w:p w:rsidR="0007076D" w:rsidRPr="0055750C" w:rsidRDefault="0007076D" w:rsidP="006316DF">
            <w:pPr>
              <w:pStyle w:val="0"/>
              <w:rPr>
                <w:rFonts w:ascii="宋体" w:hAnsi="宋体" w:cs="Times New Roman"/>
              </w:rPr>
            </w:pPr>
            <w:r w:rsidRPr="0055750C">
              <w:rPr>
                <w:rFonts w:ascii="宋体" w:hAnsi="宋体" w:cs="Times New Roman"/>
              </w:rPr>
              <w:t>1*10</w:t>
            </w:r>
            <w:r w:rsidRPr="0055750C">
              <w:rPr>
                <w:rFonts w:ascii="宋体" w:hAnsi="宋体" w:cs="Times New Roman"/>
                <w:vertAlign w:val="superscript"/>
              </w:rPr>
              <w:t>-4</w:t>
            </w:r>
          </w:p>
        </w:tc>
      </w:tr>
    </w:tbl>
    <w:p w:rsidR="00493C9C" w:rsidRDefault="00493C9C">
      <w:pPr>
        <w:widowControl/>
        <w:ind w:firstLineChars="0" w:firstLine="0"/>
        <w:jc w:val="left"/>
        <w:rPr>
          <w:rFonts w:ascii="宋体" w:hAnsi="宋体"/>
          <w:sz w:val="24"/>
        </w:rPr>
      </w:pPr>
      <w:r>
        <w:rPr>
          <w:rFonts w:ascii="宋体" w:hAnsi="宋体"/>
        </w:rPr>
        <w:br w:type="page"/>
      </w:r>
    </w:p>
    <w:p w:rsidR="00493C9C" w:rsidRPr="00030228" w:rsidRDefault="00493C9C" w:rsidP="00030228">
      <w:pPr>
        <w:pStyle w:val="0"/>
        <w:spacing w:line="360" w:lineRule="auto"/>
        <w:rPr>
          <w:rFonts w:ascii="宋体" w:hAnsi="宋体" w:cs="Times New Roman"/>
          <w:sz w:val="21"/>
          <w:szCs w:val="21"/>
        </w:rPr>
      </w:pPr>
    </w:p>
    <w:p w:rsidR="00C11504" w:rsidRPr="00BC48EF" w:rsidRDefault="00C11504" w:rsidP="008E7EAB">
      <w:pPr>
        <w:pStyle w:val="a4"/>
        <w:spacing w:beforeLines="0" w:afterLines="0"/>
        <w:ind w:left="0"/>
        <w:outlineLvl w:val="0"/>
        <w:rPr>
          <w:rFonts w:ascii="Times New Roman"/>
          <w:b/>
          <w:sz w:val="32"/>
          <w:szCs w:val="32"/>
        </w:rPr>
      </w:pPr>
      <w:bookmarkStart w:id="537" w:name="_Toc217793053"/>
      <w:bookmarkStart w:id="538" w:name="_Toc217801284"/>
      <w:bookmarkStart w:id="539" w:name="_Toc221461850"/>
      <w:bookmarkStart w:id="540" w:name="_Toc228001535"/>
      <w:bookmarkStart w:id="541" w:name="_Toc494550534"/>
      <w:bookmarkStart w:id="542" w:name="_Toc494550604"/>
      <w:bookmarkStart w:id="543" w:name="_Toc496858822"/>
      <w:bookmarkStart w:id="544" w:name="_Toc496859078"/>
      <w:bookmarkStart w:id="545" w:name="_Toc501352713"/>
      <w:bookmarkStart w:id="546" w:name="_Toc534584465"/>
      <w:bookmarkStart w:id="547" w:name="_Toc534609285"/>
      <w:bookmarkStart w:id="548" w:name="_Toc15305955"/>
      <w:r w:rsidRPr="00BC48EF">
        <w:rPr>
          <w:rFonts w:ascii="Times New Roman" w:hint="eastAsia"/>
          <w:b/>
          <w:sz w:val="32"/>
          <w:szCs w:val="32"/>
        </w:rPr>
        <w:t>计费</w:t>
      </w:r>
      <w:bookmarkEnd w:id="537"/>
      <w:bookmarkEnd w:id="538"/>
      <w:bookmarkEnd w:id="539"/>
      <w:bookmarkEnd w:id="540"/>
      <w:bookmarkEnd w:id="541"/>
      <w:bookmarkEnd w:id="542"/>
      <w:bookmarkEnd w:id="543"/>
      <w:bookmarkEnd w:id="544"/>
      <w:bookmarkEnd w:id="545"/>
      <w:bookmarkEnd w:id="546"/>
      <w:bookmarkEnd w:id="547"/>
      <w:bookmarkEnd w:id="548"/>
    </w:p>
    <w:p w:rsidR="004049F3" w:rsidRPr="00266DF6" w:rsidRDefault="004049F3"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.0.1</w:t>
      </w:r>
      <w:r w:rsidRPr="00266DF6">
        <w:rPr>
          <w:rFonts w:ascii="宋体" w:hAnsi="宋体" w:cs="Times New Roman"/>
          <w:kern w:val="0"/>
        </w:rPr>
        <w:t xml:space="preserve"> </w:t>
      </w:r>
      <w:r w:rsidR="00B9527D" w:rsidRPr="00266DF6">
        <w:rPr>
          <w:rFonts w:ascii="宋体" w:hAnsi="宋体" w:hint="eastAsia"/>
        </w:rPr>
        <w:t>IMS离线计费架构要求IMS网络中的所有网元都具备产生计费相关信息的能力，同时支持将计费信息通过Rf接口输出到计费系统。IMS在线计费架构需要MRFC、SIP AS以及IMS-GWF通过Ro接口产生计费信息给在线计费系统。</w:t>
      </w:r>
      <w:r w:rsidR="008A58F7" w:rsidRPr="00266DF6">
        <w:rPr>
          <w:rFonts w:ascii="宋体" w:hAnsi="宋体"/>
          <w:bCs/>
        </w:rPr>
        <w:t>IMS 应能够同时支持在线计费和离线计费两种计费模式。</w:t>
      </w:r>
    </w:p>
    <w:p w:rsidR="00B9527D" w:rsidRPr="00266DF6" w:rsidRDefault="00B9527D" w:rsidP="0016256A">
      <w:pPr>
        <w:pStyle w:val="0"/>
        <w:spacing w:line="360" w:lineRule="auto"/>
        <w:rPr>
          <w:rFonts w:ascii="宋体" w:hAnsi="宋体" w:cs="Times New Roman"/>
        </w:rPr>
      </w:pPr>
      <w:r w:rsidRPr="00266DF6">
        <w:rPr>
          <w:rFonts w:ascii="宋体" w:hAnsi="宋体" w:cs="Times New Roman" w:hint="eastAsia"/>
        </w:rPr>
        <w:t>1</w:t>
      </w:r>
      <w:r w:rsidR="00BD1031" w:rsidRPr="00266DF6">
        <w:rPr>
          <w:rFonts w:ascii="宋体" w:hAnsi="宋体" w:cs="Times New Roman"/>
        </w:rPr>
        <w:t>4</w:t>
      </w:r>
      <w:r w:rsidRPr="00266DF6">
        <w:rPr>
          <w:rFonts w:ascii="宋体" w:hAnsi="宋体" w:cs="Times New Roman" w:hint="eastAsia"/>
        </w:rPr>
        <w:t>.</w:t>
      </w:r>
      <w:r w:rsidRPr="00266DF6">
        <w:rPr>
          <w:rFonts w:ascii="宋体" w:hAnsi="宋体" w:cs="Times New Roman"/>
        </w:rPr>
        <w:t>0.2</w:t>
      </w:r>
      <w:r w:rsidR="0016256A" w:rsidRPr="00266DF6" w:rsidDel="0016256A">
        <w:rPr>
          <w:rFonts w:ascii="宋体" w:hAnsi="宋体" w:cs="Times New Roman" w:hint="eastAsia"/>
        </w:rPr>
        <w:t xml:space="preserve"> </w:t>
      </w:r>
      <w:r w:rsidRPr="00266DF6">
        <w:rPr>
          <w:rFonts w:ascii="宋体" w:hAnsi="宋体" w:cs="Times New Roman"/>
        </w:rPr>
        <w:t>IMS</w:t>
      </w:r>
      <w:r w:rsidRPr="00266DF6">
        <w:rPr>
          <w:rFonts w:ascii="宋体" w:hAnsi="宋体" w:cs="Times New Roman" w:hint="eastAsia"/>
        </w:rPr>
        <w:t>应支持产生详细呼叫记录（</w:t>
      </w:r>
      <w:r w:rsidRPr="00266DF6">
        <w:rPr>
          <w:rFonts w:ascii="宋体" w:hAnsi="宋体" w:cs="Times New Roman"/>
        </w:rPr>
        <w:t>CDR</w:t>
      </w:r>
      <w:r w:rsidRPr="00266DF6">
        <w:rPr>
          <w:rFonts w:ascii="宋体" w:hAnsi="宋体" w:cs="Times New Roman" w:hint="eastAsia"/>
        </w:rPr>
        <w:t>）的能力</w:t>
      </w:r>
      <w:r w:rsidR="0016256A">
        <w:rPr>
          <w:rFonts w:ascii="宋体" w:hAnsi="宋体" w:cs="Times New Roman" w:hint="eastAsia"/>
        </w:rPr>
        <w:t>，并应</w:t>
      </w:r>
      <w:r w:rsidRPr="00266DF6">
        <w:rPr>
          <w:rFonts w:ascii="宋体" w:hAnsi="宋体" w:cs="Times New Roman" w:hint="eastAsia"/>
        </w:rPr>
        <w:t>支持对各种媒体成份的独立计费。</w:t>
      </w:r>
    </w:p>
    <w:p w:rsidR="004049F3" w:rsidRPr="00266DF6" w:rsidRDefault="004049F3"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w:t>
      </w:r>
      <w:r w:rsidR="00B9527D" w:rsidRPr="00266DF6">
        <w:rPr>
          <w:rFonts w:ascii="宋体" w:hAnsi="宋体" w:cs="Times New Roman"/>
        </w:rPr>
        <w:t>3</w:t>
      </w:r>
      <w:r w:rsidRPr="00266DF6">
        <w:rPr>
          <w:rFonts w:ascii="宋体" w:hAnsi="宋体" w:cs="Times New Roman"/>
        </w:rPr>
        <w:t xml:space="preserve"> 数据接入业务的计费点</w:t>
      </w:r>
      <w:r w:rsidR="00493C9C">
        <w:rPr>
          <w:rFonts w:ascii="宋体" w:hAnsi="宋体" w:cs="Times New Roman" w:hint="eastAsia"/>
        </w:rPr>
        <w:t>应</w:t>
      </w:r>
      <w:r w:rsidRPr="00266DF6">
        <w:rPr>
          <w:rFonts w:ascii="宋体" w:hAnsi="宋体" w:cs="Times New Roman"/>
        </w:rPr>
        <w:t>在相应分组</w:t>
      </w:r>
      <w:r w:rsidRPr="00266DF6">
        <w:rPr>
          <w:rFonts w:ascii="宋体" w:hAnsi="宋体" w:cs="Times New Roman" w:hint="eastAsia"/>
        </w:rPr>
        <w:t>数据网</w:t>
      </w:r>
      <w:r w:rsidRPr="00266DF6">
        <w:rPr>
          <w:rFonts w:ascii="宋体" w:hAnsi="宋体" w:cs="Times New Roman"/>
        </w:rPr>
        <w:t>的接入设备上</w:t>
      </w:r>
      <w:r w:rsidRPr="00266DF6">
        <w:rPr>
          <w:rFonts w:ascii="宋体" w:hAnsi="宋体" w:cs="Times New Roman" w:hint="eastAsia"/>
        </w:rPr>
        <w:t>，产生流量相关的计费信息，</w:t>
      </w:r>
      <w:r w:rsidR="00493C9C">
        <w:rPr>
          <w:rFonts w:ascii="宋体" w:hAnsi="宋体" w:cs="Times New Roman" w:hint="eastAsia"/>
        </w:rPr>
        <w:t>应？</w:t>
      </w:r>
      <w:r w:rsidRPr="00266DF6">
        <w:rPr>
          <w:rFonts w:ascii="宋体" w:hAnsi="宋体" w:cs="Times New Roman" w:hint="eastAsia"/>
        </w:rPr>
        <w:t>支持在线和离线计费两种模式</w:t>
      </w:r>
      <w:r w:rsidRPr="00266DF6">
        <w:rPr>
          <w:rFonts w:ascii="宋体" w:hAnsi="宋体" w:cs="Times New Roman"/>
        </w:rPr>
        <w:t>。</w:t>
      </w:r>
    </w:p>
    <w:p w:rsidR="004049F3" w:rsidRPr="00266DF6" w:rsidRDefault="004049F3"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w:t>
      </w:r>
      <w:r w:rsidR="00AE60F6">
        <w:rPr>
          <w:rFonts w:ascii="宋体" w:hAnsi="宋体" w:cs="Times New Roman"/>
        </w:rPr>
        <w:t>4</w:t>
      </w:r>
      <w:r w:rsidRPr="00266DF6">
        <w:rPr>
          <w:rFonts w:ascii="宋体" w:hAnsi="宋体" w:cs="Times New Roman"/>
        </w:rPr>
        <w:t xml:space="preserve"> IMS网络应能够将呼叫</w:t>
      </w:r>
      <w:r w:rsidRPr="00266DF6">
        <w:rPr>
          <w:rFonts w:ascii="宋体" w:hAnsi="宋体" w:cs="Times New Roman" w:hint="eastAsia"/>
        </w:rPr>
        <w:t>记录</w:t>
      </w:r>
      <w:r w:rsidRPr="00266DF6">
        <w:rPr>
          <w:rFonts w:ascii="宋体" w:hAnsi="宋体" w:cs="Times New Roman"/>
        </w:rPr>
        <w:t>自动传送到计费网关设备。计费信息</w:t>
      </w:r>
      <w:r w:rsidRPr="00266DF6">
        <w:rPr>
          <w:rFonts w:ascii="宋体" w:hAnsi="宋体" w:cs="Times New Roman" w:hint="eastAsia"/>
        </w:rPr>
        <w:t>可由计费网关设备</w:t>
      </w:r>
      <w:r w:rsidRPr="00266DF6">
        <w:rPr>
          <w:rFonts w:ascii="宋体" w:hAnsi="宋体" w:cs="Times New Roman"/>
        </w:rPr>
        <w:t>按要求传送到一个或多个</w:t>
      </w:r>
      <w:r w:rsidRPr="00266DF6">
        <w:rPr>
          <w:rFonts w:ascii="宋体" w:hAnsi="宋体" w:cs="Times New Roman" w:hint="eastAsia"/>
        </w:rPr>
        <w:t>计费采集设备或计费中心</w:t>
      </w:r>
      <w:r w:rsidRPr="00266DF6">
        <w:rPr>
          <w:rFonts w:ascii="宋体" w:hAnsi="宋体" w:cs="Times New Roman"/>
        </w:rPr>
        <w:t>。</w:t>
      </w:r>
    </w:p>
    <w:p w:rsidR="004049F3" w:rsidRPr="00266DF6" w:rsidRDefault="004049F3"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w:t>
      </w:r>
      <w:r w:rsidR="00AE60F6">
        <w:rPr>
          <w:rFonts w:ascii="宋体" w:hAnsi="宋体" w:cs="Times New Roman"/>
        </w:rPr>
        <w:t>5</w:t>
      </w:r>
      <w:r w:rsidRPr="00266DF6">
        <w:rPr>
          <w:rFonts w:ascii="宋体" w:hAnsi="宋体" w:cs="Times New Roman"/>
        </w:rPr>
        <w:t xml:space="preserve"> IMS网络中计费点的计费接口应支持</w:t>
      </w:r>
      <w:r w:rsidRPr="00266DF6">
        <w:rPr>
          <w:rFonts w:ascii="宋体" w:hAnsi="宋体" w:cs="Times New Roman" w:hint="eastAsia"/>
        </w:rPr>
        <w:t>以太网接口</w:t>
      </w:r>
      <w:r w:rsidRPr="00266DF6">
        <w:rPr>
          <w:rFonts w:ascii="宋体" w:hAnsi="宋体" w:cs="Times New Roman"/>
        </w:rPr>
        <w:t>，计费信息传送协议应支持Diameter协议</w:t>
      </w:r>
      <w:r w:rsidRPr="00266DF6">
        <w:rPr>
          <w:rFonts w:ascii="宋体" w:hAnsi="宋体" w:cs="Times New Roman" w:hint="eastAsia"/>
        </w:rPr>
        <w:t>，计费网关与BOSS系统之间文件传送应支持</w:t>
      </w:r>
      <w:r w:rsidRPr="00266DF6">
        <w:rPr>
          <w:rFonts w:ascii="宋体" w:hAnsi="宋体" w:cs="Times New Roman"/>
        </w:rPr>
        <w:t>FTP</w:t>
      </w:r>
      <w:r w:rsidRPr="00266DF6">
        <w:rPr>
          <w:rFonts w:ascii="宋体" w:hAnsi="宋体" w:cs="Times New Roman" w:hint="eastAsia"/>
        </w:rPr>
        <w:t>协议</w:t>
      </w:r>
      <w:r w:rsidRPr="00266DF6">
        <w:rPr>
          <w:rFonts w:ascii="宋体" w:hAnsi="宋体" w:cs="Times New Roman"/>
        </w:rPr>
        <w:t>。</w:t>
      </w:r>
    </w:p>
    <w:p w:rsidR="004049F3" w:rsidRPr="00266DF6" w:rsidRDefault="004049F3"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w:t>
      </w:r>
      <w:r w:rsidR="00AE60F6">
        <w:rPr>
          <w:rFonts w:ascii="宋体" w:hAnsi="宋体" w:cs="Times New Roman"/>
        </w:rPr>
        <w:t>6</w:t>
      </w:r>
      <w:r w:rsidRPr="00266DF6">
        <w:rPr>
          <w:rFonts w:ascii="宋体" w:hAnsi="宋体" w:cs="Times New Roman"/>
        </w:rPr>
        <w:t xml:space="preserve"> 通信中断或网络拥塞的情况下造成计费文件传送失败，在通信恢复后应自动重传。</w:t>
      </w:r>
    </w:p>
    <w:p w:rsidR="004049F3" w:rsidRPr="00266DF6" w:rsidRDefault="004049F3" w:rsidP="00266DF6">
      <w:pPr>
        <w:pStyle w:val="0"/>
        <w:tabs>
          <w:tab w:val="left" w:pos="1385"/>
        </w:tabs>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4</w:t>
      </w:r>
      <w:r w:rsidRPr="00266DF6">
        <w:rPr>
          <w:rFonts w:ascii="宋体" w:hAnsi="宋体" w:cs="Times New Roman"/>
        </w:rPr>
        <w:t>.0.</w:t>
      </w:r>
      <w:r w:rsidR="00AE60F6">
        <w:rPr>
          <w:rFonts w:ascii="宋体" w:hAnsi="宋体" w:cs="Times New Roman"/>
        </w:rPr>
        <w:t>7</w:t>
      </w:r>
      <w:r w:rsidRPr="00266DF6">
        <w:rPr>
          <w:rFonts w:ascii="宋体" w:hAnsi="宋体" w:cs="Times New Roman"/>
        </w:rPr>
        <w:t xml:space="preserve"> 计费信息宜通过物理上独立于业务</w:t>
      </w:r>
      <w:proofErr w:type="gramStart"/>
      <w:r w:rsidRPr="00266DF6">
        <w:rPr>
          <w:rFonts w:ascii="宋体" w:hAnsi="宋体" w:cs="Times New Roman"/>
        </w:rPr>
        <w:t>承载网</w:t>
      </w:r>
      <w:proofErr w:type="gramEnd"/>
      <w:r w:rsidRPr="00266DF6">
        <w:rPr>
          <w:rFonts w:ascii="宋体" w:hAnsi="宋体" w:cs="Times New Roman"/>
        </w:rPr>
        <w:t>的传送通道进行传送。</w:t>
      </w:r>
    </w:p>
    <w:p w:rsidR="004049F3" w:rsidRPr="00266DF6" w:rsidRDefault="004049F3" w:rsidP="00266DF6">
      <w:pPr>
        <w:pStyle w:val="0"/>
        <w:tabs>
          <w:tab w:val="left" w:pos="1385"/>
        </w:tabs>
        <w:spacing w:line="360" w:lineRule="auto"/>
        <w:rPr>
          <w:rFonts w:ascii="宋体" w:hAnsi="宋体" w:cs="Times New Roman"/>
        </w:rPr>
      </w:pPr>
      <w:r w:rsidRPr="00266DF6">
        <w:rPr>
          <w:rFonts w:ascii="宋体" w:hAnsi="宋体" w:cs="Times New Roman" w:hint="eastAsia"/>
        </w:rPr>
        <w:t>1</w:t>
      </w:r>
      <w:r w:rsidR="00BD1031" w:rsidRPr="00266DF6">
        <w:rPr>
          <w:rFonts w:ascii="宋体" w:hAnsi="宋体" w:cs="Times New Roman"/>
        </w:rPr>
        <w:t>4</w:t>
      </w:r>
      <w:r w:rsidRPr="00266DF6">
        <w:rPr>
          <w:rFonts w:ascii="宋体" w:hAnsi="宋体" w:cs="Times New Roman" w:hint="eastAsia"/>
        </w:rPr>
        <w:t>.0.</w:t>
      </w:r>
      <w:r w:rsidR="00AE60F6">
        <w:rPr>
          <w:rFonts w:ascii="宋体" w:hAnsi="宋体" w:cs="Times New Roman"/>
        </w:rPr>
        <w:t>8</w:t>
      </w:r>
      <w:r w:rsidRPr="00266DF6">
        <w:rPr>
          <w:rFonts w:ascii="宋体" w:hAnsi="宋体" w:cs="Times New Roman" w:hint="eastAsia"/>
        </w:rPr>
        <w:t xml:space="preserve"> 支持离线计费或在线计费的网元应将话单传送至相应的离线计费系统或在线计费系统。</w:t>
      </w:r>
    </w:p>
    <w:p w:rsidR="00493C9C" w:rsidRDefault="00493C9C">
      <w:pPr>
        <w:widowControl/>
        <w:ind w:firstLineChars="0" w:firstLine="0"/>
        <w:jc w:val="left"/>
        <w:rPr>
          <w:rFonts w:ascii="宋体" w:hAnsi="宋体"/>
          <w:sz w:val="24"/>
        </w:rPr>
      </w:pPr>
      <w:r>
        <w:rPr>
          <w:rFonts w:ascii="宋体" w:hAnsi="宋体"/>
        </w:rPr>
        <w:br w:type="page"/>
      </w:r>
    </w:p>
    <w:p w:rsidR="00493C9C" w:rsidRPr="00266DF6" w:rsidRDefault="00493C9C" w:rsidP="00266DF6">
      <w:pPr>
        <w:pStyle w:val="0"/>
        <w:tabs>
          <w:tab w:val="left" w:pos="1385"/>
        </w:tabs>
        <w:spacing w:line="360" w:lineRule="auto"/>
        <w:rPr>
          <w:rFonts w:ascii="宋体" w:hAnsi="宋体" w:cs="Times New Roman"/>
        </w:rPr>
      </w:pPr>
    </w:p>
    <w:p w:rsidR="00964AA5" w:rsidRPr="00BC48EF" w:rsidRDefault="00964AA5" w:rsidP="008E7EAB">
      <w:pPr>
        <w:pStyle w:val="a4"/>
        <w:spacing w:beforeLines="0" w:afterLines="0"/>
        <w:ind w:left="0"/>
        <w:outlineLvl w:val="0"/>
        <w:rPr>
          <w:rFonts w:ascii="Times New Roman"/>
          <w:b/>
          <w:sz w:val="32"/>
          <w:szCs w:val="32"/>
        </w:rPr>
      </w:pPr>
      <w:bookmarkStart w:id="549" w:name="_Toc87555617"/>
      <w:bookmarkStart w:id="550" w:name="_Toc88467767"/>
      <w:bookmarkStart w:id="551" w:name="_Toc88468627"/>
      <w:bookmarkStart w:id="552" w:name="_Toc89459380"/>
      <w:bookmarkStart w:id="553" w:name="_Toc107678346"/>
      <w:bookmarkStart w:id="554" w:name="_Toc217793054"/>
      <w:bookmarkStart w:id="555" w:name="_Toc217801285"/>
      <w:bookmarkStart w:id="556" w:name="_Toc221461851"/>
      <w:bookmarkStart w:id="557" w:name="_Toc228001536"/>
      <w:bookmarkStart w:id="558" w:name="_Toc494550535"/>
      <w:bookmarkStart w:id="559" w:name="_Toc494550605"/>
      <w:bookmarkStart w:id="560" w:name="_Toc496858823"/>
      <w:bookmarkStart w:id="561" w:name="_Toc496859079"/>
      <w:bookmarkStart w:id="562" w:name="_Toc501352714"/>
      <w:bookmarkStart w:id="563" w:name="_Toc534584466"/>
      <w:bookmarkStart w:id="564" w:name="_Toc534609286"/>
      <w:bookmarkStart w:id="565" w:name="_Toc15305956"/>
      <w:r w:rsidRPr="00036E65">
        <w:rPr>
          <w:rFonts w:hAnsi="黑体" w:hint="eastAsia"/>
          <w:b/>
          <w:sz w:val="32"/>
          <w:szCs w:val="32"/>
        </w:rPr>
        <w:t>网络管理</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B71D33" w:rsidRPr="00266DF6" w:rsidRDefault="00C62C0F"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5</w:t>
      </w:r>
      <w:r w:rsidR="00983FC6" w:rsidRPr="00266DF6">
        <w:rPr>
          <w:rFonts w:ascii="宋体" w:hAnsi="宋体" w:cs="Times New Roman"/>
        </w:rPr>
        <w:t>.</w:t>
      </w:r>
      <w:r w:rsidR="005914CB" w:rsidRPr="00266DF6">
        <w:rPr>
          <w:rFonts w:ascii="宋体" w:hAnsi="宋体" w:cs="Times New Roman"/>
        </w:rPr>
        <w:t>0</w:t>
      </w:r>
      <w:r w:rsidR="00983FC6" w:rsidRPr="00266DF6">
        <w:rPr>
          <w:rFonts w:ascii="宋体" w:hAnsi="宋体" w:cs="Times New Roman"/>
        </w:rPr>
        <w:t xml:space="preserve">.1 </w:t>
      </w:r>
      <w:r w:rsidR="00B71D33" w:rsidRPr="00266DF6">
        <w:rPr>
          <w:rFonts w:ascii="宋体" w:hAnsi="宋体" w:cs="Times New Roman"/>
        </w:rPr>
        <w:t>IMS</w:t>
      </w:r>
      <w:r w:rsidR="003E36A0" w:rsidRPr="00266DF6">
        <w:rPr>
          <w:rFonts w:ascii="宋体" w:hAnsi="宋体" w:cs="Times New Roman"/>
        </w:rPr>
        <w:t>网网管应包括对设备的管理、网络的管理及所支持业务的管理。管理功能</w:t>
      </w:r>
      <w:r w:rsidR="0002029C" w:rsidRPr="00266DF6">
        <w:rPr>
          <w:rFonts w:ascii="宋体" w:hAnsi="宋体" w:cs="Times New Roman" w:hint="eastAsia"/>
        </w:rPr>
        <w:t>应</w:t>
      </w:r>
      <w:r w:rsidR="003E36A0" w:rsidRPr="00266DF6">
        <w:rPr>
          <w:rFonts w:ascii="宋体" w:hAnsi="宋体" w:cs="Times New Roman"/>
        </w:rPr>
        <w:t>包括拓扑管理、配置管理、故障管理、性能管理、安全管理及操作维护。</w:t>
      </w:r>
    </w:p>
    <w:p w:rsidR="003E36A0" w:rsidRPr="00266DF6" w:rsidRDefault="00C62C0F"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5</w:t>
      </w:r>
      <w:r w:rsidR="003E36A0" w:rsidRPr="00266DF6">
        <w:rPr>
          <w:rFonts w:ascii="宋体" w:hAnsi="宋体" w:cs="Times New Roman"/>
        </w:rPr>
        <w:t>.0.2 IMS网网管应纳入</w:t>
      </w:r>
      <w:r w:rsidR="00EF2341" w:rsidRPr="00266DF6">
        <w:rPr>
          <w:rFonts w:ascii="宋体" w:hAnsi="宋体" w:cs="Times New Roman"/>
        </w:rPr>
        <w:t>电</w:t>
      </w:r>
      <w:r w:rsidR="00EF2341" w:rsidRPr="00266DF6">
        <w:rPr>
          <w:rFonts w:ascii="宋体" w:hAnsi="宋体" w:cs="Times New Roman" w:hint="eastAsia"/>
        </w:rPr>
        <w:t>信</w:t>
      </w:r>
      <w:r w:rsidR="00EF2341" w:rsidRPr="00266DF6">
        <w:rPr>
          <w:rFonts w:ascii="宋体" w:hAnsi="宋体" w:cs="Times New Roman"/>
        </w:rPr>
        <w:t>网</w:t>
      </w:r>
      <w:r w:rsidR="003E36A0" w:rsidRPr="00266DF6">
        <w:rPr>
          <w:rFonts w:ascii="宋体" w:hAnsi="宋体" w:cs="Times New Roman"/>
        </w:rPr>
        <w:t>的基础网络网管系统中。</w:t>
      </w:r>
    </w:p>
    <w:p w:rsidR="003E36A0" w:rsidRPr="00266DF6" w:rsidRDefault="00BD1031" w:rsidP="00266DF6">
      <w:pPr>
        <w:pStyle w:val="0"/>
        <w:spacing w:line="360" w:lineRule="auto"/>
        <w:rPr>
          <w:rFonts w:ascii="宋体" w:hAnsi="宋体" w:cs="Times New Roman"/>
        </w:rPr>
      </w:pPr>
      <w:r w:rsidRPr="00266DF6">
        <w:rPr>
          <w:rFonts w:ascii="宋体" w:hAnsi="宋体" w:cs="Times New Roman"/>
        </w:rPr>
        <w:t>15</w:t>
      </w:r>
      <w:r w:rsidR="003E36A0" w:rsidRPr="00266DF6">
        <w:rPr>
          <w:rFonts w:ascii="宋体" w:hAnsi="宋体" w:cs="Times New Roman"/>
        </w:rPr>
        <w:t>.0.3 IMS网管</w:t>
      </w:r>
      <w:r w:rsidR="00ED4480" w:rsidRPr="00266DF6">
        <w:rPr>
          <w:rFonts w:ascii="宋体" w:hAnsi="宋体" w:cs="Times New Roman" w:hint="eastAsia"/>
        </w:rPr>
        <w:t>系统可按需支持</w:t>
      </w:r>
      <w:r w:rsidR="003E36A0" w:rsidRPr="00266DF6">
        <w:rPr>
          <w:rFonts w:ascii="宋体" w:hAnsi="宋体" w:cs="Times New Roman"/>
        </w:rPr>
        <w:t>分权分域功能。</w:t>
      </w:r>
    </w:p>
    <w:p w:rsidR="003E36A0" w:rsidRPr="00266DF6" w:rsidRDefault="00BD1031" w:rsidP="00266DF6">
      <w:pPr>
        <w:pStyle w:val="0"/>
        <w:spacing w:line="360" w:lineRule="auto"/>
        <w:rPr>
          <w:rFonts w:ascii="宋体" w:hAnsi="宋体" w:cs="Times New Roman"/>
        </w:rPr>
      </w:pPr>
      <w:r w:rsidRPr="00266DF6">
        <w:rPr>
          <w:rFonts w:ascii="宋体" w:hAnsi="宋体" w:cs="Times New Roman"/>
        </w:rPr>
        <w:t>15</w:t>
      </w:r>
      <w:r w:rsidR="003E36A0" w:rsidRPr="00266DF6">
        <w:rPr>
          <w:rFonts w:ascii="宋体" w:hAnsi="宋体" w:cs="Times New Roman"/>
        </w:rPr>
        <w:t>.0.</w:t>
      </w:r>
      <w:r w:rsidR="000D7058">
        <w:rPr>
          <w:rFonts w:ascii="宋体" w:hAnsi="宋体" w:cs="Times New Roman"/>
        </w:rPr>
        <w:t>4</w:t>
      </w:r>
      <w:r w:rsidR="003E36A0" w:rsidRPr="00266DF6">
        <w:rPr>
          <w:rFonts w:ascii="宋体" w:hAnsi="宋体" w:cs="Times New Roman"/>
        </w:rPr>
        <w:t xml:space="preserve"> IMS网设备与网管中心间的接口应符合各电信</w:t>
      </w:r>
      <w:r w:rsidR="00D96B55" w:rsidRPr="00266DF6">
        <w:rPr>
          <w:rFonts w:ascii="宋体" w:hAnsi="宋体" w:cs="Times New Roman"/>
        </w:rPr>
        <w:t>运营商</w:t>
      </w:r>
      <w:r w:rsidR="003E36A0" w:rsidRPr="00266DF6">
        <w:rPr>
          <w:rFonts w:ascii="宋体" w:hAnsi="宋体" w:cs="Times New Roman"/>
        </w:rPr>
        <w:t>的相关技术规定。</w:t>
      </w:r>
    </w:p>
    <w:p w:rsidR="007C77AC" w:rsidRPr="00266DF6" w:rsidRDefault="00BD1031" w:rsidP="00266DF6">
      <w:pPr>
        <w:pStyle w:val="0"/>
        <w:spacing w:line="360" w:lineRule="auto"/>
        <w:rPr>
          <w:rFonts w:ascii="宋体" w:hAnsi="宋体" w:cs="Times New Roman"/>
        </w:rPr>
      </w:pPr>
      <w:r w:rsidRPr="00266DF6">
        <w:rPr>
          <w:rFonts w:ascii="宋体" w:hAnsi="宋体" w:cs="Times New Roman"/>
        </w:rPr>
        <w:t>15</w:t>
      </w:r>
      <w:r w:rsidR="003E36A0" w:rsidRPr="00266DF6">
        <w:rPr>
          <w:rFonts w:ascii="宋体" w:hAnsi="宋体" w:cs="Times New Roman"/>
        </w:rPr>
        <w:t>.0.</w:t>
      </w:r>
      <w:r w:rsidR="000D7058">
        <w:rPr>
          <w:rFonts w:ascii="宋体" w:hAnsi="宋体" w:cs="Times New Roman"/>
        </w:rPr>
        <w:t>5</w:t>
      </w:r>
      <w:r w:rsidR="003E36A0" w:rsidRPr="00266DF6">
        <w:rPr>
          <w:rFonts w:ascii="宋体" w:hAnsi="宋体" w:cs="Times New Roman"/>
        </w:rPr>
        <w:t xml:space="preserve"> </w:t>
      </w:r>
      <w:r w:rsidR="007C77AC" w:rsidRPr="00266DF6">
        <w:rPr>
          <w:rFonts w:ascii="宋体" w:hAnsi="宋体" w:cs="Times New Roman"/>
        </w:rPr>
        <w:t>IMS网网管系统与IMS设备之间可以通过网管信息传送网或</w:t>
      </w:r>
      <w:r w:rsidR="007C77AC" w:rsidRPr="00266DF6">
        <w:rPr>
          <w:rFonts w:ascii="宋体" w:hAnsi="宋体" w:cs="Times New Roman" w:hint="eastAsia"/>
        </w:rPr>
        <w:t>运营商</w:t>
      </w:r>
      <w:r w:rsidR="007C77AC" w:rsidRPr="00266DF6">
        <w:rPr>
          <w:rFonts w:ascii="宋体" w:hAnsi="宋体" w:cs="Times New Roman"/>
        </w:rPr>
        <w:t>IP</w:t>
      </w:r>
      <w:proofErr w:type="gramStart"/>
      <w:r w:rsidR="007C77AC" w:rsidRPr="00266DF6">
        <w:rPr>
          <w:rFonts w:ascii="宋体" w:hAnsi="宋体" w:cs="Times New Roman"/>
        </w:rPr>
        <w:t>承载网</w:t>
      </w:r>
      <w:proofErr w:type="gramEnd"/>
      <w:r w:rsidR="007C77AC" w:rsidRPr="00266DF6">
        <w:rPr>
          <w:rFonts w:ascii="宋体" w:hAnsi="宋体" w:cs="Times New Roman"/>
        </w:rPr>
        <w:t>实现网管信息的交互。IMS网网管系统与IMS设备通过</w:t>
      </w:r>
      <w:r w:rsidR="007C77AC" w:rsidRPr="00266DF6">
        <w:rPr>
          <w:rFonts w:ascii="宋体" w:hAnsi="宋体" w:cs="Times New Roman" w:hint="eastAsia"/>
        </w:rPr>
        <w:t>运营商</w:t>
      </w:r>
      <w:r w:rsidR="007C77AC" w:rsidRPr="00266DF6">
        <w:rPr>
          <w:rFonts w:ascii="宋体" w:hAnsi="宋体" w:cs="Times New Roman"/>
        </w:rPr>
        <w:t>IP</w:t>
      </w:r>
      <w:proofErr w:type="gramStart"/>
      <w:r w:rsidR="007C77AC" w:rsidRPr="00266DF6">
        <w:rPr>
          <w:rFonts w:ascii="宋体" w:hAnsi="宋体" w:cs="Times New Roman"/>
        </w:rPr>
        <w:t>承载网</w:t>
      </w:r>
      <w:proofErr w:type="gramEnd"/>
      <w:r w:rsidR="007C77AC" w:rsidRPr="00266DF6">
        <w:rPr>
          <w:rFonts w:ascii="宋体" w:hAnsi="宋体" w:cs="Times New Roman"/>
        </w:rPr>
        <w:t>连接时，网管信息的传送通道逻辑上</w:t>
      </w:r>
      <w:r w:rsidR="007C77AC" w:rsidRPr="00266DF6">
        <w:rPr>
          <w:rFonts w:ascii="宋体" w:hAnsi="宋体" w:cs="Times New Roman" w:hint="eastAsia"/>
        </w:rPr>
        <w:t>应</w:t>
      </w:r>
      <w:r w:rsidR="007C77AC" w:rsidRPr="00266DF6">
        <w:rPr>
          <w:rFonts w:ascii="宋体" w:hAnsi="宋体" w:cs="Times New Roman"/>
        </w:rPr>
        <w:t>独立</w:t>
      </w:r>
      <w:r w:rsidR="007C77AC" w:rsidRPr="00266DF6">
        <w:rPr>
          <w:rFonts w:ascii="宋体" w:hAnsi="宋体" w:cs="Times New Roman" w:hint="eastAsia"/>
        </w:rPr>
        <w:t>于运营商</w:t>
      </w:r>
      <w:r w:rsidR="007C77AC" w:rsidRPr="00266DF6">
        <w:rPr>
          <w:rFonts w:ascii="宋体" w:hAnsi="宋体" w:cs="Times New Roman"/>
        </w:rPr>
        <w:t>IP承载网上的其他通道。</w:t>
      </w:r>
    </w:p>
    <w:p w:rsidR="006E1B8C" w:rsidRPr="00266DF6" w:rsidRDefault="00BD1031" w:rsidP="00266DF6">
      <w:pPr>
        <w:pStyle w:val="0"/>
        <w:spacing w:line="360" w:lineRule="auto"/>
        <w:rPr>
          <w:rFonts w:ascii="宋体" w:hAnsi="宋体"/>
          <w:szCs w:val="21"/>
        </w:rPr>
      </w:pPr>
      <w:r w:rsidRPr="00266DF6">
        <w:rPr>
          <w:rFonts w:ascii="宋体" w:hAnsi="宋体"/>
          <w:szCs w:val="21"/>
        </w:rPr>
        <w:t>15</w:t>
      </w:r>
      <w:r w:rsidR="006E1B8C" w:rsidRPr="00266DF6">
        <w:rPr>
          <w:rFonts w:ascii="宋体" w:hAnsi="宋体"/>
          <w:szCs w:val="21"/>
        </w:rPr>
        <w:t>.0.</w:t>
      </w:r>
      <w:r w:rsidR="000D7058">
        <w:rPr>
          <w:rFonts w:ascii="宋体" w:hAnsi="宋体"/>
          <w:szCs w:val="21"/>
        </w:rPr>
        <w:t>6</w:t>
      </w:r>
      <w:r w:rsidR="006E1B8C" w:rsidRPr="00266DF6">
        <w:rPr>
          <w:rFonts w:ascii="宋体" w:hAnsi="宋体"/>
          <w:szCs w:val="21"/>
        </w:rPr>
        <w:t xml:space="preserve"> </w:t>
      </w:r>
      <w:r w:rsidR="006E1B8C" w:rsidRPr="00266DF6">
        <w:rPr>
          <w:rFonts w:ascii="宋体" w:hAnsi="宋体" w:hint="eastAsia"/>
          <w:szCs w:val="21"/>
        </w:rPr>
        <w:t>虚拟化</w:t>
      </w:r>
      <w:r w:rsidR="006E1B8C" w:rsidRPr="00266DF6">
        <w:rPr>
          <w:rFonts w:ascii="宋体" w:hAnsi="宋体"/>
          <w:szCs w:val="21"/>
        </w:rPr>
        <w:t>IMS</w:t>
      </w:r>
      <w:r w:rsidR="006E1B8C" w:rsidRPr="00266DF6">
        <w:rPr>
          <w:rFonts w:ascii="宋体" w:hAnsi="宋体" w:hint="eastAsia"/>
          <w:szCs w:val="21"/>
        </w:rPr>
        <w:t>网元</w:t>
      </w:r>
      <w:r w:rsidR="000964EA" w:rsidRPr="00266DF6">
        <w:rPr>
          <w:rFonts w:ascii="宋体" w:hAnsi="宋体" w:hint="eastAsia"/>
          <w:szCs w:val="21"/>
        </w:rPr>
        <w:t>应</w:t>
      </w:r>
      <w:r w:rsidR="006E1B8C" w:rsidRPr="00266DF6">
        <w:rPr>
          <w:rFonts w:ascii="宋体" w:hAnsi="宋体" w:hint="eastAsia"/>
          <w:szCs w:val="21"/>
        </w:rPr>
        <w:t>支持与</w:t>
      </w:r>
      <w:r w:rsidR="006E1B8C" w:rsidRPr="00266DF6">
        <w:rPr>
          <w:rFonts w:ascii="宋体" w:hAnsi="宋体"/>
          <w:szCs w:val="21"/>
        </w:rPr>
        <w:t>VNFM</w:t>
      </w:r>
      <w:r w:rsidR="006E1B8C" w:rsidRPr="00266DF6">
        <w:rPr>
          <w:rFonts w:ascii="宋体" w:hAnsi="宋体" w:hint="eastAsia"/>
          <w:szCs w:val="21"/>
        </w:rPr>
        <w:t>的集成，由</w:t>
      </w:r>
      <w:r w:rsidR="006E1B8C" w:rsidRPr="00266DF6">
        <w:rPr>
          <w:rFonts w:ascii="宋体" w:hAnsi="宋体"/>
          <w:szCs w:val="21"/>
        </w:rPr>
        <w:t>VNFM</w:t>
      </w:r>
      <w:r w:rsidR="006E1B8C" w:rsidRPr="00266DF6">
        <w:rPr>
          <w:rFonts w:ascii="宋体" w:hAnsi="宋体" w:hint="eastAsia"/>
          <w:szCs w:val="21"/>
        </w:rPr>
        <w:t>负责</w:t>
      </w:r>
      <w:r w:rsidR="006E1B8C" w:rsidRPr="00266DF6">
        <w:rPr>
          <w:rFonts w:ascii="宋体" w:hAnsi="宋体"/>
          <w:szCs w:val="21"/>
        </w:rPr>
        <w:t>VNF</w:t>
      </w:r>
      <w:r w:rsidR="006E1B8C" w:rsidRPr="00266DF6">
        <w:rPr>
          <w:rFonts w:ascii="宋体" w:hAnsi="宋体" w:hint="eastAsia"/>
          <w:szCs w:val="21"/>
        </w:rPr>
        <w:t>的资源及生命周期管理。</w:t>
      </w:r>
    </w:p>
    <w:p w:rsidR="006E1B8C" w:rsidRPr="00266DF6" w:rsidRDefault="00BD1031" w:rsidP="00266DF6">
      <w:pPr>
        <w:pStyle w:val="0"/>
        <w:spacing w:line="360" w:lineRule="auto"/>
        <w:rPr>
          <w:rFonts w:ascii="宋体" w:hAnsi="宋体"/>
          <w:szCs w:val="21"/>
        </w:rPr>
      </w:pPr>
      <w:r w:rsidRPr="00266DF6">
        <w:rPr>
          <w:rFonts w:ascii="宋体" w:hAnsi="宋体"/>
          <w:szCs w:val="21"/>
        </w:rPr>
        <w:t>15</w:t>
      </w:r>
      <w:r w:rsidR="006E1B8C" w:rsidRPr="00266DF6">
        <w:rPr>
          <w:rFonts w:ascii="宋体" w:hAnsi="宋体"/>
          <w:szCs w:val="21"/>
        </w:rPr>
        <w:t>.0.</w:t>
      </w:r>
      <w:r w:rsidR="000D7058">
        <w:rPr>
          <w:rFonts w:ascii="宋体" w:hAnsi="宋体"/>
          <w:szCs w:val="21"/>
        </w:rPr>
        <w:t xml:space="preserve">7 </w:t>
      </w:r>
      <w:r w:rsidR="006E1B8C" w:rsidRPr="00266DF6">
        <w:rPr>
          <w:rFonts w:ascii="宋体" w:hAnsi="宋体" w:cs="Times New Roman" w:hint="eastAsia"/>
        </w:rPr>
        <w:t>部署虚拟化</w:t>
      </w:r>
      <w:r w:rsidR="006E1B8C" w:rsidRPr="00266DF6">
        <w:rPr>
          <w:rFonts w:ascii="宋体" w:hAnsi="宋体" w:cs="Times New Roman"/>
        </w:rPr>
        <w:t>IMS</w:t>
      </w:r>
      <w:r w:rsidR="006E1B8C" w:rsidRPr="00266DF6">
        <w:rPr>
          <w:rFonts w:ascii="宋体" w:hAnsi="宋体" w:cs="Times New Roman" w:hint="eastAsia"/>
        </w:rPr>
        <w:t>网元时，</w:t>
      </w:r>
      <w:r w:rsidR="006E1B8C" w:rsidRPr="00266DF6">
        <w:rPr>
          <w:rFonts w:ascii="宋体" w:hAnsi="宋体" w:cs="Times New Roman"/>
        </w:rPr>
        <w:t>OSS</w:t>
      </w:r>
      <w:r w:rsidR="006E1B8C" w:rsidRPr="00266DF6">
        <w:rPr>
          <w:rFonts w:ascii="宋体" w:hAnsi="宋体" w:cs="Times New Roman" w:hint="eastAsia"/>
        </w:rPr>
        <w:t>应与</w:t>
      </w:r>
      <w:r w:rsidR="006E1B8C" w:rsidRPr="00266DF6">
        <w:rPr>
          <w:rFonts w:ascii="宋体" w:hAnsi="宋体" w:cs="Times New Roman"/>
        </w:rPr>
        <w:t>NFVO</w:t>
      </w:r>
      <w:r w:rsidR="006E1B8C" w:rsidRPr="00266DF6">
        <w:rPr>
          <w:rFonts w:ascii="宋体" w:hAnsi="宋体" w:cs="Times New Roman" w:hint="eastAsia"/>
        </w:rPr>
        <w:t>交互</w:t>
      </w:r>
      <w:r w:rsidR="006E1B8C" w:rsidRPr="00266DF6">
        <w:rPr>
          <w:rFonts w:ascii="宋体" w:hAnsi="宋体" w:hint="eastAsia"/>
          <w:szCs w:val="21"/>
        </w:rPr>
        <w:t>完成网络的操作、维护功能。</w:t>
      </w:r>
    </w:p>
    <w:p w:rsidR="00433A09" w:rsidRDefault="00BD1031" w:rsidP="00266DF6">
      <w:pPr>
        <w:pStyle w:val="0"/>
        <w:spacing w:line="360" w:lineRule="auto"/>
        <w:rPr>
          <w:rFonts w:ascii="宋体" w:hAnsi="宋体"/>
          <w:szCs w:val="21"/>
        </w:rPr>
      </w:pPr>
      <w:r w:rsidRPr="00266DF6">
        <w:rPr>
          <w:rFonts w:ascii="宋体" w:hAnsi="宋体"/>
          <w:szCs w:val="21"/>
        </w:rPr>
        <w:t>15</w:t>
      </w:r>
      <w:r w:rsidR="006E1B8C" w:rsidRPr="00266DF6">
        <w:rPr>
          <w:rFonts w:ascii="宋体" w:hAnsi="宋体"/>
          <w:szCs w:val="21"/>
        </w:rPr>
        <w:t>.0.</w:t>
      </w:r>
      <w:r w:rsidR="000D7058">
        <w:rPr>
          <w:rFonts w:ascii="宋体" w:hAnsi="宋体"/>
          <w:szCs w:val="21"/>
        </w:rPr>
        <w:t>8</w:t>
      </w:r>
      <w:r w:rsidR="006E1B8C" w:rsidRPr="00266DF6">
        <w:rPr>
          <w:rFonts w:ascii="宋体" w:hAnsi="宋体"/>
          <w:szCs w:val="21"/>
        </w:rPr>
        <w:t xml:space="preserve"> </w:t>
      </w:r>
      <w:r w:rsidR="00433A09" w:rsidRPr="00266DF6">
        <w:rPr>
          <w:rFonts w:ascii="宋体" w:hAnsi="宋体" w:hint="eastAsia"/>
          <w:szCs w:val="21"/>
        </w:rPr>
        <w:t>虚拟化</w:t>
      </w:r>
      <w:r w:rsidR="00433A09" w:rsidRPr="00266DF6">
        <w:rPr>
          <w:rFonts w:ascii="宋体" w:hAnsi="宋体"/>
          <w:szCs w:val="21"/>
        </w:rPr>
        <w:t>IMS</w:t>
      </w:r>
      <w:r w:rsidR="00433A09" w:rsidRPr="00266DF6">
        <w:rPr>
          <w:rFonts w:ascii="宋体" w:hAnsi="宋体" w:hint="eastAsia"/>
          <w:szCs w:val="21"/>
        </w:rPr>
        <w:t>网元与</w:t>
      </w:r>
      <w:r w:rsidR="00433A09" w:rsidRPr="00266DF6">
        <w:rPr>
          <w:rFonts w:ascii="宋体" w:hAnsi="宋体"/>
          <w:szCs w:val="21"/>
        </w:rPr>
        <w:t>VNFM</w:t>
      </w:r>
      <w:r w:rsidR="00433A09" w:rsidRPr="00266DF6">
        <w:rPr>
          <w:rFonts w:ascii="宋体" w:hAnsi="宋体" w:hint="eastAsia"/>
          <w:szCs w:val="21"/>
        </w:rPr>
        <w:t>之间、</w:t>
      </w:r>
      <w:r w:rsidR="00433A09" w:rsidRPr="00266DF6">
        <w:rPr>
          <w:rFonts w:ascii="宋体" w:hAnsi="宋体"/>
          <w:szCs w:val="21"/>
        </w:rPr>
        <w:t>VNFM</w:t>
      </w:r>
      <w:r w:rsidR="00433A09" w:rsidRPr="00266DF6">
        <w:rPr>
          <w:rFonts w:ascii="宋体" w:hAnsi="宋体" w:hint="eastAsia"/>
          <w:szCs w:val="21"/>
        </w:rPr>
        <w:t>与</w:t>
      </w:r>
      <w:r w:rsidR="00433A09" w:rsidRPr="00266DF6">
        <w:rPr>
          <w:rFonts w:ascii="宋体" w:hAnsi="宋体"/>
          <w:szCs w:val="21"/>
        </w:rPr>
        <w:t>NFVO</w:t>
      </w:r>
      <w:r w:rsidR="00433A09" w:rsidRPr="00266DF6">
        <w:rPr>
          <w:rFonts w:ascii="宋体" w:hAnsi="宋体" w:hint="eastAsia"/>
          <w:szCs w:val="21"/>
        </w:rPr>
        <w:t>、</w:t>
      </w:r>
      <w:r w:rsidR="00433A09" w:rsidRPr="00266DF6">
        <w:rPr>
          <w:rFonts w:ascii="宋体" w:hAnsi="宋体"/>
          <w:szCs w:val="21"/>
        </w:rPr>
        <w:t>NFVO</w:t>
      </w:r>
      <w:r w:rsidR="00433A09" w:rsidRPr="00266DF6">
        <w:rPr>
          <w:rFonts w:ascii="宋体" w:hAnsi="宋体" w:hint="eastAsia"/>
          <w:szCs w:val="21"/>
        </w:rPr>
        <w:t>与</w:t>
      </w:r>
      <w:r w:rsidR="00433A09" w:rsidRPr="00266DF6">
        <w:rPr>
          <w:rFonts w:ascii="宋体" w:hAnsi="宋体"/>
          <w:szCs w:val="21"/>
        </w:rPr>
        <w:t>VIM</w:t>
      </w:r>
      <w:r w:rsidR="00433A09" w:rsidRPr="00266DF6">
        <w:rPr>
          <w:rFonts w:ascii="宋体" w:hAnsi="宋体" w:hint="eastAsia"/>
          <w:szCs w:val="21"/>
        </w:rPr>
        <w:t>之间的接口若在同一</w:t>
      </w:r>
      <w:r w:rsidR="00433A09" w:rsidRPr="00266DF6">
        <w:rPr>
          <w:rFonts w:ascii="宋体" w:hAnsi="宋体"/>
          <w:szCs w:val="21"/>
        </w:rPr>
        <w:t>NFV</w:t>
      </w:r>
      <w:r w:rsidR="00433A09" w:rsidRPr="00266DF6">
        <w:rPr>
          <w:rFonts w:ascii="宋体" w:hAnsi="宋体" w:hint="eastAsia"/>
          <w:szCs w:val="21"/>
        </w:rPr>
        <w:t>资源池内，则在资源池内互通；若不在同一</w:t>
      </w:r>
      <w:r w:rsidR="00433A09" w:rsidRPr="00266DF6">
        <w:rPr>
          <w:rFonts w:ascii="宋体" w:hAnsi="宋体"/>
          <w:szCs w:val="21"/>
        </w:rPr>
        <w:t>NFV</w:t>
      </w:r>
      <w:r w:rsidR="00433A09" w:rsidRPr="00266DF6">
        <w:rPr>
          <w:rFonts w:ascii="宋体" w:hAnsi="宋体" w:hint="eastAsia"/>
          <w:szCs w:val="21"/>
        </w:rPr>
        <w:t>资源池内，则通过</w:t>
      </w:r>
      <w:proofErr w:type="gramStart"/>
      <w:r w:rsidR="00433A09" w:rsidRPr="00266DF6">
        <w:rPr>
          <w:rFonts w:ascii="宋体" w:hAnsi="宋体" w:hint="eastAsia"/>
          <w:szCs w:val="21"/>
        </w:rPr>
        <w:t>承载网</w:t>
      </w:r>
      <w:proofErr w:type="gramEnd"/>
      <w:r w:rsidR="00433A09" w:rsidRPr="00266DF6">
        <w:rPr>
          <w:rFonts w:ascii="宋体" w:hAnsi="宋体" w:hint="eastAsia"/>
          <w:szCs w:val="21"/>
        </w:rPr>
        <w:t>互通。</w:t>
      </w:r>
    </w:p>
    <w:p w:rsidR="00493C9C" w:rsidRDefault="00493C9C">
      <w:pPr>
        <w:widowControl/>
        <w:ind w:firstLineChars="0" w:firstLine="0"/>
        <w:jc w:val="left"/>
        <w:rPr>
          <w:rFonts w:ascii="宋体" w:hAnsi="宋体" w:cs="宋体"/>
          <w:sz w:val="24"/>
          <w:szCs w:val="21"/>
        </w:rPr>
      </w:pPr>
      <w:r>
        <w:rPr>
          <w:rFonts w:ascii="宋体" w:hAnsi="宋体"/>
          <w:szCs w:val="21"/>
        </w:rPr>
        <w:br w:type="page"/>
      </w:r>
    </w:p>
    <w:p w:rsidR="00493C9C" w:rsidRPr="00266DF6" w:rsidRDefault="00493C9C" w:rsidP="00266DF6">
      <w:pPr>
        <w:pStyle w:val="0"/>
        <w:spacing w:line="360" w:lineRule="auto"/>
        <w:rPr>
          <w:rFonts w:ascii="宋体" w:hAnsi="宋体" w:cs="Times New Roman"/>
        </w:rPr>
      </w:pPr>
    </w:p>
    <w:p w:rsidR="00AE22A9" w:rsidRPr="001E15DF" w:rsidRDefault="007E1264" w:rsidP="008E7EAB">
      <w:pPr>
        <w:pStyle w:val="a4"/>
        <w:spacing w:beforeLines="0" w:afterLines="0"/>
        <w:ind w:left="0"/>
        <w:outlineLvl w:val="0"/>
        <w:rPr>
          <w:rFonts w:ascii="Times New Roman"/>
          <w:b/>
          <w:sz w:val="32"/>
          <w:szCs w:val="32"/>
        </w:rPr>
      </w:pPr>
      <w:bookmarkStart w:id="566" w:name="_Toc217793055"/>
      <w:bookmarkStart w:id="567" w:name="_Toc217801286"/>
      <w:bookmarkStart w:id="568" w:name="_Toc221461852"/>
      <w:bookmarkStart w:id="569" w:name="_Toc228001537"/>
      <w:bookmarkStart w:id="570" w:name="_Toc494550536"/>
      <w:bookmarkStart w:id="571" w:name="_Toc494550606"/>
      <w:bookmarkStart w:id="572" w:name="_Toc496858824"/>
      <w:bookmarkStart w:id="573" w:name="_Toc496859080"/>
      <w:bookmarkStart w:id="574" w:name="_Toc501352715"/>
      <w:bookmarkStart w:id="575" w:name="_Toc534584467"/>
      <w:bookmarkStart w:id="576" w:name="_Toc534609287"/>
      <w:bookmarkStart w:id="577" w:name="_Toc15305957"/>
      <w:r w:rsidRPr="00036E65">
        <w:rPr>
          <w:rFonts w:hAnsi="黑体" w:hint="eastAsia"/>
          <w:b/>
          <w:sz w:val="32"/>
          <w:szCs w:val="32"/>
        </w:rPr>
        <w:t>网络</w:t>
      </w:r>
      <w:r w:rsidRPr="001E15DF">
        <w:rPr>
          <w:rFonts w:ascii="Times New Roman" w:hint="eastAsia"/>
          <w:b/>
          <w:sz w:val="32"/>
          <w:szCs w:val="32"/>
        </w:rPr>
        <w:t>安全</w:t>
      </w:r>
      <w:bookmarkEnd w:id="566"/>
      <w:bookmarkEnd w:id="567"/>
      <w:bookmarkEnd w:id="568"/>
      <w:bookmarkEnd w:id="569"/>
      <w:bookmarkEnd w:id="570"/>
      <w:bookmarkEnd w:id="571"/>
      <w:bookmarkEnd w:id="572"/>
      <w:bookmarkEnd w:id="573"/>
      <w:bookmarkEnd w:id="574"/>
      <w:bookmarkEnd w:id="575"/>
      <w:bookmarkEnd w:id="576"/>
      <w:bookmarkEnd w:id="577"/>
    </w:p>
    <w:p w:rsidR="0034239B" w:rsidRPr="00CE6ADE" w:rsidRDefault="0034239B" w:rsidP="008E7EAB">
      <w:pPr>
        <w:pStyle w:val="a5"/>
        <w:spacing w:before="240" w:after="240"/>
        <w:ind w:left="0"/>
        <w:outlineLvl w:val="1"/>
        <w:rPr>
          <w:rFonts w:ascii="宋体" w:eastAsia="宋体" w:hAnsi="宋体"/>
          <w:b/>
          <w:sz w:val="28"/>
          <w:szCs w:val="28"/>
        </w:rPr>
      </w:pPr>
      <w:bookmarkStart w:id="578" w:name="_Toc217793056"/>
      <w:bookmarkStart w:id="579" w:name="_Toc217801287"/>
      <w:bookmarkStart w:id="580" w:name="_Toc221461853"/>
      <w:bookmarkStart w:id="581" w:name="_Toc228001538"/>
      <w:bookmarkStart w:id="582" w:name="_Toc494550537"/>
      <w:bookmarkStart w:id="583" w:name="_Toc494550607"/>
      <w:bookmarkStart w:id="584" w:name="_Toc496858825"/>
      <w:bookmarkStart w:id="585" w:name="_Toc496859081"/>
      <w:bookmarkStart w:id="586" w:name="_Toc501352716"/>
      <w:bookmarkStart w:id="587" w:name="_Toc534584468"/>
      <w:bookmarkStart w:id="588" w:name="_Toc534609288"/>
      <w:bookmarkStart w:id="589" w:name="_Toc15305958"/>
      <w:r w:rsidRPr="00CE6ADE">
        <w:rPr>
          <w:rFonts w:ascii="宋体" w:eastAsia="宋体" w:hAnsi="宋体"/>
          <w:b/>
          <w:sz w:val="28"/>
          <w:szCs w:val="28"/>
        </w:rPr>
        <w:t>安全域划分</w:t>
      </w:r>
      <w:bookmarkEnd w:id="578"/>
      <w:bookmarkEnd w:id="579"/>
      <w:bookmarkEnd w:id="580"/>
      <w:bookmarkEnd w:id="581"/>
      <w:bookmarkEnd w:id="582"/>
      <w:bookmarkEnd w:id="583"/>
      <w:bookmarkEnd w:id="584"/>
      <w:bookmarkEnd w:id="585"/>
      <w:bookmarkEnd w:id="586"/>
      <w:bookmarkEnd w:id="587"/>
      <w:bookmarkEnd w:id="588"/>
      <w:bookmarkEnd w:id="589"/>
    </w:p>
    <w:p w:rsidR="00FA27B4" w:rsidRPr="00266DF6" w:rsidRDefault="00BD1031" w:rsidP="00266DF6">
      <w:pPr>
        <w:pStyle w:val="0"/>
        <w:spacing w:line="360" w:lineRule="auto"/>
        <w:rPr>
          <w:rFonts w:ascii="宋体" w:hAnsi="宋体" w:cs="Times New Roman"/>
        </w:rPr>
      </w:pPr>
      <w:r w:rsidRPr="00266DF6">
        <w:rPr>
          <w:rFonts w:ascii="宋体" w:hAnsi="宋体" w:cs="Times New Roman"/>
        </w:rPr>
        <w:t>16</w:t>
      </w:r>
      <w:r w:rsidR="0034239B" w:rsidRPr="00266DF6">
        <w:rPr>
          <w:rFonts w:ascii="宋体" w:hAnsi="宋体" w:cs="Times New Roman"/>
        </w:rPr>
        <w:t>.1.1</w:t>
      </w:r>
      <w:r w:rsidR="001E15DF" w:rsidRPr="00266DF6" w:rsidDel="001E15DF">
        <w:rPr>
          <w:rFonts w:ascii="宋体" w:hAnsi="宋体" w:cs="Times New Roman"/>
        </w:rPr>
        <w:t xml:space="preserve"> </w:t>
      </w:r>
      <w:r w:rsidR="0034239B" w:rsidRPr="00266DF6">
        <w:rPr>
          <w:rFonts w:ascii="宋体" w:hAnsi="宋体" w:cs="Times New Roman"/>
        </w:rPr>
        <w:t>IMS网络</w:t>
      </w:r>
      <w:r w:rsidR="003747EE" w:rsidRPr="00266DF6">
        <w:rPr>
          <w:rFonts w:ascii="宋体" w:hAnsi="宋体" w:cs="Times New Roman"/>
        </w:rPr>
        <w:t>可</w:t>
      </w:r>
      <w:r w:rsidR="0034239B" w:rsidRPr="00266DF6">
        <w:rPr>
          <w:rFonts w:ascii="宋体" w:hAnsi="宋体" w:cs="Times New Roman"/>
        </w:rPr>
        <w:t>划分核心网络域、业务应用域、</w:t>
      </w:r>
      <w:r w:rsidR="00FA27B4" w:rsidRPr="00266DF6">
        <w:rPr>
          <w:rFonts w:ascii="宋体" w:hAnsi="宋体" w:cs="Times New Roman" w:hint="eastAsia"/>
        </w:rPr>
        <w:t>接入域</w:t>
      </w:r>
      <w:r w:rsidR="00FA27B4" w:rsidRPr="00266DF6">
        <w:rPr>
          <w:rFonts w:ascii="宋体" w:hAnsi="宋体" w:cs="Times New Roman"/>
        </w:rPr>
        <w:t>、</w:t>
      </w:r>
      <w:r w:rsidR="00836600" w:rsidRPr="00266DF6">
        <w:rPr>
          <w:rFonts w:ascii="宋体" w:hAnsi="宋体" w:cs="Times New Roman" w:hint="eastAsia"/>
        </w:rPr>
        <w:t>互联互通域</w:t>
      </w:r>
      <w:r w:rsidR="00836600" w:rsidRPr="00266DF6">
        <w:rPr>
          <w:rFonts w:ascii="宋体" w:hAnsi="宋体" w:cs="Times New Roman"/>
        </w:rPr>
        <w:t>、</w:t>
      </w:r>
      <w:r w:rsidR="0034239B" w:rsidRPr="00266DF6">
        <w:rPr>
          <w:rFonts w:ascii="宋体" w:hAnsi="宋体" w:cs="Times New Roman"/>
        </w:rPr>
        <w:t>运营支撑</w:t>
      </w:r>
      <w:proofErr w:type="gramStart"/>
      <w:r w:rsidR="0034239B" w:rsidRPr="00266DF6">
        <w:rPr>
          <w:rFonts w:ascii="宋体" w:hAnsi="宋体" w:cs="Times New Roman"/>
        </w:rPr>
        <w:t>域</w:t>
      </w:r>
      <w:r w:rsidR="00836600" w:rsidRPr="00266DF6">
        <w:rPr>
          <w:rFonts w:ascii="宋体" w:hAnsi="宋体" w:cs="Times New Roman" w:hint="eastAsia"/>
        </w:rPr>
        <w:t>以及</w:t>
      </w:r>
      <w:proofErr w:type="gramEnd"/>
      <w:r w:rsidR="00836600" w:rsidRPr="00266DF6">
        <w:rPr>
          <w:rFonts w:ascii="宋体" w:hAnsi="宋体" w:cs="Times New Roman"/>
        </w:rPr>
        <w:t>承载网络</w:t>
      </w:r>
      <w:r w:rsidR="001E15DF" w:rsidRPr="00266DF6">
        <w:rPr>
          <w:rFonts w:ascii="宋体" w:hAnsi="宋体" w:cs="Times New Roman" w:hint="eastAsia"/>
        </w:rPr>
        <w:t>，</w:t>
      </w:r>
      <w:r w:rsidR="001E15DF" w:rsidRPr="00266DF6">
        <w:rPr>
          <w:rFonts w:ascii="宋体" w:hAnsi="宋体" w:cs="Times New Roman"/>
        </w:rPr>
        <w:t>如图16.1.1所示</w:t>
      </w:r>
      <w:r w:rsidR="001E15DF" w:rsidRPr="00266DF6">
        <w:rPr>
          <w:rFonts w:ascii="宋体" w:hAnsi="宋体" w:cs="Times New Roman" w:hint="eastAsia"/>
        </w:rPr>
        <w:t>。</w:t>
      </w:r>
    </w:p>
    <w:p w:rsidR="00737413" w:rsidRPr="00266DF6" w:rsidRDefault="00BD1031" w:rsidP="00266DF6">
      <w:pPr>
        <w:pStyle w:val="20"/>
        <w:spacing w:line="360" w:lineRule="auto"/>
        <w:ind w:firstLineChars="0" w:firstLine="0"/>
        <w:rPr>
          <w:rFonts w:ascii="宋体" w:hAnsi="宋体"/>
          <w:szCs w:val="24"/>
        </w:rPr>
      </w:pPr>
      <w:r w:rsidRPr="00266DF6">
        <w:rPr>
          <w:rFonts w:ascii="宋体" w:hAnsi="宋体" w:hint="eastAsia"/>
          <w:szCs w:val="24"/>
        </w:rPr>
        <w:t>16</w:t>
      </w:r>
      <w:r w:rsidR="00737413" w:rsidRPr="00266DF6">
        <w:rPr>
          <w:rFonts w:ascii="宋体" w:hAnsi="宋体"/>
          <w:szCs w:val="24"/>
        </w:rPr>
        <w:t>.1.2</w:t>
      </w:r>
      <w:r w:rsidR="001334C2" w:rsidRPr="00266DF6">
        <w:rPr>
          <w:rFonts w:ascii="宋体" w:hAnsi="宋体"/>
          <w:szCs w:val="24"/>
        </w:rPr>
        <w:t xml:space="preserve"> </w:t>
      </w:r>
      <w:r w:rsidR="0083611F" w:rsidRPr="00266DF6">
        <w:rPr>
          <w:rFonts w:ascii="宋体" w:hAnsi="宋体" w:hint="eastAsia"/>
          <w:szCs w:val="24"/>
        </w:rPr>
        <w:t>IMS</w:t>
      </w:r>
      <w:r w:rsidR="001334C2" w:rsidRPr="00266DF6">
        <w:rPr>
          <w:rFonts w:ascii="宋体" w:hAnsi="宋体" w:hint="eastAsia"/>
          <w:szCs w:val="24"/>
        </w:rPr>
        <w:t>各网络接口区</w:t>
      </w:r>
      <w:r w:rsidR="00FA3C91">
        <w:rPr>
          <w:rFonts w:ascii="宋体" w:hAnsi="宋体" w:hint="eastAsia"/>
          <w:szCs w:val="24"/>
        </w:rPr>
        <w:t>应</w:t>
      </w:r>
      <w:r w:rsidR="001334C2" w:rsidRPr="00266DF6">
        <w:rPr>
          <w:rFonts w:ascii="宋体" w:hAnsi="宋体" w:hint="eastAsia"/>
          <w:szCs w:val="24"/>
        </w:rPr>
        <w:t>分别与</w:t>
      </w:r>
      <w:r w:rsidR="004F6CFE" w:rsidRPr="00266DF6">
        <w:rPr>
          <w:rFonts w:ascii="宋体" w:hAnsi="宋体"/>
          <w:szCs w:val="24"/>
        </w:rPr>
        <w:t>网管、计费、互联网</w:t>
      </w:r>
      <w:r w:rsidR="004F6CFE">
        <w:rPr>
          <w:rFonts w:ascii="宋体" w:hAnsi="宋体" w:hint="eastAsia"/>
          <w:szCs w:val="24"/>
        </w:rPr>
        <w:t>等</w:t>
      </w:r>
      <w:r w:rsidR="001334C2" w:rsidRPr="00266DF6">
        <w:rPr>
          <w:rFonts w:ascii="宋体" w:hAnsi="宋体" w:hint="eastAsia"/>
          <w:szCs w:val="24"/>
        </w:rPr>
        <w:t>不同的外部网络连接</w:t>
      </w:r>
      <w:r w:rsidR="00FA3C91">
        <w:rPr>
          <w:rFonts w:ascii="宋体" w:hAnsi="宋体" w:hint="eastAsia"/>
          <w:szCs w:val="24"/>
        </w:rPr>
        <w:t>。</w:t>
      </w:r>
      <w:r w:rsidR="001334C2" w:rsidRPr="00266DF6">
        <w:rPr>
          <w:rFonts w:ascii="宋体" w:hAnsi="宋体" w:hint="eastAsia"/>
          <w:szCs w:val="24"/>
        </w:rPr>
        <w:t>对各网络接口区的边界</w:t>
      </w:r>
      <w:r w:rsidR="00FA3C91">
        <w:rPr>
          <w:rFonts w:ascii="宋体" w:hAnsi="宋体" w:hint="eastAsia"/>
          <w:szCs w:val="24"/>
        </w:rPr>
        <w:t>应</w:t>
      </w:r>
      <w:r w:rsidR="001334C2" w:rsidRPr="00266DF6">
        <w:rPr>
          <w:rFonts w:ascii="宋体" w:hAnsi="宋体" w:hint="eastAsia"/>
          <w:szCs w:val="24"/>
        </w:rPr>
        <w:t>通过部署防火墙等安全防护措施进行防护。</w:t>
      </w:r>
      <w:r w:rsidR="001334C2" w:rsidRPr="00266DF6">
        <w:rPr>
          <w:rFonts w:ascii="宋体" w:hAnsi="宋体"/>
          <w:szCs w:val="24"/>
        </w:rPr>
        <w:t>运营商IP</w:t>
      </w:r>
      <w:proofErr w:type="gramStart"/>
      <w:r w:rsidR="001334C2" w:rsidRPr="00266DF6">
        <w:rPr>
          <w:rFonts w:ascii="宋体" w:hAnsi="宋体"/>
          <w:szCs w:val="24"/>
        </w:rPr>
        <w:t>承载网</w:t>
      </w:r>
      <w:proofErr w:type="gramEnd"/>
      <w:r w:rsidR="001334C2" w:rsidRPr="00266DF6">
        <w:rPr>
          <w:rFonts w:ascii="宋体" w:hAnsi="宋体"/>
          <w:szCs w:val="24"/>
        </w:rPr>
        <w:t>和互联网</w:t>
      </w:r>
      <w:r w:rsidR="001334C2" w:rsidRPr="00266DF6">
        <w:rPr>
          <w:rFonts w:ascii="宋体" w:hAnsi="宋体" w:hint="eastAsia"/>
          <w:szCs w:val="24"/>
        </w:rPr>
        <w:t>间应</w:t>
      </w:r>
      <w:r w:rsidR="001334C2" w:rsidRPr="00266DF6">
        <w:rPr>
          <w:rFonts w:ascii="宋体" w:hAnsi="宋体"/>
          <w:szCs w:val="24"/>
        </w:rPr>
        <w:t>部署防火墙</w:t>
      </w:r>
      <w:r w:rsidR="001334C2" w:rsidRPr="00266DF6">
        <w:rPr>
          <w:rFonts w:ascii="宋体" w:hAnsi="宋体" w:hint="eastAsia"/>
          <w:szCs w:val="24"/>
        </w:rPr>
        <w:t>进行</w:t>
      </w:r>
      <w:r w:rsidR="001334C2" w:rsidRPr="00266DF6">
        <w:rPr>
          <w:rFonts w:ascii="宋体" w:hAnsi="宋体"/>
          <w:szCs w:val="24"/>
        </w:rPr>
        <w:t>安全隔离。</w:t>
      </w:r>
      <w:r w:rsidR="001334C2" w:rsidRPr="00266DF6">
        <w:rPr>
          <w:rFonts w:ascii="宋体" w:hAnsi="宋体" w:hint="eastAsia"/>
          <w:szCs w:val="24"/>
        </w:rPr>
        <w:t>各网元可</w:t>
      </w:r>
      <w:r w:rsidR="001334C2" w:rsidRPr="00266DF6">
        <w:rPr>
          <w:rFonts w:ascii="宋体" w:hAnsi="宋体"/>
          <w:szCs w:val="24"/>
        </w:rPr>
        <w:t>根据</w:t>
      </w:r>
      <w:r w:rsidR="001334C2" w:rsidRPr="00266DF6">
        <w:rPr>
          <w:rFonts w:ascii="宋体" w:hAnsi="宋体" w:hint="eastAsia"/>
          <w:szCs w:val="24"/>
        </w:rPr>
        <w:t>安全域划分通过接入机房</w:t>
      </w:r>
      <w:r w:rsidR="001334C2" w:rsidRPr="00266DF6">
        <w:rPr>
          <w:rFonts w:ascii="宋体" w:hAnsi="宋体"/>
          <w:szCs w:val="24"/>
        </w:rPr>
        <w:t>内</w:t>
      </w:r>
      <w:r w:rsidR="001334C2" w:rsidRPr="00266DF6">
        <w:rPr>
          <w:rFonts w:ascii="宋体" w:hAnsi="宋体" w:hint="eastAsia"/>
          <w:szCs w:val="24"/>
        </w:rPr>
        <w:t>不同的网络设备或划分VPN的方式实现安全域之间的隔离。</w:t>
      </w:r>
    </w:p>
    <w:p w:rsidR="00E26F65" w:rsidRPr="00266DF6" w:rsidRDefault="00E652FA" w:rsidP="00266DF6">
      <w:pPr>
        <w:pStyle w:val="20"/>
        <w:spacing w:line="360" w:lineRule="auto"/>
        <w:ind w:firstLineChars="0" w:firstLine="0"/>
        <w:rPr>
          <w:rFonts w:ascii="宋体" w:hAnsi="宋体" w:cs="Times New Roman"/>
          <w:szCs w:val="24"/>
        </w:rPr>
      </w:pPr>
      <w:r w:rsidRPr="00E77A26">
        <w:rPr>
          <w:rFonts w:ascii="宋体" w:hAnsi="宋体"/>
          <w:szCs w:val="24"/>
        </w:rPr>
        <w:pict>
          <v:shape id="_x0000_i1038" type="#_x0000_t75" style="width:420pt;height:366pt">
            <v:imagedata r:id="rId34" o:title=""/>
          </v:shape>
        </w:pict>
      </w:r>
    </w:p>
    <w:p w:rsidR="0034239B" w:rsidRPr="00266DF6" w:rsidRDefault="0034239B" w:rsidP="00266DF6">
      <w:pPr>
        <w:pStyle w:val="af6"/>
        <w:spacing w:line="360" w:lineRule="auto"/>
        <w:ind w:firstLineChars="0" w:firstLine="0"/>
        <w:jc w:val="center"/>
        <w:rPr>
          <w:rFonts w:hAnsi="宋体"/>
          <w:sz w:val="24"/>
          <w:szCs w:val="24"/>
        </w:rPr>
      </w:pPr>
      <w:r w:rsidRPr="00266DF6">
        <w:rPr>
          <w:rFonts w:hAnsi="宋体"/>
          <w:sz w:val="24"/>
          <w:szCs w:val="24"/>
        </w:rPr>
        <w:t>图</w:t>
      </w:r>
      <w:r w:rsidR="00BD1031" w:rsidRPr="00266DF6">
        <w:rPr>
          <w:rFonts w:hAnsi="宋体"/>
          <w:sz w:val="24"/>
          <w:szCs w:val="24"/>
        </w:rPr>
        <w:t>16</w:t>
      </w:r>
      <w:r w:rsidR="00224CA0" w:rsidRPr="00266DF6">
        <w:rPr>
          <w:rFonts w:hAnsi="宋体"/>
          <w:sz w:val="24"/>
          <w:szCs w:val="24"/>
        </w:rPr>
        <w:t xml:space="preserve">.1.1 </w:t>
      </w:r>
      <w:r w:rsidRPr="00266DF6">
        <w:rPr>
          <w:rFonts w:hAnsi="宋体"/>
          <w:sz w:val="24"/>
          <w:szCs w:val="24"/>
        </w:rPr>
        <w:t>IMS网络不同域划分</w:t>
      </w:r>
    </w:p>
    <w:p w:rsidR="0034239B" w:rsidRPr="00CE6ADE" w:rsidRDefault="0034239B" w:rsidP="008E7EAB">
      <w:pPr>
        <w:pStyle w:val="a5"/>
        <w:spacing w:before="240" w:after="240"/>
        <w:ind w:left="0"/>
        <w:outlineLvl w:val="1"/>
        <w:rPr>
          <w:rFonts w:ascii="宋体" w:eastAsia="宋体" w:hAnsi="宋体"/>
          <w:b/>
          <w:sz w:val="28"/>
          <w:szCs w:val="28"/>
        </w:rPr>
      </w:pPr>
      <w:bookmarkStart w:id="590" w:name="_Toc217793057"/>
      <w:bookmarkStart w:id="591" w:name="_Toc217801288"/>
      <w:bookmarkStart w:id="592" w:name="_Toc221461854"/>
      <w:bookmarkStart w:id="593" w:name="_Toc228001539"/>
      <w:bookmarkStart w:id="594" w:name="_Toc494550538"/>
      <w:bookmarkStart w:id="595" w:name="_Toc494550608"/>
      <w:bookmarkStart w:id="596" w:name="_Toc496858826"/>
      <w:bookmarkStart w:id="597" w:name="_Toc496859082"/>
      <w:bookmarkStart w:id="598" w:name="_Toc501352717"/>
      <w:bookmarkStart w:id="599" w:name="_Toc534584469"/>
      <w:bookmarkStart w:id="600" w:name="_Toc534609289"/>
      <w:bookmarkStart w:id="601" w:name="_Toc15305959"/>
      <w:r w:rsidRPr="00CE6ADE">
        <w:rPr>
          <w:rFonts w:ascii="宋体" w:eastAsia="宋体" w:hAnsi="宋体"/>
          <w:b/>
          <w:sz w:val="28"/>
          <w:szCs w:val="28"/>
        </w:rPr>
        <w:t>接入安全要求</w:t>
      </w:r>
      <w:bookmarkEnd w:id="590"/>
      <w:bookmarkEnd w:id="591"/>
      <w:bookmarkEnd w:id="592"/>
      <w:bookmarkEnd w:id="593"/>
      <w:bookmarkEnd w:id="594"/>
      <w:bookmarkEnd w:id="595"/>
      <w:bookmarkEnd w:id="596"/>
      <w:bookmarkEnd w:id="597"/>
      <w:bookmarkEnd w:id="598"/>
      <w:bookmarkEnd w:id="599"/>
      <w:bookmarkEnd w:id="600"/>
      <w:bookmarkEnd w:id="601"/>
    </w:p>
    <w:p w:rsidR="007D5C7E" w:rsidRPr="00266DF6" w:rsidRDefault="00BD1031" w:rsidP="00266DF6">
      <w:pPr>
        <w:pStyle w:val="20"/>
        <w:spacing w:line="360" w:lineRule="auto"/>
        <w:ind w:firstLineChars="0" w:firstLine="0"/>
        <w:rPr>
          <w:rFonts w:ascii="宋体" w:hAnsi="宋体" w:cs="Times New Roman"/>
          <w:szCs w:val="24"/>
        </w:rPr>
      </w:pPr>
      <w:r w:rsidRPr="00266DF6">
        <w:rPr>
          <w:rFonts w:ascii="宋体" w:hAnsi="宋体" w:cs="Times New Roman"/>
          <w:szCs w:val="24"/>
        </w:rPr>
        <w:t>16</w:t>
      </w:r>
      <w:r w:rsidR="0034239B" w:rsidRPr="00266DF6">
        <w:rPr>
          <w:rFonts w:ascii="宋体" w:hAnsi="宋体" w:cs="Times New Roman"/>
          <w:szCs w:val="24"/>
        </w:rPr>
        <w:t xml:space="preserve">.2.1 </w:t>
      </w:r>
      <w:r w:rsidR="007D5C7E" w:rsidRPr="00266DF6">
        <w:rPr>
          <w:rFonts w:ascii="宋体" w:hAnsi="宋体"/>
          <w:szCs w:val="24"/>
        </w:rPr>
        <w:t>IMS网络除了对用户进行身份认证外，还应保证用户终端与IMS网络之</w:t>
      </w:r>
      <w:r w:rsidR="007D5C7E" w:rsidRPr="00266DF6">
        <w:rPr>
          <w:rFonts w:ascii="宋体" w:hAnsi="宋体"/>
          <w:szCs w:val="24"/>
        </w:rPr>
        <w:lastRenderedPageBreak/>
        <w:t>间信令的安全性。</w:t>
      </w:r>
      <w:r w:rsidR="00B1070D" w:rsidRPr="00266DF6">
        <w:rPr>
          <w:rFonts w:ascii="宋体" w:hAnsi="宋体"/>
          <w:szCs w:val="24"/>
        </w:rPr>
        <w:t>有AKA方式和SIP Digest两种认证方式。</w:t>
      </w:r>
    </w:p>
    <w:p w:rsidR="00F3243D" w:rsidRPr="00266DF6" w:rsidRDefault="00BD1031" w:rsidP="00266DF6">
      <w:pPr>
        <w:pStyle w:val="af6"/>
        <w:spacing w:line="360" w:lineRule="auto"/>
        <w:ind w:firstLineChars="0" w:firstLine="0"/>
        <w:rPr>
          <w:rFonts w:hAnsi="宋体"/>
          <w:noProof w:val="0"/>
          <w:kern w:val="2"/>
          <w:sz w:val="24"/>
          <w:szCs w:val="24"/>
        </w:rPr>
      </w:pPr>
      <w:r w:rsidRPr="00266DF6">
        <w:rPr>
          <w:rFonts w:hAnsi="宋体"/>
          <w:noProof w:val="0"/>
          <w:kern w:val="2"/>
          <w:sz w:val="24"/>
          <w:szCs w:val="24"/>
        </w:rPr>
        <w:t>16</w:t>
      </w:r>
      <w:r w:rsidR="00F3243D" w:rsidRPr="00266DF6">
        <w:rPr>
          <w:rFonts w:hAnsi="宋体"/>
          <w:noProof w:val="0"/>
          <w:kern w:val="2"/>
          <w:sz w:val="24"/>
          <w:szCs w:val="24"/>
        </w:rPr>
        <w:t xml:space="preserve">.2.2 </w:t>
      </w:r>
      <w:r w:rsidR="007D5C7E" w:rsidRPr="00266DF6">
        <w:rPr>
          <w:rFonts w:hAnsi="宋体" w:hint="eastAsia"/>
          <w:noProof w:val="0"/>
          <w:kern w:val="2"/>
          <w:sz w:val="24"/>
          <w:szCs w:val="24"/>
        </w:rPr>
        <w:t>对于WebRTC业务，</w:t>
      </w:r>
      <w:r w:rsidR="007D5C7E" w:rsidRPr="00266DF6">
        <w:rPr>
          <w:rFonts w:hAnsi="宋体"/>
          <w:noProof w:val="0"/>
          <w:kern w:val="2"/>
          <w:sz w:val="24"/>
          <w:szCs w:val="24"/>
        </w:rPr>
        <w:t>WebRTC</w:t>
      </w:r>
      <w:r w:rsidR="007D5C7E" w:rsidRPr="00266DF6">
        <w:rPr>
          <w:rFonts w:hAnsi="宋体" w:hint="eastAsia"/>
          <w:noProof w:val="0"/>
          <w:kern w:val="2"/>
          <w:sz w:val="24"/>
          <w:szCs w:val="24"/>
        </w:rPr>
        <w:t>终端之间的媒体面通讯安全</w:t>
      </w:r>
      <w:r w:rsidR="007C440A" w:rsidRPr="00266DF6">
        <w:rPr>
          <w:rFonts w:hAnsi="宋体" w:hint="eastAsia"/>
          <w:noProof w:val="0"/>
          <w:kern w:val="2"/>
          <w:sz w:val="24"/>
          <w:szCs w:val="24"/>
        </w:rPr>
        <w:t>应</w:t>
      </w:r>
      <w:r w:rsidR="007D5C7E" w:rsidRPr="00266DF6">
        <w:rPr>
          <w:rFonts w:hAnsi="宋体" w:hint="eastAsia"/>
          <w:noProof w:val="0"/>
          <w:kern w:val="2"/>
          <w:sz w:val="24"/>
          <w:szCs w:val="24"/>
        </w:rPr>
        <w:t>采用数据报传输</w:t>
      </w:r>
      <w:proofErr w:type="gramStart"/>
      <w:r w:rsidR="007D5C7E" w:rsidRPr="00266DF6">
        <w:rPr>
          <w:rFonts w:hAnsi="宋体" w:hint="eastAsia"/>
          <w:noProof w:val="0"/>
          <w:kern w:val="2"/>
          <w:sz w:val="24"/>
          <w:szCs w:val="24"/>
        </w:rPr>
        <w:t>层安全协议—安全</w:t>
      </w:r>
      <w:proofErr w:type="gramEnd"/>
      <w:r w:rsidR="007D5C7E" w:rsidRPr="00266DF6">
        <w:rPr>
          <w:rFonts w:hAnsi="宋体" w:hint="eastAsia"/>
          <w:noProof w:val="0"/>
          <w:kern w:val="2"/>
          <w:sz w:val="24"/>
          <w:szCs w:val="24"/>
        </w:rPr>
        <w:t>实时传输协议（DTLS-SRTP）；WebRTC终端与Web服务器之间的控制面通讯</w:t>
      </w:r>
      <w:proofErr w:type="gramStart"/>
      <w:r w:rsidR="007D5C7E" w:rsidRPr="00266DF6">
        <w:rPr>
          <w:rFonts w:hAnsi="宋体" w:hint="eastAsia"/>
          <w:noProof w:val="0"/>
          <w:kern w:val="2"/>
          <w:sz w:val="24"/>
          <w:szCs w:val="24"/>
        </w:rPr>
        <w:t>安全</w:t>
      </w:r>
      <w:r w:rsidR="007C440A" w:rsidRPr="00266DF6">
        <w:rPr>
          <w:rFonts w:hAnsi="宋体" w:hint="eastAsia"/>
          <w:noProof w:val="0"/>
          <w:kern w:val="2"/>
          <w:sz w:val="24"/>
          <w:szCs w:val="24"/>
        </w:rPr>
        <w:t>宜</w:t>
      </w:r>
      <w:proofErr w:type="gramEnd"/>
      <w:r w:rsidR="007D5C7E" w:rsidRPr="00266DF6">
        <w:rPr>
          <w:rFonts w:hAnsi="宋体" w:hint="eastAsia"/>
          <w:noProof w:val="0"/>
          <w:kern w:val="2"/>
          <w:sz w:val="24"/>
          <w:szCs w:val="24"/>
        </w:rPr>
        <w:t>基于HTTPS；WebRTC网关与IMS之间控制</w:t>
      </w:r>
      <w:proofErr w:type="gramStart"/>
      <w:r w:rsidR="007D5C7E" w:rsidRPr="00266DF6">
        <w:rPr>
          <w:rFonts w:hAnsi="宋体" w:hint="eastAsia"/>
          <w:noProof w:val="0"/>
          <w:kern w:val="2"/>
          <w:sz w:val="24"/>
          <w:szCs w:val="24"/>
        </w:rPr>
        <w:t>面安全</w:t>
      </w:r>
      <w:r w:rsidR="007C440A" w:rsidRPr="00266DF6">
        <w:rPr>
          <w:rFonts w:hAnsi="宋体" w:hint="eastAsia"/>
          <w:noProof w:val="0"/>
          <w:kern w:val="2"/>
          <w:sz w:val="24"/>
          <w:szCs w:val="24"/>
        </w:rPr>
        <w:t>宜</w:t>
      </w:r>
      <w:r w:rsidR="007D5C7E" w:rsidRPr="00266DF6">
        <w:rPr>
          <w:rFonts w:hAnsi="宋体" w:hint="eastAsia"/>
          <w:noProof w:val="0"/>
          <w:kern w:val="2"/>
          <w:sz w:val="24"/>
          <w:szCs w:val="24"/>
        </w:rPr>
        <w:t>直接</w:t>
      </w:r>
      <w:proofErr w:type="gramEnd"/>
      <w:r w:rsidR="007D5C7E" w:rsidRPr="00266DF6">
        <w:rPr>
          <w:rFonts w:hAnsi="宋体" w:hint="eastAsia"/>
          <w:noProof w:val="0"/>
          <w:kern w:val="2"/>
          <w:sz w:val="24"/>
          <w:szCs w:val="24"/>
        </w:rPr>
        <w:t>采用IMS的安全机制。</w:t>
      </w:r>
    </w:p>
    <w:p w:rsidR="007D5C7E" w:rsidRPr="00266DF6" w:rsidRDefault="00BD1031" w:rsidP="00266DF6">
      <w:pPr>
        <w:pStyle w:val="af6"/>
        <w:spacing w:line="360" w:lineRule="auto"/>
        <w:ind w:firstLineChars="0" w:firstLine="0"/>
        <w:rPr>
          <w:rFonts w:hAnsi="宋体"/>
          <w:noProof w:val="0"/>
          <w:kern w:val="2"/>
          <w:sz w:val="24"/>
          <w:szCs w:val="24"/>
        </w:rPr>
      </w:pPr>
      <w:r w:rsidRPr="00266DF6">
        <w:rPr>
          <w:rFonts w:hAnsi="宋体"/>
          <w:noProof w:val="0"/>
          <w:kern w:val="2"/>
          <w:sz w:val="24"/>
          <w:szCs w:val="24"/>
        </w:rPr>
        <w:t>16</w:t>
      </w:r>
      <w:r w:rsidR="00F3243D" w:rsidRPr="00266DF6">
        <w:rPr>
          <w:rFonts w:hAnsi="宋体"/>
          <w:noProof w:val="0"/>
          <w:kern w:val="2"/>
          <w:sz w:val="24"/>
          <w:szCs w:val="24"/>
        </w:rPr>
        <w:t xml:space="preserve">.2.3 </w:t>
      </w:r>
      <w:r w:rsidR="00F3243D" w:rsidRPr="00266DF6">
        <w:rPr>
          <w:rFonts w:hAnsi="宋体" w:hint="eastAsia"/>
          <w:noProof w:val="0"/>
          <w:kern w:val="2"/>
          <w:sz w:val="24"/>
          <w:szCs w:val="24"/>
        </w:rPr>
        <w:t>对于</w:t>
      </w:r>
      <w:r w:rsidR="00F3243D" w:rsidRPr="00266DF6">
        <w:rPr>
          <w:rFonts w:hAnsi="宋体"/>
          <w:noProof w:val="0"/>
          <w:kern w:val="2"/>
          <w:sz w:val="24"/>
          <w:szCs w:val="24"/>
        </w:rPr>
        <w:t>WebRTC</w:t>
      </w:r>
      <w:r w:rsidR="00F3243D" w:rsidRPr="00266DF6">
        <w:rPr>
          <w:rFonts w:hAnsi="宋体" w:hint="eastAsia"/>
          <w:noProof w:val="0"/>
          <w:kern w:val="2"/>
          <w:sz w:val="24"/>
          <w:szCs w:val="24"/>
        </w:rPr>
        <w:t>业务，应允</w:t>
      </w:r>
      <w:proofErr w:type="gramStart"/>
      <w:r w:rsidR="00F3243D" w:rsidRPr="00266DF6">
        <w:rPr>
          <w:rFonts w:hAnsi="宋体" w:hint="eastAsia"/>
          <w:noProof w:val="0"/>
          <w:kern w:val="2"/>
          <w:sz w:val="24"/>
          <w:szCs w:val="24"/>
        </w:rPr>
        <w:t>许参与</w:t>
      </w:r>
      <w:proofErr w:type="gramEnd"/>
      <w:r w:rsidR="00F3243D" w:rsidRPr="00266DF6">
        <w:rPr>
          <w:rFonts w:hAnsi="宋体" w:hint="eastAsia"/>
          <w:noProof w:val="0"/>
          <w:kern w:val="2"/>
          <w:sz w:val="24"/>
          <w:szCs w:val="24"/>
        </w:rPr>
        <w:t>会话的用户不暴露他们的地址和位置。对于富通信（</w:t>
      </w:r>
      <w:r w:rsidR="00F3243D" w:rsidRPr="00266DF6">
        <w:rPr>
          <w:rFonts w:hAnsi="宋体"/>
          <w:noProof w:val="0"/>
          <w:kern w:val="2"/>
          <w:sz w:val="24"/>
          <w:szCs w:val="24"/>
        </w:rPr>
        <w:t>RCS</w:t>
      </w:r>
      <w:r w:rsidR="00F3243D" w:rsidRPr="00266DF6">
        <w:rPr>
          <w:rFonts w:hAnsi="宋体" w:hint="eastAsia"/>
          <w:noProof w:val="0"/>
          <w:kern w:val="2"/>
          <w:sz w:val="24"/>
          <w:szCs w:val="24"/>
        </w:rPr>
        <w:t>）业务，应能提供用户隐私保护。</w:t>
      </w:r>
    </w:p>
    <w:p w:rsidR="006272C3" w:rsidRPr="00266DF6" w:rsidRDefault="00BD1031" w:rsidP="00266DF6">
      <w:pPr>
        <w:pStyle w:val="af6"/>
        <w:spacing w:line="360" w:lineRule="auto"/>
        <w:ind w:firstLineChars="0" w:firstLine="0"/>
        <w:rPr>
          <w:rFonts w:hAnsi="宋体"/>
          <w:sz w:val="24"/>
          <w:szCs w:val="24"/>
        </w:rPr>
      </w:pPr>
      <w:r w:rsidRPr="00266DF6">
        <w:rPr>
          <w:rFonts w:hAnsi="宋体"/>
          <w:noProof w:val="0"/>
          <w:kern w:val="2"/>
          <w:sz w:val="24"/>
          <w:szCs w:val="24"/>
        </w:rPr>
        <w:t>16</w:t>
      </w:r>
      <w:r w:rsidR="004A2940" w:rsidRPr="00266DF6">
        <w:rPr>
          <w:rFonts w:hAnsi="宋体"/>
          <w:noProof w:val="0"/>
          <w:kern w:val="2"/>
          <w:sz w:val="24"/>
          <w:szCs w:val="24"/>
        </w:rPr>
        <w:t xml:space="preserve">.2.4 </w:t>
      </w:r>
      <w:r w:rsidR="006272C3" w:rsidRPr="00266DF6">
        <w:rPr>
          <w:rFonts w:hAnsi="宋体"/>
          <w:noProof w:val="0"/>
          <w:kern w:val="2"/>
          <w:sz w:val="24"/>
          <w:szCs w:val="24"/>
        </w:rPr>
        <w:t>UE</w:t>
      </w:r>
      <w:r w:rsidR="006272C3" w:rsidRPr="00266DF6">
        <w:rPr>
          <w:rFonts w:hAnsi="宋体" w:hint="eastAsia"/>
          <w:noProof w:val="0"/>
          <w:kern w:val="2"/>
          <w:sz w:val="24"/>
          <w:szCs w:val="24"/>
        </w:rPr>
        <w:t>和</w:t>
      </w:r>
      <w:r w:rsidR="006272C3" w:rsidRPr="00266DF6">
        <w:rPr>
          <w:rFonts w:hAnsi="宋体"/>
          <w:noProof w:val="0"/>
          <w:kern w:val="2"/>
          <w:sz w:val="24"/>
          <w:szCs w:val="24"/>
        </w:rPr>
        <w:t>IMS</w:t>
      </w:r>
      <w:r w:rsidR="006272C3" w:rsidRPr="00266DF6">
        <w:rPr>
          <w:rFonts w:hAnsi="宋体" w:hint="eastAsia"/>
          <w:noProof w:val="0"/>
          <w:kern w:val="2"/>
          <w:sz w:val="24"/>
          <w:szCs w:val="24"/>
        </w:rPr>
        <w:t>网络之间的信令可进行完整性保护和机密性保护，对于不同的认证方式对信令保护的安全性要求不同，对于</w:t>
      </w:r>
      <w:r w:rsidR="006272C3" w:rsidRPr="00266DF6">
        <w:rPr>
          <w:rFonts w:hAnsi="宋体"/>
          <w:noProof w:val="0"/>
          <w:kern w:val="2"/>
          <w:sz w:val="24"/>
          <w:szCs w:val="24"/>
        </w:rPr>
        <w:t>AKA</w:t>
      </w:r>
      <w:r w:rsidR="006272C3" w:rsidRPr="00266DF6">
        <w:rPr>
          <w:rFonts w:hAnsi="宋体" w:hint="eastAsia"/>
          <w:noProof w:val="0"/>
          <w:kern w:val="2"/>
          <w:sz w:val="24"/>
          <w:szCs w:val="24"/>
        </w:rPr>
        <w:t>认证方式应进行完整性保护，机密性保护可选；对于</w:t>
      </w:r>
      <w:r w:rsidR="006272C3" w:rsidRPr="00266DF6">
        <w:rPr>
          <w:rFonts w:hAnsi="宋体"/>
          <w:noProof w:val="0"/>
          <w:kern w:val="2"/>
          <w:sz w:val="24"/>
          <w:szCs w:val="24"/>
        </w:rPr>
        <w:t>HTTP Digest</w:t>
      </w:r>
      <w:r w:rsidR="006272C3" w:rsidRPr="00266DF6">
        <w:rPr>
          <w:rFonts w:hAnsi="宋体" w:hint="eastAsia"/>
          <w:noProof w:val="0"/>
          <w:kern w:val="2"/>
          <w:sz w:val="24"/>
          <w:szCs w:val="24"/>
        </w:rPr>
        <w:t>认证方式应进行完整性保护。如果认证过程中用到</w:t>
      </w:r>
      <w:r w:rsidR="006272C3" w:rsidRPr="00266DF6">
        <w:rPr>
          <w:rFonts w:hAnsi="宋体"/>
          <w:noProof w:val="0"/>
          <w:kern w:val="2"/>
          <w:sz w:val="24"/>
          <w:szCs w:val="24"/>
        </w:rPr>
        <w:t>IPSec ESP</w:t>
      </w:r>
      <w:r w:rsidR="006272C3" w:rsidRPr="00266DF6">
        <w:rPr>
          <w:rFonts w:hAnsi="宋体" w:hint="eastAsia"/>
          <w:noProof w:val="0"/>
          <w:kern w:val="2"/>
          <w:sz w:val="24"/>
          <w:szCs w:val="24"/>
        </w:rPr>
        <w:t>传输模式时，为了支持位于</w:t>
      </w:r>
      <w:r w:rsidR="006272C3" w:rsidRPr="00266DF6">
        <w:rPr>
          <w:rFonts w:hAnsi="宋体"/>
          <w:noProof w:val="0"/>
          <w:kern w:val="2"/>
          <w:sz w:val="24"/>
          <w:szCs w:val="24"/>
        </w:rPr>
        <w:t>NAT(</w:t>
      </w:r>
      <w:r w:rsidR="006272C3" w:rsidRPr="00266DF6">
        <w:rPr>
          <w:rFonts w:hAnsi="宋体" w:hint="eastAsia"/>
          <w:noProof w:val="0"/>
          <w:kern w:val="2"/>
          <w:sz w:val="24"/>
          <w:szCs w:val="24"/>
        </w:rPr>
        <w:t>远端</w:t>
      </w:r>
      <w:r w:rsidR="006272C3" w:rsidRPr="00266DF6">
        <w:rPr>
          <w:rFonts w:hAnsi="宋体"/>
          <w:noProof w:val="0"/>
          <w:kern w:val="2"/>
          <w:sz w:val="24"/>
          <w:szCs w:val="24"/>
        </w:rPr>
        <w:t>NAT</w:t>
      </w:r>
      <w:r w:rsidR="006272C3" w:rsidRPr="00266DF6">
        <w:rPr>
          <w:rFonts w:hAnsi="宋体" w:hint="eastAsia"/>
          <w:noProof w:val="0"/>
          <w:kern w:val="2"/>
          <w:sz w:val="24"/>
          <w:szCs w:val="24"/>
        </w:rPr>
        <w:t>或</w:t>
      </w:r>
      <w:r w:rsidR="006272C3" w:rsidRPr="00266DF6">
        <w:rPr>
          <w:rFonts w:hAnsi="宋体"/>
          <w:noProof w:val="0"/>
          <w:kern w:val="2"/>
          <w:sz w:val="24"/>
          <w:szCs w:val="24"/>
        </w:rPr>
        <w:t>Host NAT)</w:t>
      </w:r>
      <w:r w:rsidR="006272C3" w:rsidRPr="00266DF6">
        <w:rPr>
          <w:rFonts w:hAnsi="宋体" w:hint="eastAsia"/>
          <w:noProof w:val="0"/>
          <w:kern w:val="2"/>
          <w:sz w:val="24"/>
          <w:szCs w:val="24"/>
        </w:rPr>
        <w:t>之后</w:t>
      </w:r>
      <w:r w:rsidR="006272C3" w:rsidRPr="00266DF6">
        <w:rPr>
          <w:rFonts w:hAnsi="宋体"/>
          <w:noProof w:val="0"/>
          <w:kern w:val="2"/>
          <w:sz w:val="24"/>
          <w:szCs w:val="24"/>
        </w:rPr>
        <w:t>UE</w:t>
      </w:r>
      <w:r w:rsidR="006272C3" w:rsidRPr="00266DF6">
        <w:rPr>
          <w:rFonts w:hAnsi="宋体" w:hint="eastAsia"/>
          <w:noProof w:val="0"/>
          <w:kern w:val="2"/>
          <w:sz w:val="24"/>
          <w:szCs w:val="24"/>
        </w:rPr>
        <w:t>和</w:t>
      </w:r>
      <w:r w:rsidR="006272C3" w:rsidRPr="00266DF6">
        <w:rPr>
          <w:rFonts w:hAnsi="宋体"/>
          <w:noProof w:val="0"/>
          <w:kern w:val="2"/>
          <w:sz w:val="24"/>
          <w:szCs w:val="24"/>
        </w:rPr>
        <w:t>IMS</w:t>
      </w:r>
      <w:r w:rsidR="006272C3" w:rsidRPr="00266DF6">
        <w:rPr>
          <w:rFonts w:hAnsi="宋体" w:hint="eastAsia"/>
          <w:noProof w:val="0"/>
          <w:kern w:val="2"/>
          <w:sz w:val="24"/>
          <w:szCs w:val="24"/>
        </w:rPr>
        <w:t>网络之间的信令交互，应采用</w:t>
      </w:r>
      <w:r w:rsidR="006272C3" w:rsidRPr="00266DF6">
        <w:rPr>
          <w:rFonts w:hAnsi="宋体"/>
          <w:noProof w:val="0"/>
          <w:kern w:val="2"/>
          <w:sz w:val="24"/>
          <w:szCs w:val="24"/>
        </w:rPr>
        <w:t>UDP</w:t>
      </w:r>
      <w:r w:rsidR="006272C3" w:rsidRPr="00266DF6">
        <w:rPr>
          <w:rFonts w:hAnsi="宋体" w:hint="eastAsia"/>
          <w:noProof w:val="0"/>
          <w:kern w:val="2"/>
          <w:sz w:val="24"/>
          <w:szCs w:val="24"/>
        </w:rPr>
        <w:t>封装的隧道模式。</w:t>
      </w:r>
    </w:p>
    <w:p w:rsidR="00C77FB0" w:rsidRPr="00266DF6" w:rsidRDefault="00BD1031" w:rsidP="00266DF6">
      <w:pPr>
        <w:pStyle w:val="20"/>
        <w:spacing w:line="360" w:lineRule="auto"/>
        <w:ind w:firstLineChars="0" w:firstLine="0"/>
        <w:rPr>
          <w:rFonts w:ascii="宋体" w:hAnsi="宋体" w:cs="Times New Roman"/>
          <w:szCs w:val="24"/>
        </w:rPr>
      </w:pPr>
      <w:r w:rsidRPr="00266DF6">
        <w:rPr>
          <w:rFonts w:ascii="宋体" w:hAnsi="宋体" w:cs="Times New Roman"/>
          <w:szCs w:val="24"/>
        </w:rPr>
        <w:t>16</w:t>
      </w:r>
      <w:r w:rsidR="00F80B1A" w:rsidRPr="00266DF6">
        <w:rPr>
          <w:rFonts w:ascii="宋体" w:hAnsi="宋体" w:cs="Times New Roman" w:hint="eastAsia"/>
          <w:szCs w:val="24"/>
        </w:rPr>
        <w:t>.</w:t>
      </w:r>
      <w:r w:rsidR="00F80B1A" w:rsidRPr="00266DF6">
        <w:rPr>
          <w:rFonts w:ascii="宋体" w:hAnsi="宋体" w:cs="Times New Roman"/>
          <w:szCs w:val="24"/>
        </w:rPr>
        <w:t>2</w:t>
      </w:r>
      <w:r w:rsidR="00F80B1A" w:rsidRPr="00266DF6">
        <w:rPr>
          <w:rFonts w:ascii="宋体" w:hAnsi="宋体" w:cs="Times New Roman" w:hint="eastAsia"/>
          <w:szCs w:val="24"/>
        </w:rPr>
        <w:t>.</w:t>
      </w:r>
      <w:r w:rsidR="001334C2" w:rsidRPr="00266DF6">
        <w:rPr>
          <w:rFonts w:ascii="宋体" w:hAnsi="宋体" w:cs="Times New Roman"/>
          <w:szCs w:val="24"/>
        </w:rPr>
        <w:t>5</w:t>
      </w:r>
      <w:r w:rsidR="00F80B1A" w:rsidRPr="00266DF6">
        <w:rPr>
          <w:rFonts w:ascii="宋体" w:hAnsi="宋体" w:cs="Times New Roman"/>
          <w:szCs w:val="24"/>
        </w:rPr>
        <w:t xml:space="preserve"> </w:t>
      </w:r>
      <w:r w:rsidR="00F80B1A" w:rsidRPr="00266DF6">
        <w:rPr>
          <w:rFonts w:ascii="宋体" w:hAnsi="宋体" w:cs="Times New Roman" w:hint="eastAsia"/>
          <w:szCs w:val="24"/>
        </w:rPr>
        <w:t>接入</w:t>
      </w:r>
      <w:proofErr w:type="gramStart"/>
      <w:r w:rsidR="005153DD" w:rsidRPr="00266DF6">
        <w:rPr>
          <w:rFonts w:ascii="宋体" w:hAnsi="宋体" w:cs="Times New Roman" w:hint="eastAsia"/>
          <w:szCs w:val="24"/>
        </w:rPr>
        <w:t>网络</w:t>
      </w:r>
      <w:r w:rsidR="00F80B1A" w:rsidRPr="00266DF6">
        <w:rPr>
          <w:rFonts w:ascii="宋体" w:hAnsi="宋体" w:cs="Times New Roman" w:hint="eastAsia"/>
          <w:szCs w:val="24"/>
        </w:rPr>
        <w:t>域组网</w:t>
      </w:r>
      <w:proofErr w:type="gramEnd"/>
      <w:r w:rsidR="00F80B1A" w:rsidRPr="00266DF6">
        <w:rPr>
          <w:rFonts w:ascii="宋体" w:hAnsi="宋体" w:cs="Times New Roman" w:hint="eastAsia"/>
          <w:szCs w:val="24"/>
        </w:rPr>
        <w:t>和安全防护应保证</w:t>
      </w:r>
      <w:r w:rsidR="00F80B1A" w:rsidRPr="00266DF6">
        <w:rPr>
          <w:rFonts w:ascii="宋体" w:hAnsi="宋体" w:cs="Times New Roman"/>
          <w:szCs w:val="24"/>
        </w:rPr>
        <w:t>P-CSCF/SBC</w:t>
      </w:r>
      <w:r w:rsidR="00F80B1A" w:rsidRPr="00266DF6">
        <w:rPr>
          <w:rFonts w:ascii="宋体" w:hAnsi="宋体" w:cs="Times New Roman" w:hint="eastAsia"/>
          <w:szCs w:val="24"/>
        </w:rPr>
        <w:t>的可用性，能够过滤异常信令，防止来自业务层面的</w:t>
      </w:r>
      <w:r w:rsidR="00F80B1A" w:rsidRPr="00266DF6">
        <w:rPr>
          <w:rFonts w:ascii="宋体" w:hAnsi="宋体" w:cs="Times New Roman"/>
          <w:szCs w:val="24"/>
        </w:rPr>
        <w:t>DDoS</w:t>
      </w:r>
      <w:r w:rsidR="00F80B1A" w:rsidRPr="00266DF6">
        <w:rPr>
          <w:rFonts w:ascii="宋体" w:hAnsi="宋体" w:cs="Times New Roman" w:hint="eastAsia"/>
          <w:szCs w:val="24"/>
        </w:rPr>
        <w:t>攻击；防止针对用户信息的用户</w:t>
      </w:r>
      <w:r w:rsidR="00F80B1A" w:rsidRPr="00266DF6">
        <w:rPr>
          <w:rFonts w:ascii="宋体" w:hAnsi="宋体" w:cs="Times New Roman"/>
          <w:szCs w:val="24"/>
        </w:rPr>
        <w:t>ID</w:t>
      </w:r>
      <w:r w:rsidR="00F80B1A" w:rsidRPr="00266DF6">
        <w:rPr>
          <w:rFonts w:ascii="宋体" w:hAnsi="宋体" w:cs="Times New Roman" w:hint="eastAsia"/>
          <w:szCs w:val="24"/>
        </w:rPr>
        <w:t>探测与口令破解；防止绕过认证机制的假冒呼叫和业务盗用；防止用户业务信令被监听、篡改、重放和</w:t>
      </w:r>
      <w:r w:rsidR="00F80B1A" w:rsidRPr="00266DF6">
        <w:rPr>
          <w:rFonts w:ascii="宋体" w:hAnsi="宋体" w:cs="Times New Roman"/>
          <w:szCs w:val="24"/>
        </w:rPr>
        <w:t>DDoS</w:t>
      </w:r>
      <w:r w:rsidR="00F80B1A" w:rsidRPr="00266DF6">
        <w:rPr>
          <w:rFonts w:ascii="宋体" w:hAnsi="宋体" w:cs="Times New Roman" w:hint="eastAsia"/>
          <w:szCs w:val="24"/>
        </w:rPr>
        <w:t>攻击。</w:t>
      </w:r>
    </w:p>
    <w:p w:rsidR="0034239B" w:rsidRPr="00036E65" w:rsidRDefault="0034239B" w:rsidP="008E7EAB">
      <w:pPr>
        <w:pStyle w:val="a5"/>
        <w:spacing w:before="240" w:after="240"/>
        <w:ind w:left="0"/>
        <w:outlineLvl w:val="1"/>
        <w:rPr>
          <w:rFonts w:ascii="宋体" w:eastAsia="宋体" w:hAnsi="宋体"/>
          <w:b/>
          <w:sz w:val="28"/>
          <w:szCs w:val="28"/>
        </w:rPr>
      </w:pPr>
      <w:bookmarkStart w:id="602" w:name="_Toc494450261"/>
      <w:bookmarkStart w:id="603" w:name="_Toc494450262"/>
      <w:bookmarkStart w:id="604" w:name="_Toc494450263"/>
      <w:bookmarkStart w:id="605" w:name="_Toc494450264"/>
      <w:bookmarkStart w:id="606" w:name="_Toc217793058"/>
      <w:bookmarkStart w:id="607" w:name="_Toc217801289"/>
      <w:bookmarkStart w:id="608" w:name="_Toc221461855"/>
      <w:bookmarkStart w:id="609" w:name="_Toc228001540"/>
      <w:bookmarkStart w:id="610" w:name="_Toc494550539"/>
      <w:bookmarkStart w:id="611" w:name="_Toc494550609"/>
      <w:bookmarkStart w:id="612" w:name="_Toc496858827"/>
      <w:bookmarkStart w:id="613" w:name="_Toc496859083"/>
      <w:bookmarkStart w:id="614" w:name="_Toc501352718"/>
      <w:bookmarkStart w:id="615" w:name="_Toc534584470"/>
      <w:bookmarkStart w:id="616" w:name="_Toc534609290"/>
      <w:bookmarkStart w:id="617" w:name="_Toc15305960"/>
      <w:bookmarkEnd w:id="602"/>
      <w:bookmarkEnd w:id="603"/>
      <w:bookmarkEnd w:id="604"/>
      <w:bookmarkEnd w:id="605"/>
      <w:r w:rsidRPr="00036E65">
        <w:rPr>
          <w:rFonts w:ascii="宋体" w:eastAsia="宋体" w:hAnsi="宋体"/>
          <w:b/>
          <w:sz w:val="28"/>
          <w:szCs w:val="28"/>
        </w:rPr>
        <w:t>IMS 核心网络</w:t>
      </w:r>
      <w:proofErr w:type="gramStart"/>
      <w:r w:rsidRPr="00036E65">
        <w:rPr>
          <w:rFonts w:ascii="宋体" w:eastAsia="宋体" w:hAnsi="宋体"/>
          <w:b/>
          <w:sz w:val="28"/>
          <w:szCs w:val="28"/>
        </w:rPr>
        <w:t>域安全</w:t>
      </w:r>
      <w:proofErr w:type="gramEnd"/>
      <w:r w:rsidRPr="00036E65">
        <w:rPr>
          <w:rFonts w:ascii="宋体" w:eastAsia="宋体" w:hAnsi="宋体"/>
          <w:b/>
          <w:sz w:val="28"/>
          <w:szCs w:val="28"/>
        </w:rPr>
        <w:t>要求</w:t>
      </w:r>
      <w:bookmarkEnd w:id="606"/>
      <w:bookmarkEnd w:id="607"/>
      <w:bookmarkEnd w:id="608"/>
      <w:bookmarkEnd w:id="609"/>
      <w:bookmarkEnd w:id="610"/>
      <w:bookmarkEnd w:id="611"/>
      <w:bookmarkEnd w:id="612"/>
      <w:bookmarkEnd w:id="613"/>
      <w:bookmarkEnd w:id="614"/>
      <w:bookmarkEnd w:id="615"/>
      <w:bookmarkEnd w:id="616"/>
      <w:bookmarkEnd w:id="617"/>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.3.1</w:t>
      </w:r>
      <w:r w:rsidR="001334C2" w:rsidRPr="00266DF6">
        <w:rPr>
          <w:rFonts w:ascii="宋体" w:hAnsi="宋体" w:cs="Times New Roman"/>
        </w:rPr>
        <w:t xml:space="preserve"> 电信运营商可根据</w:t>
      </w:r>
      <w:r w:rsidR="001334C2" w:rsidRPr="00266DF6">
        <w:rPr>
          <w:rFonts w:ascii="宋体" w:hAnsi="宋体" w:cs="Times New Roman" w:hint="eastAsia"/>
        </w:rPr>
        <w:t>自身</w:t>
      </w:r>
      <w:r w:rsidR="001334C2" w:rsidRPr="00266DF6">
        <w:rPr>
          <w:rFonts w:ascii="宋体" w:hAnsi="宋体" w:cs="Times New Roman"/>
        </w:rPr>
        <w:t>安全策略</w:t>
      </w:r>
      <w:r w:rsidR="001334C2" w:rsidRPr="00266DF6">
        <w:rPr>
          <w:rFonts w:ascii="宋体" w:hAnsi="宋体" w:cs="Times New Roman" w:hint="eastAsia"/>
        </w:rPr>
        <w:t>选择</w:t>
      </w:r>
      <w:r w:rsidR="00627E0B" w:rsidRPr="00266DF6">
        <w:rPr>
          <w:rFonts w:ascii="宋体" w:hAnsi="宋体" w:cs="Times New Roman" w:hint="eastAsia"/>
        </w:rPr>
        <w:t>以下</w:t>
      </w:r>
      <w:r w:rsidR="001334C2" w:rsidRPr="00266DF6">
        <w:rPr>
          <w:rFonts w:ascii="宋体" w:hAnsi="宋体" w:cs="Times New Roman" w:hint="eastAsia"/>
        </w:rPr>
        <w:t>策略，</w:t>
      </w:r>
      <w:r w:rsidR="0034239B" w:rsidRPr="00266DF6">
        <w:rPr>
          <w:rFonts w:ascii="宋体" w:hAnsi="宋体" w:cs="Times New Roman"/>
        </w:rPr>
        <w:t>保障</w:t>
      </w:r>
      <w:r w:rsidR="00627E0B" w:rsidRPr="00266DF6">
        <w:rPr>
          <w:rFonts w:ascii="宋体" w:hAnsi="宋体" w:cs="Times New Roman" w:hint="eastAsia"/>
        </w:rPr>
        <w:t>核心网</w:t>
      </w:r>
      <w:r w:rsidR="00627E0B" w:rsidRPr="00266DF6">
        <w:rPr>
          <w:rFonts w:ascii="宋体" w:hAnsi="宋体" w:cs="Times New Roman"/>
        </w:rPr>
        <w:t>络</w:t>
      </w:r>
      <w:proofErr w:type="gramStart"/>
      <w:r w:rsidR="00627E0B" w:rsidRPr="00266DF6">
        <w:rPr>
          <w:rFonts w:ascii="宋体" w:hAnsi="宋体" w:cs="Times New Roman"/>
        </w:rPr>
        <w:t>域</w:t>
      </w:r>
      <w:r w:rsidR="0034239B" w:rsidRPr="00266DF6">
        <w:rPr>
          <w:rFonts w:ascii="宋体" w:hAnsi="宋体" w:cs="Times New Roman"/>
        </w:rPr>
        <w:t>设备</w:t>
      </w:r>
      <w:proofErr w:type="gramEnd"/>
      <w:r w:rsidR="0034239B" w:rsidRPr="00266DF6">
        <w:rPr>
          <w:rFonts w:ascii="宋体" w:hAnsi="宋体" w:cs="Times New Roman"/>
        </w:rPr>
        <w:t>安全</w:t>
      </w:r>
      <w:r w:rsidR="00627E0B" w:rsidRPr="00266DF6">
        <w:rPr>
          <w:rFonts w:ascii="宋体" w:hAnsi="宋体" w:cs="Times New Roman" w:hint="eastAsia"/>
        </w:rPr>
        <w:t>：通过</w:t>
      </w:r>
      <w:r w:rsidR="0034239B" w:rsidRPr="00266DF6">
        <w:rPr>
          <w:rFonts w:ascii="宋体" w:hAnsi="宋体" w:cs="Times New Roman"/>
        </w:rPr>
        <w:t>核心</w:t>
      </w:r>
      <w:proofErr w:type="gramStart"/>
      <w:r w:rsidR="0034239B" w:rsidRPr="00266DF6">
        <w:rPr>
          <w:rFonts w:ascii="宋体" w:hAnsi="宋体" w:cs="Times New Roman"/>
        </w:rPr>
        <w:t>网络</w:t>
      </w:r>
      <w:r w:rsidR="00C77FB0" w:rsidRPr="00266DF6">
        <w:rPr>
          <w:rFonts w:ascii="宋体" w:hAnsi="宋体" w:cs="Times New Roman" w:hint="eastAsia"/>
        </w:rPr>
        <w:t>域</w:t>
      </w:r>
      <w:r w:rsidR="0034239B" w:rsidRPr="00266DF6">
        <w:rPr>
          <w:rFonts w:ascii="宋体" w:hAnsi="宋体" w:cs="Times New Roman"/>
        </w:rPr>
        <w:t>对接入</w:t>
      </w:r>
      <w:proofErr w:type="gramEnd"/>
      <w:r w:rsidR="0034239B" w:rsidRPr="00266DF6">
        <w:rPr>
          <w:rFonts w:ascii="宋体" w:hAnsi="宋体" w:cs="Times New Roman"/>
        </w:rPr>
        <w:t>终端的信息拓扑隐藏，避免接入</w:t>
      </w:r>
      <w:proofErr w:type="gramStart"/>
      <w:r w:rsidR="0034239B" w:rsidRPr="00266DF6">
        <w:rPr>
          <w:rFonts w:ascii="宋体" w:hAnsi="宋体" w:cs="Times New Roman"/>
        </w:rPr>
        <w:t>域对网络域设备</w:t>
      </w:r>
      <w:proofErr w:type="gramEnd"/>
      <w:r w:rsidR="0034239B" w:rsidRPr="00266DF6">
        <w:rPr>
          <w:rFonts w:ascii="宋体" w:hAnsi="宋体" w:cs="Times New Roman"/>
        </w:rPr>
        <w:t>的攻击</w:t>
      </w:r>
      <w:r w:rsidR="00627E0B" w:rsidRPr="00266DF6">
        <w:rPr>
          <w:rFonts w:ascii="宋体" w:hAnsi="宋体" w:cs="Times New Roman" w:hint="eastAsia"/>
        </w:rPr>
        <w:t>；</w:t>
      </w:r>
      <w:r w:rsidR="00D45C3B" w:rsidRPr="00266DF6">
        <w:rPr>
          <w:rFonts w:ascii="宋体" w:hAnsi="宋体" w:cs="Times New Roman"/>
        </w:rPr>
        <w:t>CSCF之间以及CSCF和HSS之间</w:t>
      </w:r>
      <w:r w:rsidR="00D45C3B" w:rsidRPr="00266DF6">
        <w:rPr>
          <w:rFonts w:ascii="宋体" w:hAnsi="宋体" w:cs="Times New Roman" w:hint="eastAsia"/>
        </w:rPr>
        <w:t>进行完整性机密性</w:t>
      </w:r>
      <w:r w:rsidR="00D45C3B" w:rsidRPr="00266DF6">
        <w:rPr>
          <w:rFonts w:ascii="宋体" w:hAnsi="宋体" w:cs="Times New Roman"/>
        </w:rPr>
        <w:t>保护</w:t>
      </w:r>
      <w:r w:rsidR="0034239B" w:rsidRPr="00266DF6">
        <w:rPr>
          <w:rFonts w:ascii="宋体" w:hAnsi="宋体" w:cs="Times New Roman"/>
        </w:rPr>
        <w:t>。</w:t>
      </w:r>
    </w:p>
    <w:p w:rsidR="0034239B" w:rsidRPr="00036E65" w:rsidRDefault="0034239B" w:rsidP="008E7EAB">
      <w:pPr>
        <w:pStyle w:val="a5"/>
        <w:spacing w:before="240" w:after="240"/>
        <w:ind w:left="0"/>
        <w:outlineLvl w:val="1"/>
        <w:rPr>
          <w:rFonts w:ascii="宋体" w:eastAsia="宋体" w:hAnsi="宋体"/>
          <w:b/>
          <w:sz w:val="28"/>
        </w:rPr>
      </w:pPr>
      <w:bookmarkStart w:id="618" w:name="_Toc494450266"/>
      <w:bookmarkStart w:id="619" w:name="_Toc217793059"/>
      <w:bookmarkStart w:id="620" w:name="_Toc217801290"/>
      <w:bookmarkStart w:id="621" w:name="_Toc221461856"/>
      <w:bookmarkStart w:id="622" w:name="_Toc228001541"/>
      <w:bookmarkStart w:id="623" w:name="_Toc494550540"/>
      <w:bookmarkStart w:id="624" w:name="_Toc494550610"/>
      <w:bookmarkStart w:id="625" w:name="_Toc496858828"/>
      <w:bookmarkStart w:id="626" w:name="_Toc496859084"/>
      <w:bookmarkStart w:id="627" w:name="_Toc501352719"/>
      <w:bookmarkStart w:id="628" w:name="_Toc534584471"/>
      <w:bookmarkStart w:id="629" w:name="_Toc534609291"/>
      <w:bookmarkStart w:id="630" w:name="_Toc15305961"/>
      <w:bookmarkEnd w:id="618"/>
      <w:r w:rsidRPr="00036E65">
        <w:rPr>
          <w:rFonts w:ascii="宋体" w:eastAsia="宋体" w:hAnsi="宋体"/>
          <w:b/>
          <w:sz w:val="28"/>
          <w:szCs w:val="28"/>
        </w:rPr>
        <w:t>业务</w:t>
      </w:r>
      <w:r w:rsidRPr="00036E65">
        <w:rPr>
          <w:rFonts w:ascii="宋体" w:eastAsia="宋体" w:hAnsi="宋体"/>
          <w:b/>
          <w:sz w:val="28"/>
        </w:rPr>
        <w:t>应用</w:t>
      </w:r>
      <w:proofErr w:type="gramStart"/>
      <w:r w:rsidRPr="00036E65">
        <w:rPr>
          <w:rFonts w:ascii="宋体" w:eastAsia="宋体" w:hAnsi="宋体"/>
          <w:b/>
          <w:sz w:val="28"/>
        </w:rPr>
        <w:t>域安全</w:t>
      </w:r>
      <w:proofErr w:type="gramEnd"/>
      <w:r w:rsidRPr="00036E65">
        <w:rPr>
          <w:rFonts w:ascii="宋体" w:eastAsia="宋体" w:hAnsi="宋体"/>
          <w:b/>
          <w:sz w:val="28"/>
        </w:rPr>
        <w:t>要求</w:t>
      </w:r>
      <w:bookmarkEnd w:id="619"/>
      <w:bookmarkEnd w:id="620"/>
      <w:bookmarkEnd w:id="621"/>
      <w:bookmarkEnd w:id="622"/>
      <w:bookmarkEnd w:id="623"/>
      <w:bookmarkEnd w:id="624"/>
      <w:bookmarkEnd w:id="625"/>
      <w:bookmarkEnd w:id="626"/>
      <w:bookmarkEnd w:id="627"/>
      <w:bookmarkEnd w:id="628"/>
      <w:bookmarkEnd w:id="629"/>
      <w:bookmarkEnd w:id="630"/>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.4.1 IMS业务应用域中应保证各应用服务器的安全性，避免来自Internet上网络层报文和病毒程序的攻击。IMS业务</w:t>
      </w:r>
      <w:proofErr w:type="gramStart"/>
      <w:r w:rsidR="0034239B" w:rsidRPr="00266DF6">
        <w:rPr>
          <w:rFonts w:ascii="宋体" w:hAnsi="宋体" w:cs="Times New Roman"/>
        </w:rPr>
        <w:t>应用域能根据</w:t>
      </w:r>
      <w:proofErr w:type="gramEnd"/>
      <w:r w:rsidR="0034239B" w:rsidRPr="00266DF6">
        <w:rPr>
          <w:rFonts w:ascii="宋体" w:hAnsi="宋体" w:cs="Times New Roman"/>
        </w:rPr>
        <w:t>不同业务的需求，提供业务</w:t>
      </w:r>
      <w:proofErr w:type="gramStart"/>
      <w:r w:rsidR="0034239B" w:rsidRPr="00266DF6">
        <w:rPr>
          <w:rFonts w:ascii="宋体" w:hAnsi="宋体" w:cs="Times New Roman"/>
        </w:rPr>
        <w:t>层信息</w:t>
      </w:r>
      <w:proofErr w:type="gramEnd"/>
      <w:r w:rsidR="0034239B" w:rsidRPr="00266DF6">
        <w:rPr>
          <w:rFonts w:ascii="宋体" w:hAnsi="宋体" w:cs="Times New Roman"/>
        </w:rPr>
        <w:t>的安全，包括业务层对</w:t>
      </w:r>
      <w:r w:rsidR="00794DA5" w:rsidRPr="00266DF6">
        <w:rPr>
          <w:rFonts w:ascii="宋体" w:hAnsi="宋体" w:cs="Times New Roman" w:hint="eastAsia"/>
        </w:rPr>
        <w:t>接入</w:t>
      </w:r>
      <w:r w:rsidR="0034239B" w:rsidRPr="00266DF6">
        <w:rPr>
          <w:rFonts w:ascii="宋体" w:hAnsi="宋体" w:cs="Times New Roman"/>
        </w:rPr>
        <w:t>用户的</w:t>
      </w:r>
      <w:r w:rsidR="00794DA5" w:rsidRPr="00266DF6">
        <w:rPr>
          <w:rFonts w:ascii="宋体" w:hAnsi="宋体" w:cs="Times New Roman" w:hint="eastAsia"/>
        </w:rPr>
        <w:t>双向</w:t>
      </w:r>
      <w:r w:rsidR="0034239B" w:rsidRPr="00266DF6">
        <w:rPr>
          <w:rFonts w:ascii="宋体" w:hAnsi="宋体" w:cs="Times New Roman"/>
        </w:rPr>
        <w:t>认证、授权，</w:t>
      </w:r>
      <w:r w:rsidR="00794DA5" w:rsidRPr="00266DF6">
        <w:rPr>
          <w:rFonts w:ascii="宋体" w:hAnsi="宋体" w:cs="Times New Roman" w:hint="eastAsia"/>
        </w:rPr>
        <w:t>数据流</w:t>
      </w:r>
      <w:r w:rsidR="0034239B" w:rsidRPr="00266DF6">
        <w:rPr>
          <w:rFonts w:ascii="宋体" w:hAnsi="宋体" w:cs="Times New Roman"/>
        </w:rPr>
        <w:t>加密，业务层报文的</w:t>
      </w:r>
      <w:r w:rsidR="00794DA5" w:rsidRPr="00266DF6">
        <w:rPr>
          <w:rFonts w:ascii="宋体" w:hAnsi="宋体" w:cs="Times New Roman" w:hint="eastAsia"/>
        </w:rPr>
        <w:t>有效性验证</w:t>
      </w:r>
      <w:r w:rsidR="0034239B" w:rsidRPr="00266DF6">
        <w:rPr>
          <w:rFonts w:ascii="宋体" w:hAnsi="宋体" w:cs="Times New Roman"/>
        </w:rPr>
        <w:t>以及防抵赖等</w:t>
      </w:r>
      <w:r w:rsidR="00794DA5" w:rsidRPr="00266DF6">
        <w:rPr>
          <w:rFonts w:ascii="宋体" w:hAnsi="宋体" w:cs="Times New Roman" w:hint="eastAsia"/>
        </w:rPr>
        <w:t>，</w:t>
      </w:r>
      <w:r w:rsidR="00794DA5" w:rsidRPr="00266DF6">
        <w:rPr>
          <w:rFonts w:ascii="宋体" w:hAnsi="宋体" w:cs="Times New Roman"/>
        </w:rPr>
        <w:t>并对</w:t>
      </w:r>
      <w:r w:rsidR="00794DA5" w:rsidRPr="00266DF6">
        <w:rPr>
          <w:rFonts w:ascii="宋体" w:hAnsi="宋体" w:cs="Times New Roman" w:hint="eastAsia"/>
        </w:rPr>
        <w:t>同一</w:t>
      </w:r>
      <w:r w:rsidR="00794DA5" w:rsidRPr="00266DF6">
        <w:rPr>
          <w:rFonts w:ascii="宋体" w:hAnsi="宋体" w:cs="Times New Roman"/>
        </w:rPr>
        <w:t>来源/同一</w:t>
      </w:r>
      <w:proofErr w:type="gramStart"/>
      <w:r w:rsidR="00794DA5" w:rsidRPr="00266DF6">
        <w:rPr>
          <w:rFonts w:ascii="宋体" w:hAnsi="宋体" w:cs="Times New Roman"/>
        </w:rPr>
        <w:t>帐号</w:t>
      </w:r>
      <w:proofErr w:type="gramEnd"/>
      <w:r w:rsidR="00794DA5" w:rsidRPr="00266DF6">
        <w:rPr>
          <w:rFonts w:ascii="宋体" w:hAnsi="宋体" w:cs="Times New Roman"/>
        </w:rPr>
        <w:t>的数据流频率和数量进行限制</w:t>
      </w:r>
      <w:r w:rsidR="0034239B" w:rsidRPr="00266DF6">
        <w:rPr>
          <w:rFonts w:ascii="宋体" w:hAnsi="宋体" w:cs="Times New Roman"/>
        </w:rPr>
        <w:t>。</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.4.2 当第三</w:t>
      </w:r>
      <w:proofErr w:type="gramStart"/>
      <w:r w:rsidR="0034239B" w:rsidRPr="00266DF6">
        <w:rPr>
          <w:rFonts w:ascii="宋体" w:hAnsi="宋体" w:cs="Times New Roman"/>
        </w:rPr>
        <w:t>方应用</w:t>
      </w:r>
      <w:proofErr w:type="gramEnd"/>
      <w:r w:rsidR="0034239B" w:rsidRPr="00266DF6">
        <w:rPr>
          <w:rFonts w:ascii="宋体" w:hAnsi="宋体" w:cs="Times New Roman"/>
        </w:rPr>
        <w:t>服务器请求接入IMS核心网络域时，需要对第三</w:t>
      </w:r>
      <w:proofErr w:type="gramStart"/>
      <w:r w:rsidR="0034239B" w:rsidRPr="00266DF6">
        <w:rPr>
          <w:rFonts w:ascii="宋体" w:hAnsi="宋体" w:cs="Times New Roman"/>
        </w:rPr>
        <w:t>方应用</w:t>
      </w:r>
      <w:proofErr w:type="gramEnd"/>
      <w:r w:rsidR="0034239B" w:rsidRPr="00266DF6">
        <w:rPr>
          <w:rFonts w:ascii="宋体" w:hAnsi="宋体" w:cs="Times New Roman"/>
        </w:rPr>
        <w:t>服务器进行认证和</w:t>
      </w:r>
      <w:proofErr w:type="gramStart"/>
      <w:r w:rsidR="0034239B" w:rsidRPr="00266DF6">
        <w:rPr>
          <w:rFonts w:ascii="宋体" w:hAnsi="宋体" w:cs="Times New Roman"/>
        </w:rPr>
        <w:t>鉴权</w:t>
      </w:r>
      <w:proofErr w:type="gramEnd"/>
      <w:r w:rsidR="0034239B" w:rsidRPr="00266DF6">
        <w:rPr>
          <w:rFonts w:ascii="宋体" w:hAnsi="宋体" w:cs="Times New Roman"/>
        </w:rPr>
        <w:t>，只有合法且认证通过的服务器才能接入核心网络域中，应</w:t>
      </w:r>
      <w:r w:rsidR="0034239B" w:rsidRPr="00266DF6">
        <w:rPr>
          <w:rFonts w:ascii="宋体" w:hAnsi="宋体" w:cs="Times New Roman"/>
        </w:rPr>
        <w:lastRenderedPageBreak/>
        <w:t>当对第三</w:t>
      </w:r>
      <w:proofErr w:type="gramStart"/>
      <w:r w:rsidR="0034239B" w:rsidRPr="00266DF6">
        <w:rPr>
          <w:rFonts w:ascii="宋体" w:hAnsi="宋体" w:cs="Times New Roman"/>
        </w:rPr>
        <w:t>方应用</w:t>
      </w:r>
      <w:proofErr w:type="gramEnd"/>
      <w:r w:rsidR="0034239B" w:rsidRPr="00266DF6">
        <w:rPr>
          <w:rFonts w:ascii="宋体" w:hAnsi="宋体" w:cs="Times New Roman"/>
        </w:rPr>
        <w:t>服务器隐藏</w:t>
      </w:r>
      <w:r w:rsidR="009821F6" w:rsidRPr="00266DF6">
        <w:rPr>
          <w:rFonts w:ascii="宋体" w:hAnsi="宋体" w:cs="Times New Roman"/>
        </w:rPr>
        <w:t>电信</w:t>
      </w:r>
      <w:r w:rsidR="00D96B55" w:rsidRPr="00266DF6">
        <w:rPr>
          <w:rFonts w:ascii="宋体" w:hAnsi="宋体" w:cs="Times New Roman"/>
        </w:rPr>
        <w:t>运营商</w:t>
      </w:r>
      <w:r w:rsidR="0034239B" w:rsidRPr="00266DF6">
        <w:rPr>
          <w:rFonts w:ascii="宋体" w:hAnsi="宋体" w:cs="Times New Roman"/>
        </w:rPr>
        <w:t>网络拓扑信息。</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.4.3 IMS用户</w:t>
      </w:r>
      <w:r w:rsidR="003747EE" w:rsidRPr="00266DF6">
        <w:rPr>
          <w:rFonts w:ascii="宋体" w:hAnsi="宋体" w:cs="Times New Roman"/>
        </w:rPr>
        <w:t>可</w:t>
      </w:r>
      <w:r w:rsidR="0034239B" w:rsidRPr="00266DF6">
        <w:rPr>
          <w:rFonts w:ascii="宋体" w:hAnsi="宋体" w:cs="Times New Roman"/>
        </w:rPr>
        <w:t>通过Ut接口对</w:t>
      </w:r>
      <w:r w:rsidR="00971F94" w:rsidRPr="00266DF6">
        <w:rPr>
          <w:rFonts w:ascii="宋体" w:hAnsi="宋体" w:cs="Times New Roman" w:hint="eastAsia"/>
        </w:rPr>
        <w:t>特定</w:t>
      </w:r>
      <w:r w:rsidR="0034239B" w:rsidRPr="00266DF6">
        <w:rPr>
          <w:rFonts w:ascii="宋体" w:hAnsi="宋体" w:cs="Times New Roman"/>
        </w:rPr>
        <w:t>业务数据进行配置。</w:t>
      </w:r>
    </w:p>
    <w:p w:rsidR="0034239B" w:rsidRPr="00036E65" w:rsidRDefault="0034239B" w:rsidP="008E7EAB">
      <w:pPr>
        <w:pStyle w:val="a5"/>
        <w:spacing w:before="240" w:after="240"/>
        <w:ind w:left="0"/>
        <w:outlineLvl w:val="1"/>
        <w:rPr>
          <w:rFonts w:ascii="宋体" w:eastAsia="宋体" w:hAnsi="宋体"/>
          <w:b/>
          <w:sz w:val="28"/>
        </w:rPr>
      </w:pPr>
      <w:bookmarkStart w:id="631" w:name="_Toc217793060"/>
      <w:bookmarkStart w:id="632" w:name="_Toc217801291"/>
      <w:bookmarkStart w:id="633" w:name="_Toc221461857"/>
      <w:bookmarkStart w:id="634" w:name="_Toc228001542"/>
      <w:bookmarkStart w:id="635" w:name="_Toc494550541"/>
      <w:bookmarkStart w:id="636" w:name="_Toc494550611"/>
      <w:bookmarkStart w:id="637" w:name="_Toc496858829"/>
      <w:bookmarkStart w:id="638" w:name="_Toc496859085"/>
      <w:bookmarkStart w:id="639" w:name="_Toc501352720"/>
      <w:bookmarkStart w:id="640" w:name="_Toc534584472"/>
      <w:bookmarkStart w:id="641" w:name="_Toc534609292"/>
      <w:bookmarkStart w:id="642" w:name="_Toc15305962"/>
      <w:r w:rsidRPr="00036E65">
        <w:rPr>
          <w:rFonts w:ascii="宋体" w:eastAsia="宋体" w:hAnsi="宋体"/>
          <w:b/>
          <w:sz w:val="28"/>
        </w:rPr>
        <w:t>承载</w:t>
      </w:r>
      <w:r w:rsidRPr="008E7EAB">
        <w:rPr>
          <w:rFonts w:ascii="宋体" w:eastAsia="宋体" w:hAnsi="宋体"/>
          <w:b/>
          <w:sz w:val="28"/>
          <w:szCs w:val="28"/>
        </w:rPr>
        <w:t>网络</w:t>
      </w:r>
      <w:r w:rsidRPr="00036E65">
        <w:rPr>
          <w:rFonts w:ascii="宋体" w:eastAsia="宋体" w:hAnsi="宋体"/>
          <w:b/>
          <w:sz w:val="28"/>
        </w:rPr>
        <w:t>安全要求</w:t>
      </w:r>
      <w:bookmarkEnd w:id="631"/>
      <w:bookmarkEnd w:id="632"/>
      <w:bookmarkEnd w:id="633"/>
      <w:bookmarkEnd w:id="634"/>
      <w:bookmarkEnd w:id="635"/>
      <w:bookmarkEnd w:id="636"/>
      <w:bookmarkEnd w:id="637"/>
      <w:bookmarkEnd w:id="638"/>
      <w:bookmarkEnd w:id="639"/>
      <w:bookmarkEnd w:id="640"/>
      <w:bookmarkEnd w:id="641"/>
      <w:bookmarkEnd w:id="642"/>
    </w:p>
    <w:p w:rsidR="007555EC"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hint="eastAsia"/>
        </w:rPr>
        <w:t>16</w:t>
      </w:r>
      <w:r w:rsidR="007555EC" w:rsidRPr="00266DF6">
        <w:rPr>
          <w:rFonts w:ascii="宋体" w:hAnsi="宋体" w:cs="Times New Roman"/>
        </w:rPr>
        <w:t xml:space="preserve">.5.1 </w:t>
      </w:r>
      <w:r w:rsidR="005153DD" w:rsidRPr="00266DF6">
        <w:rPr>
          <w:rFonts w:ascii="宋体" w:hAnsi="宋体" w:cs="Times New Roman" w:hint="eastAsia"/>
        </w:rPr>
        <w:t>承载网络</w:t>
      </w:r>
      <w:r w:rsidR="007555EC" w:rsidRPr="00266DF6">
        <w:rPr>
          <w:rFonts w:ascii="宋体" w:hAnsi="宋体" w:cs="Times New Roman" w:hint="eastAsia"/>
        </w:rPr>
        <w:t>应</w:t>
      </w:r>
      <w:r w:rsidR="005153DD" w:rsidRPr="00266DF6">
        <w:rPr>
          <w:rFonts w:ascii="宋体" w:hAnsi="宋体" w:cs="Times New Roman" w:hint="eastAsia"/>
        </w:rPr>
        <w:t>明确</w:t>
      </w:r>
      <w:r w:rsidR="007555EC" w:rsidRPr="00266DF6">
        <w:rPr>
          <w:rFonts w:ascii="宋体" w:hAnsi="宋体" w:cs="Times New Roman" w:hint="eastAsia"/>
        </w:rPr>
        <w:t>安全目标、安全威胁的差异</w:t>
      </w:r>
      <w:r w:rsidR="005153DD" w:rsidRPr="00266DF6">
        <w:rPr>
          <w:rFonts w:ascii="宋体" w:hAnsi="宋体" w:cs="Times New Roman" w:hint="eastAsia"/>
        </w:rPr>
        <w:t>，细化</w:t>
      </w:r>
      <w:r w:rsidR="007555EC" w:rsidRPr="00266DF6">
        <w:rPr>
          <w:rFonts w:ascii="宋体" w:hAnsi="宋体" w:cs="Times New Roman" w:hint="eastAsia"/>
        </w:rPr>
        <w:t>各网络层安全域</w:t>
      </w:r>
      <w:r w:rsidR="005153DD" w:rsidRPr="00266DF6">
        <w:rPr>
          <w:rFonts w:ascii="宋体" w:hAnsi="宋体" w:cs="Times New Roman" w:hint="eastAsia"/>
        </w:rPr>
        <w:t>，</w:t>
      </w:r>
      <w:r w:rsidR="007555EC" w:rsidRPr="00266DF6">
        <w:rPr>
          <w:rFonts w:ascii="宋体" w:hAnsi="宋体" w:cs="Times New Roman" w:hint="eastAsia"/>
        </w:rPr>
        <w:t>并</w:t>
      </w:r>
      <w:proofErr w:type="gramStart"/>
      <w:r w:rsidR="007555EC" w:rsidRPr="00266DF6">
        <w:rPr>
          <w:rFonts w:ascii="宋体" w:hAnsi="宋体" w:cs="Times New Roman" w:hint="eastAsia"/>
        </w:rPr>
        <w:t>针对各域及</w:t>
      </w:r>
      <w:proofErr w:type="gramEnd"/>
      <w:r w:rsidR="007555EC" w:rsidRPr="00266DF6">
        <w:rPr>
          <w:rFonts w:ascii="宋体" w:hAnsi="宋体" w:cs="Times New Roman" w:hint="eastAsia"/>
        </w:rPr>
        <w:t>边界确定边界防护原则。</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.5.</w:t>
      </w:r>
      <w:r w:rsidR="007555EC" w:rsidRPr="00266DF6">
        <w:rPr>
          <w:rFonts w:ascii="宋体" w:hAnsi="宋体" w:cs="Times New Roman"/>
        </w:rPr>
        <w:t>2</w:t>
      </w:r>
      <w:r w:rsidR="0034239B" w:rsidRPr="00266DF6">
        <w:rPr>
          <w:rFonts w:ascii="宋体" w:hAnsi="宋体" w:cs="Times New Roman"/>
        </w:rPr>
        <w:t xml:space="preserve"> </w:t>
      </w:r>
      <w:r w:rsidR="009821F6" w:rsidRPr="00266DF6">
        <w:rPr>
          <w:rFonts w:ascii="宋体" w:hAnsi="宋体" w:cs="Times New Roman"/>
        </w:rPr>
        <w:t>电信</w:t>
      </w:r>
      <w:r w:rsidR="00D96B55" w:rsidRPr="00266DF6">
        <w:rPr>
          <w:rFonts w:ascii="宋体" w:hAnsi="宋体" w:cs="Times New Roman"/>
        </w:rPr>
        <w:t>运营商</w:t>
      </w:r>
      <w:r w:rsidR="0034239B" w:rsidRPr="00266DF6">
        <w:rPr>
          <w:rFonts w:ascii="宋体" w:hAnsi="宋体" w:cs="Times New Roman"/>
        </w:rPr>
        <w:t>的IMS</w:t>
      </w:r>
      <w:proofErr w:type="gramStart"/>
      <w:r w:rsidR="0034239B" w:rsidRPr="00266DF6">
        <w:rPr>
          <w:rFonts w:ascii="宋体" w:hAnsi="宋体" w:cs="Times New Roman"/>
        </w:rPr>
        <w:t>承载网</w:t>
      </w:r>
      <w:proofErr w:type="gramEnd"/>
      <w:r w:rsidR="00737413" w:rsidRPr="00266DF6">
        <w:rPr>
          <w:rFonts w:ascii="宋体" w:hAnsi="宋体" w:cs="Times New Roman" w:hint="eastAsia"/>
        </w:rPr>
        <w:t>应</w:t>
      </w:r>
      <w:r w:rsidR="0034239B" w:rsidRPr="00266DF6">
        <w:rPr>
          <w:rFonts w:ascii="宋体" w:hAnsi="宋体" w:cs="Times New Roman"/>
        </w:rPr>
        <w:t>采用</w:t>
      </w:r>
      <w:r w:rsidR="00737413" w:rsidRPr="00266DF6">
        <w:rPr>
          <w:rFonts w:ascii="宋体" w:hAnsi="宋体" w:cs="Times New Roman"/>
        </w:rPr>
        <w:t>物理</w:t>
      </w:r>
      <w:r w:rsidR="00737413" w:rsidRPr="00266DF6">
        <w:rPr>
          <w:rFonts w:ascii="宋体" w:hAnsi="宋体" w:cs="Times New Roman" w:hint="eastAsia"/>
        </w:rPr>
        <w:t>和</w:t>
      </w:r>
      <w:r w:rsidR="00737413" w:rsidRPr="00266DF6">
        <w:rPr>
          <w:rFonts w:ascii="宋体" w:hAnsi="宋体" w:cs="Times New Roman"/>
        </w:rPr>
        <w:t>逻辑隔离</w:t>
      </w:r>
      <w:r w:rsidR="0034239B" w:rsidRPr="00266DF6">
        <w:rPr>
          <w:rFonts w:ascii="宋体" w:hAnsi="宋体" w:cs="Times New Roman"/>
        </w:rPr>
        <w:t>技术</w:t>
      </w:r>
      <w:r w:rsidR="00737413" w:rsidRPr="00266DF6">
        <w:rPr>
          <w:rFonts w:ascii="宋体" w:hAnsi="宋体" w:cs="Times New Roman" w:hint="eastAsia"/>
        </w:rPr>
        <w:t>与</w:t>
      </w:r>
      <w:r w:rsidR="00737413" w:rsidRPr="00266DF6">
        <w:rPr>
          <w:rFonts w:ascii="宋体" w:hAnsi="宋体" w:cs="Times New Roman"/>
        </w:rPr>
        <w:t>其他业务的</w:t>
      </w:r>
      <w:proofErr w:type="gramStart"/>
      <w:r w:rsidR="00737413" w:rsidRPr="00266DF6">
        <w:rPr>
          <w:rFonts w:ascii="宋体" w:hAnsi="宋体" w:cs="Times New Roman"/>
        </w:rPr>
        <w:t>承载网</w:t>
      </w:r>
      <w:proofErr w:type="gramEnd"/>
      <w:r w:rsidR="00737413" w:rsidRPr="00266DF6">
        <w:rPr>
          <w:rFonts w:ascii="宋体" w:hAnsi="宋体" w:cs="Times New Roman"/>
        </w:rPr>
        <w:t>进行隔离</w:t>
      </w:r>
      <w:r w:rsidR="0034239B" w:rsidRPr="00266DF6">
        <w:rPr>
          <w:rFonts w:ascii="宋体" w:hAnsi="宋体" w:cs="Times New Roman"/>
        </w:rPr>
        <w:t>，并且在</w:t>
      </w:r>
      <w:r w:rsidR="00737413" w:rsidRPr="00266DF6">
        <w:rPr>
          <w:rFonts w:ascii="宋体" w:hAnsi="宋体" w:cs="Times New Roman" w:hint="eastAsia"/>
        </w:rPr>
        <w:t>网络</w:t>
      </w:r>
      <w:r w:rsidR="00737413" w:rsidRPr="00266DF6">
        <w:rPr>
          <w:rFonts w:ascii="宋体" w:hAnsi="宋体" w:cs="Times New Roman"/>
        </w:rPr>
        <w:t>边界</w:t>
      </w:r>
      <w:r w:rsidR="0034239B" w:rsidRPr="00266DF6">
        <w:rPr>
          <w:rFonts w:ascii="宋体" w:hAnsi="宋体" w:cs="Times New Roman"/>
        </w:rPr>
        <w:t>部署网关设备，这些网关设备根据具有的业务执行</w:t>
      </w:r>
      <w:r w:rsidR="00F87D5E" w:rsidRPr="00266DF6">
        <w:rPr>
          <w:rFonts w:ascii="宋体" w:hAnsi="宋体" w:cs="Times New Roman" w:hint="eastAsia"/>
        </w:rPr>
        <w:t>访问控制</w:t>
      </w:r>
      <w:r w:rsidR="0034239B" w:rsidRPr="00266DF6">
        <w:rPr>
          <w:rFonts w:ascii="宋体" w:hAnsi="宋体" w:cs="Times New Roman"/>
        </w:rPr>
        <w:t>功能，只允许一定的媒体流通过，并且</w:t>
      </w:r>
      <w:r w:rsidR="00F87D5E" w:rsidRPr="00266DF6">
        <w:rPr>
          <w:rFonts w:ascii="宋体" w:hAnsi="宋体" w:hint="eastAsia"/>
        </w:rPr>
        <w:t>通过</w:t>
      </w:r>
      <w:r w:rsidR="007C1C2D" w:rsidRPr="00266DF6">
        <w:rPr>
          <w:rFonts w:ascii="宋体" w:hAnsi="宋体" w:cs="Times New Roman"/>
        </w:rPr>
        <w:t>QoS</w:t>
      </w:r>
      <w:r w:rsidR="0034239B" w:rsidRPr="00266DF6">
        <w:rPr>
          <w:rFonts w:ascii="宋体" w:hAnsi="宋体" w:cs="Times New Roman"/>
        </w:rPr>
        <w:t>控制机制保证只有可信任的用户终端才能够使用IMS的承载网络资源。</w:t>
      </w:r>
    </w:p>
    <w:p w:rsidR="003C1CF8" w:rsidRPr="00266DF6" w:rsidRDefault="00BD1031" w:rsidP="00266DF6">
      <w:pPr>
        <w:pStyle w:val="20"/>
        <w:spacing w:line="360" w:lineRule="auto"/>
        <w:ind w:firstLineChars="0" w:firstLine="0"/>
        <w:rPr>
          <w:rFonts w:ascii="宋体" w:hAnsi="宋体"/>
        </w:rPr>
      </w:pPr>
      <w:r w:rsidRPr="00266DF6">
        <w:rPr>
          <w:rFonts w:ascii="宋体" w:hAnsi="宋体" w:cs="Times New Roman"/>
        </w:rPr>
        <w:t>16</w:t>
      </w:r>
      <w:r w:rsidR="007555EC" w:rsidRPr="00266DF6">
        <w:rPr>
          <w:rFonts w:ascii="宋体" w:hAnsi="宋体" w:cs="Times New Roman"/>
        </w:rPr>
        <w:t xml:space="preserve">.5.3 </w:t>
      </w:r>
      <w:r w:rsidR="0083611F" w:rsidRPr="00266DF6">
        <w:rPr>
          <w:rFonts w:ascii="宋体" w:hAnsi="宋体" w:hint="eastAsia"/>
        </w:rPr>
        <w:t>IMS</w:t>
      </w:r>
      <w:r w:rsidR="00737413" w:rsidRPr="00266DF6">
        <w:rPr>
          <w:rFonts w:ascii="宋体" w:hAnsi="宋体" w:hint="eastAsia"/>
        </w:rPr>
        <w:t>应</w:t>
      </w:r>
      <w:r w:rsidR="003C1CF8" w:rsidRPr="00266DF6">
        <w:rPr>
          <w:rFonts w:ascii="宋体" w:hAnsi="宋体" w:hint="eastAsia"/>
        </w:rPr>
        <w:t>遵循业务流量分离的原则，通过划分为不同的网络接口区域而实现IMS核心系统网络内部不同业务数据流量的分离。</w:t>
      </w:r>
      <w:r w:rsidR="00737413" w:rsidRPr="00266DF6">
        <w:rPr>
          <w:rFonts w:ascii="宋体" w:hAnsi="宋体" w:hint="eastAsia"/>
        </w:rPr>
        <w:t>可</w:t>
      </w:r>
      <w:r w:rsidR="003C1CF8" w:rsidRPr="00266DF6">
        <w:rPr>
          <w:rFonts w:ascii="宋体" w:hAnsi="宋体" w:hint="eastAsia"/>
        </w:rPr>
        <w:t>通过采用划分不同的IP</w:t>
      </w:r>
      <w:r w:rsidR="007555EC" w:rsidRPr="00266DF6">
        <w:rPr>
          <w:rFonts w:ascii="宋体" w:hAnsi="宋体" w:hint="eastAsia"/>
        </w:rPr>
        <w:t>子网、</w:t>
      </w:r>
      <w:r w:rsidR="003C1CF8" w:rsidRPr="00266DF6">
        <w:rPr>
          <w:rFonts w:ascii="宋体" w:hAnsi="宋体" w:hint="eastAsia"/>
        </w:rPr>
        <w:t>VLAN</w:t>
      </w:r>
      <w:r w:rsidR="007555EC" w:rsidRPr="00266DF6">
        <w:rPr>
          <w:rFonts w:ascii="宋体" w:hAnsi="宋体" w:hint="eastAsia"/>
        </w:rPr>
        <w:t>及</w:t>
      </w:r>
      <w:r w:rsidR="003C1CF8" w:rsidRPr="00266DF6">
        <w:rPr>
          <w:rFonts w:ascii="宋体" w:hAnsi="宋体" w:hint="eastAsia"/>
        </w:rPr>
        <w:t>物理分离来实现各个网络接口区的隔离。</w:t>
      </w:r>
    </w:p>
    <w:p w:rsidR="0034239B" w:rsidRPr="00036E65" w:rsidRDefault="0034239B" w:rsidP="008E7EAB">
      <w:pPr>
        <w:pStyle w:val="a5"/>
        <w:spacing w:before="240" w:after="240"/>
        <w:ind w:left="0"/>
        <w:outlineLvl w:val="1"/>
        <w:rPr>
          <w:rFonts w:ascii="宋体" w:eastAsia="宋体" w:hAnsi="宋体"/>
          <w:b/>
          <w:sz w:val="28"/>
        </w:rPr>
      </w:pPr>
      <w:bookmarkStart w:id="643" w:name="_Toc494450269"/>
      <w:bookmarkStart w:id="644" w:name="_Toc217793061"/>
      <w:bookmarkStart w:id="645" w:name="_Toc217801292"/>
      <w:bookmarkStart w:id="646" w:name="_Toc221461858"/>
      <w:bookmarkStart w:id="647" w:name="_Toc228001543"/>
      <w:bookmarkStart w:id="648" w:name="_Toc494550542"/>
      <w:bookmarkStart w:id="649" w:name="_Toc494550612"/>
      <w:bookmarkStart w:id="650" w:name="_Toc496858830"/>
      <w:bookmarkStart w:id="651" w:name="_Toc496859086"/>
      <w:bookmarkStart w:id="652" w:name="_Toc501352721"/>
      <w:bookmarkStart w:id="653" w:name="_Toc534584473"/>
      <w:bookmarkStart w:id="654" w:name="_Toc534609293"/>
      <w:bookmarkStart w:id="655" w:name="_Toc15305963"/>
      <w:bookmarkEnd w:id="643"/>
      <w:r w:rsidRPr="00036E65">
        <w:rPr>
          <w:rFonts w:ascii="宋体" w:eastAsia="宋体" w:hAnsi="宋体"/>
          <w:b/>
          <w:sz w:val="28"/>
        </w:rPr>
        <w:t>互通安全要求</w:t>
      </w:r>
      <w:bookmarkEnd w:id="644"/>
      <w:bookmarkEnd w:id="645"/>
      <w:bookmarkEnd w:id="646"/>
      <w:bookmarkEnd w:id="647"/>
      <w:bookmarkEnd w:id="648"/>
      <w:bookmarkEnd w:id="649"/>
      <w:bookmarkEnd w:id="650"/>
      <w:bookmarkEnd w:id="651"/>
      <w:bookmarkEnd w:id="652"/>
      <w:bookmarkEnd w:id="653"/>
      <w:bookmarkEnd w:id="654"/>
      <w:bookmarkEnd w:id="655"/>
    </w:p>
    <w:p w:rsidR="00D45C3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.6.1</w:t>
      </w:r>
      <w:r w:rsidR="00D45C3B" w:rsidRPr="00266DF6">
        <w:rPr>
          <w:rFonts w:ascii="宋体" w:hAnsi="宋体" w:cs="Times New Roman" w:hint="eastAsia"/>
        </w:rPr>
        <w:t>网间互联域</w:t>
      </w:r>
      <w:r w:rsidR="007C4F0C">
        <w:rPr>
          <w:rFonts w:ascii="宋体" w:hAnsi="宋体" w:cs="Times New Roman" w:hint="eastAsia"/>
        </w:rPr>
        <w:t>的</w:t>
      </w:r>
      <w:proofErr w:type="gramStart"/>
      <w:r w:rsidR="00D45C3B" w:rsidRPr="00266DF6">
        <w:rPr>
          <w:rFonts w:ascii="宋体" w:hAnsi="宋体" w:cs="Times New Roman" w:hint="eastAsia"/>
        </w:rPr>
        <w:t>互通网</w:t>
      </w:r>
      <w:proofErr w:type="gramEnd"/>
      <w:r w:rsidR="00D45C3B" w:rsidRPr="00266DF6">
        <w:rPr>
          <w:rFonts w:ascii="宋体" w:hAnsi="宋体" w:cs="Times New Roman" w:hint="eastAsia"/>
        </w:rPr>
        <w:t>元</w:t>
      </w:r>
      <w:r w:rsidR="007C4F0C">
        <w:rPr>
          <w:rFonts w:ascii="宋体" w:hAnsi="宋体" w:cs="Times New Roman" w:hint="eastAsia"/>
        </w:rPr>
        <w:t>应</w:t>
      </w:r>
      <w:r w:rsidR="00D45C3B" w:rsidRPr="00266DF6">
        <w:rPr>
          <w:rFonts w:ascii="宋体" w:hAnsi="宋体" w:cs="Times New Roman" w:hint="eastAsia"/>
        </w:rPr>
        <w:t>保证</w:t>
      </w:r>
      <w:r w:rsidR="00415328" w:rsidRPr="00266DF6">
        <w:rPr>
          <w:rFonts w:ascii="宋体" w:hAnsi="宋体" w:cs="Times New Roman" w:hint="eastAsia"/>
        </w:rPr>
        <w:t>域间信令</w:t>
      </w:r>
      <w:r w:rsidR="00415328" w:rsidRPr="00266DF6">
        <w:rPr>
          <w:rFonts w:ascii="宋体" w:hAnsi="宋体" w:cs="Times New Roman"/>
        </w:rPr>
        <w:t>安全</w:t>
      </w:r>
      <w:r w:rsidR="00415328" w:rsidRPr="00266DF6">
        <w:rPr>
          <w:rFonts w:ascii="宋体" w:hAnsi="宋体" w:cs="Times New Roman" w:hint="eastAsia"/>
        </w:rPr>
        <w:t>并进行</w:t>
      </w:r>
      <w:r w:rsidR="00415328" w:rsidRPr="00266DF6">
        <w:rPr>
          <w:rFonts w:ascii="宋体" w:hAnsi="宋体" w:cs="Times New Roman"/>
        </w:rPr>
        <w:t>拓扑隐藏</w:t>
      </w:r>
      <w:r w:rsidR="00F87D5E" w:rsidRPr="00266DF6">
        <w:rPr>
          <w:rFonts w:ascii="宋体" w:hAnsi="宋体" w:cs="Times New Roman" w:hint="eastAsia"/>
        </w:rPr>
        <w:t>，</w:t>
      </w:r>
      <w:r w:rsidR="00F87D5E" w:rsidRPr="00266DF6">
        <w:rPr>
          <w:rFonts w:ascii="宋体" w:hAnsi="宋体" w:cs="Times New Roman"/>
        </w:rPr>
        <w:t>可根据需要</w:t>
      </w:r>
      <w:r w:rsidR="00F87D5E" w:rsidRPr="00266DF6">
        <w:rPr>
          <w:rFonts w:ascii="宋体" w:hAnsi="宋体" w:cs="Times New Roman" w:hint="eastAsia"/>
        </w:rPr>
        <w:t>配置</w:t>
      </w:r>
      <w:r w:rsidR="00F87D5E" w:rsidRPr="00266DF6">
        <w:rPr>
          <w:rFonts w:ascii="宋体" w:hAnsi="宋体" w:cs="Times New Roman"/>
        </w:rPr>
        <w:t>域间隔离</w:t>
      </w:r>
      <w:r w:rsidR="00F87D5E" w:rsidRPr="00266DF6">
        <w:rPr>
          <w:rFonts w:ascii="宋体" w:hAnsi="宋体" w:cs="Times New Roman" w:hint="eastAsia"/>
        </w:rPr>
        <w:t>措施</w:t>
      </w:r>
      <w:r w:rsidR="00415328" w:rsidRPr="00266DF6">
        <w:rPr>
          <w:rFonts w:ascii="宋体" w:hAnsi="宋体" w:cs="Times New Roman" w:hint="eastAsia"/>
        </w:rPr>
        <w:t>。</w:t>
      </w:r>
    </w:p>
    <w:p w:rsidR="0034239B" w:rsidRPr="00036E65" w:rsidRDefault="0034239B" w:rsidP="008E7EAB">
      <w:pPr>
        <w:pStyle w:val="a5"/>
        <w:spacing w:before="240" w:after="240"/>
        <w:ind w:left="0"/>
        <w:outlineLvl w:val="1"/>
        <w:rPr>
          <w:rFonts w:ascii="宋体" w:eastAsia="宋体" w:hAnsi="宋体"/>
          <w:b/>
          <w:sz w:val="28"/>
          <w:szCs w:val="28"/>
        </w:rPr>
      </w:pPr>
      <w:bookmarkStart w:id="656" w:name="_Toc494450271"/>
      <w:bookmarkStart w:id="657" w:name="_Toc494450272"/>
      <w:bookmarkStart w:id="658" w:name="_Toc217793062"/>
      <w:bookmarkStart w:id="659" w:name="_Toc217801293"/>
      <w:bookmarkStart w:id="660" w:name="_Toc221461859"/>
      <w:bookmarkStart w:id="661" w:name="_Toc228001544"/>
      <w:bookmarkStart w:id="662" w:name="_Toc494550543"/>
      <w:bookmarkStart w:id="663" w:name="_Toc494550613"/>
      <w:bookmarkStart w:id="664" w:name="_Toc496858831"/>
      <w:bookmarkStart w:id="665" w:name="_Toc496859087"/>
      <w:bookmarkStart w:id="666" w:name="_Toc501352722"/>
      <w:bookmarkStart w:id="667" w:name="_Toc534584474"/>
      <w:bookmarkStart w:id="668" w:name="_Toc534609294"/>
      <w:bookmarkStart w:id="669" w:name="_Toc15305964"/>
      <w:bookmarkEnd w:id="656"/>
      <w:bookmarkEnd w:id="657"/>
      <w:r w:rsidRPr="00036E65">
        <w:rPr>
          <w:rFonts w:ascii="宋体" w:eastAsia="宋体" w:hAnsi="宋体"/>
          <w:b/>
          <w:sz w:val="28"/>
          <w:szCs w:val="28"/>
        </w:rPr>
        <w:t>支撑</w:t>
      </w:r>
      <w:r w:rsidR="009D4AB1" w:rsidRPr="00036E65">
        <w:rPr>
          <w:rFonts w:ascii="宋体" w:eastAsia="宋体" w:hAnsi="宋体" w:hint="eastAsia"/>
          <w:b/>
          <w:sz w:val="28"/>
          <w:szCs w:val="28"/>
        </w:rPr>
        <w:t>系统</w:t>
      </w:r>
      <w:r w:rsidRPr="00036E65">
        <w:rPr>
          <w:rFonts w:ascii="宋体" w:eastAsia="宋体" w:hAnsi="宋体"/>
          <w:b/>
          <w:sz w:val="28"/>
          <w:szCs w:val="28"/>
        </w:rPr>
        <w:t>安全要求</w:t>
      </w:r>
      <w:bookmarkEnd w:id="658"/>
      <w:bookmarkEnd w:id="659"/>
      <w:bookmarkEnd w:id="660"/>
      <w:bookmarkEnd w:id="661"/>
      <w:bookmarkEnd w:id="662"/>
      <w:bookmarkEnd w:id="663"/>
      <w:bookmarkEnd w:id="664"/>
      <w:bookmarkEnd w:id="665"/>
      <w:bookmarkEnd w:id="666"/>
      <w:bookmarkEnd w:id="667"/>
      <w:bookmarkEnd w:id="668"/>
      <w:bookmarkEnd w:id="669"/>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34239B" w:rsidRPr="00266DF6">
        <w:rPr>
          <w:rFonts w:ascii="宋体" w:hAnsi="宋体" w:cs="Times New Roman"/>
        </w:rPr>
        <w:t xml:space="preserve">.7.1 </w:t>
      </w:r>
      <w:r w:rsidR="00D91D63" w:rsidRPr="00266DF6">
        <w:rPr>
          <w:rFonts w:ascii="宋体" w:hAnsi="宋体" w:cs="Times New Roman" w:hint="eastAsia"/>
        </w:rPr>
        <w:t>IMS支撑</w:t>
      </w:r>
      <w:r w:rsidR="00D91D63" w:rsidRPr="00266DF6">
        <w:rPr>
          <w:rFonts w:ascii="宋体" w:hAnsi="宋体" w:cs="Times New Roman"/>
        </w:rPr>
        <w:t>系统</w:t>
      </w:r>
      <w:r w:rsidR="0034239B" w:rsidRPr="00266DF6">
        <w:rPr>
          <w:rFonts w:ascii="宋体" w:hAnsi="宋体" w:cs="Times New Roman"/>
        </w:rPr>
        <w:t>设备</w:t>
      </w:r>
      <w:r w:rsidR="00447602">
        <w:rPr>
          <w:rFonts w:ascii="宋体" w:hAnsi="宋体" w:cs="Times New Roman" w:hint="eastAsia"/>
        </w:rPr>
        <w:t>应</w:t>
      </w:r>
      <w:r w:rsidR="0034239B" w:rsidRPr="00266DF6">
        <w:rPr>
          <w:rFonts w:ascii="宋体" w:hAnsi="宋体" w:cs="Times New Roman"/>
        </w:rPr>
        <w:t>和</w:t>
      </w:r>
      <w:r w:rsidR="0083611F" w:rsidRPr="00266DF6">
        <w:rPr>
          <w:rFonts w:ascii="宋体" w:hAnsi="宋体" w:cs="Times New Roman"/>
        </w:rPr>
        <w:t>IMS</w:t>
      </w:r>
      <w:r w:rsidR="00D91D63" w:rsidRPr="00266DF6">
        <w:rPr>
          <w:rFonts w:ascii="宋体" w:hAnsi="宋体" w:cs="Times New Roman" w:hint="eastAsia"/>
        </w:rPr>
        <w:t>业务网</w:t>
      </w:r>
      <w:proofErr w:type="gramStart"/>
      <w:r w:rsidR="00D91D63" w:rsidRPr="00266DF6">
        <w:rPr>
          <w:rFonts w:ascii="宋体" w:hAnsi="宋体" w:cs="Times New Roman" w:hint="eastAsia"/>
        </w:rPr>
        <w:t>元</w:t>
      </w:r>
      <w:r w:rsidR="0034239B" w:rsidRPr="00266DF6">
        <w:rPr>
          <w:rFonts w:ascii="宋体" w:hAnsi="宋体" w:cs="Times New Roman"/>
        </w:rPr>
        <w:t>相互</w:t>
      </w:r>
      <w:proofErr w:type="gramEnd"/>
      <w:r w:rsidR="0034239B" w:rsidRPr="00266DF6">
        <w:rPr>
          <w:rFonts w:ascii="宋体" w:hAnsi="宋体" w:cs="Times New Roman"/>
        </w:rPr>
        <w:t>隔离，避免受网络层报文和病毒的攻击，</w:t>
      </w:r>
      <w:r w:rsidR="00F87D5E" w:rsidRPr="00266DF6">
        <w:rPr>
          <w:rFonts w:ascii="宋体" w:hAnsi="宋体" w:cs="Times New Roman"/>
        </w:rPr>
        <w:t>要求业务网</w:t>
      </w:r>
      <w:proofErr w:type="gramStart"/>
      <w:r w:rsidR="00F87D5E" w:rsidRPr="00266DF6">
        <w:rPr>
          <w:rFonts w:ascii="宋体" w:hAnsi="宋体" w:cs="Times New Roman"/>
        </w:rPr>
        <w:t>元提供</w:t>
      </w:r>
      <w:proofErr w:type="gramEnd"/>
      <w:r w:rsidR="00F87D5E" w:rsidRPr="00266DF6">
        <w:rPr>
          <w:rFonts w:ascii="宋体" w:hAnsi="宋体" w:cs="Times New Roman"/>
        </w:rPr>
        <w:t>的</w:t>
      </w:r>
      <w:r w:rsidR="00F87D5E" w:rsidRPr="00266DF6">
        <w:rPr>
          <w:rFonts w:ascii="宋体" w:hAnsi="宋体" w:cs="Times New Roman" w:hint="eastAsia"/>
        </w:rPr>
        <w:t>报文</w:t>
      </w:r>
      <w:r w:rsidR="00F87D5E" w:rsidRPr="00266DF6">
        <w:rPr>
          <w:rFonts w:ascii="宋体" w:hAnsi="宋体" w:cs="Times New Roman"/>
        </w:rPr>
        <w:t>完整性、防重放、数据源认证和可选的机密性保护</w:t>
      </w:r>
      <w:r w:rsidR="00F87D5E" w:rsidRPr="00266DF6">
        <w:rPr>
          <w:rFonts w:ascii="宋体" w:hAnsi="宋体" w:cs="Times New Roman" w:hint="eastAsia"/>
        </w:rPr>
        <w:t>，</w:t>
      </w:r>
      <w:r w:rsidR="0034239B" w:rsidRPr="00266DF6">
        <w:rPr>
          <w:rFonts w:ascii="宋体" w:hAnsi="宋体" w:cs="Times New Roman"/>
        </w:rPr>
        <w:t>用户敏感信息如用户标识和密钥信息要保证安全发放，同时要保证计费信息的可靠和安全，运营计费网管</w:t>
      </w:r>
      <w:proofErr w:type="gramStart"/>
      <w:r w:rsidR="0034239B" w:rsidRPr="00266DF6">
        <w:rPr>
          <w:rFonts w:ascii="宋体" w:hAnsi="宋体" w:cs="Times New Roman"/>
        </w:rPr>
        <w:t>维护域</w:t>
      </w:r>
      <w:r w:rsidR="009F569D">
        <w:rPr>
          <w:rFonts w:ascii="宋体" w:hAnsi="宋体" w:cs="Times New Roman" w:hint="eastAsia"/>
        </w:rPr>
        <w:t>应</w:t>
      </w:r>
      <w:r w:rsidR="0034239B" w:rsidRPr="00266DF6">
        <w:rPr>
          <w:rFonts w:ascii="宋体" w:hAnsi="宋体" w:cs="Times New Roman"/>
        </w:rPr>
        <w:t>能够</w:t>
      </w:r>
      <w:proofErr w:type="gramEnd"/>
      <w:r w:rsidR="0034239B" w:rsidRPr="00266DF6">
        <w:rPr>
          <w:rFonts w:ascii="宋体" w:hAnsi="宋体" w:cs="Times New Roman"/>
        </w:rPr>
        <w:t>保存操作日志，并且对用户采用</w:t>
      </w:r>
      <w:proofErr w:type="gramStart"/>
      <w:r w:rsidR="0034239B" w:rsidRPr="00266DF6">
        <w:rPr>
          <w:rFonts w:ascii="宋体" w:hAnsi="宋体" w:cs="Times New Roman"/>
        </w:rPr>
        <w:t>帐户</w:t>
      </w:r>
      <w:proofErr w:type="gramEnd"/>
      <w:r w:rsidR="0034239B" w:rsidRPr="00266DF6">
        <w:rPr>
          <w:rFonts w:ascii="宋体" w:hAnsi="宋体" w:cs="Times New Roman"/>
        </w:rPr>
        <w:t>和口令的分级管理。</w:t>
      </w:r>
      <w:r w:rsidR="00F87D5E" w:rsidRPr="00266DF6">
        <w:rPr>
          <w:rFonts w:ascii="宋体" w:hAnsi="宋体" w:cs="Times New Roman" w:hint="eastAsia"/>
        </w:rPr>
        <w:t>计费域</w:t>
      </w:r>
      <w:r w:rsidR="00F87D5E" w:rsidRPr="00266DF6">
        <w:rPr>
          <w:rFonts w:ascii="宋体" w:hAnsi="宋体" w:cs="Times New Roman"/>
        </w:rPr>
        <w:t>和业务</w:t>
      </w:r>
      <w:proofErr w:type="gramStart"/>
      <w:r w:rsidR="00F87D5E" w:rsidRPr="00266DF6">
        <w:rPr>
          <w:rFonts w:ascii="宋体" w:hAnsi="宋体" w:cs="Times New Roman"/>
        </w:rPr>
        <w:t>管理域应隔离</w:t>
      </w:r>
      <w:proofErr w:type="gramEnd"/>
      <w:r w:rsidR="00F87D5E" w:rsidRPr="00266DF6">
        <w:rPr>
          <w:rFonts w:ascii="宋体" w:hAnsi="宋体" w:cs="Times New Roman"/>
        </w:rPr>
        <w:t>。</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8060E4" w:rsidRPr="00266DF6">
        <w:rPr>
          <w:rFonts w:ascii="宋体" w:hAnsi="宋体" w:cs="Times New Roman"/>
        </w:rPr>
        <w:t xml:space="preserve">.7.2 </w:t>
      </w:r>
      <w:r w:rsidR="0034239B" w:rsidRPr="00266DF6">
        <w:rPr>
          <w:rFonts w:ascii="宋体" w:hAnsi="宋体" w:cs="Times New Roman"/>
        </w:rPr>
        <w:t>带外管理网络和业务网络</w:t>
      </w:r>
      <w:r w:rsidR="00447602">
        <w:rPr>
          <w:rFonts w:ascii="宋体" w:hAnsi="宋体" w:cs="Times New Roman" w:hint="eastAsia"/>
        </w:rPr>
        <w:t>应</w:t>
      </w:r>
      <w:r w:rsidR="0034239B" w:rsidRPr="00266DF6">
        <w:rPr>
          <w:rFonts w:ascii="宋体" w:hAnsi="宋体" w:cs="Times New Roman"/>
        </w:rPr>
        <w:t>相对独立，</w:t>
      </w:r>
      <w:r w:rsidR="00F87D5E" w:rsidRPr="00266DF6">
        <w:rPr>
          <w:rFonts w:ascii="宋体" w:hAnsi="宋体" w:cs="Times New Roman" w:hint="eastAsia"/>
        </w:rPr>
        <w:t>可</w:t>
      </w:r>
      <w:r w:rsidR="00F87D5E" w:rsidRPr="00266DF6">
        <w:rPr>
          <w:rFonts w:ascii="宋体" w:hAnsi="宋体" w:cs="Times New Roman"/>
        </w:rPr>
        <w:t>采用</w:t>
      </w:r>
      <w:r w:rsidR="00F87D5E" w:rsidRPr="00266DF6">
        <w:rPr>
          <w:rFonts w:ascii="宋体" w:hAnsi="宋体" w:cs="Times New Roman" w:hint="eastAsia"/>
        </w:rPr>
        <w:t>专用</w:t>
      </w:r>
      <w:r w:rsidR="00F87D5E" w:rsidRPr="00266DF6">
        <w:rPr>
          <w:rFonts w:ascii="宋体" w:hAnsi="宋体" w:cs="Times New Roman"/>
        </w:rPr>
        <w:t>网络或专线连接，</w:t>
      </w:r>
      <w:r w:rsidR="0034239B" w:rsidRPr="00266DF6">
        <w:rPr>
          <w:rFonts w:ascii="宋体" w:hAnsi="宋体" w:cs="Times New Roman"/>
        </w:rPr>
        <w:t>业务网络的安全威胁</w:t>
      </w:r>
      <w:r w:rsidR="00447602" w:rsidRPr="00266DF6">
        <w:rPr>
          <w:rFonts w:ascii="宋体" w:hAnsi="宋体" w:cs="Times New Roman"/>
        </w:rPr>
        <w:t>不</w:t>
      </w:r>
      <w:r w:rsidR="009F569D">
        <w:rPr>
          <w:rFonts w:ascii="宋体" w:hAnsi="宋体" w:cs="Times New Roman" w:hint="eastAsia"/>
        </w:rPr>
        <w:t>应</w:t>
      </w:r>
      <w:r w:rsidR="0034239B" w:rsidRPr="00266DF6">
        <w:rPr>
          <w:rFonts w:ascii="宋体" w:hAnsi="宋体" w:cs="Times New Roman"/>
        </w:rPr>
        <w:t>影响带外网管的安全性。</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8060E4" w:rsidRPr="00266DF6">
        <w:rPr>
          <w:rFonts w:ascii="宋体" w:hAnsi="宋体" w:cs="Times New Roman"/>
        </w:rPr>
        <w:t>.7.3</w:t>
      </w:r>
      <w:r w:rsidR="0034239B" w:rsidRPr="00266DF6">
        <w:rPr>
          <w:rFonts w:ascii="宋体" w:hAnsi="宋体" w:cs="Times New Roman"/>
        </w:rPr>
        <w:t>带内管理网络安全</w:t>
      </w:r>
      <w:r w:rsidR="00447602">
        <w:rPr>
          <w:rFonts w:ascii="宋体" w:hAnsi="宋体" w:cs="Times New Roman" w:hint="eastAsia"/>
        </w:rPr>
        <w:t>应与</w:t>
      </w:r>
      <w:r w:rsidR="0034239B" w:rsidRPr="00266DF6">
        <w:rPr>
          <w:rFonts w:ascii="宋体" w:hAnsi="宋体" w:cs="Times New Roman"/>
        </w:rPr>
        <w:t>业务网络的安全</w:t>
      </w:r>
      <w:r w:rsidR="00447602">
        <w:rPr>
          <w:rFonts w:ascii="宋体" w:hAnsi="宋体" w:cs="Times New Roman" w:hint="eastAsia"/>
        </w:rPr>
        <w:t>相</w:t>
      </w:r>
      <w:r w:rsidR="00447602" w:rsidRPr="00266DF6">
        <w:rPr>
          <w:rFonts w:ascii="宋体" w:hAnsi="宋体" w:cs="Times New Roman"/>
        </w:rPr>
        <w:t>同</w:t>
      </w:r>
      <w:r w:rsidR="0034239B" w:rsidRPr="00266DF6">
        <w:rPr>
          <w:rFonts w:ascii="宋体" w:hAnsi="宋体" w:cs="Times New Roman"/>
        </w:rPr>
        <w:t>，</w:t>
      </w:r>
      <w:r w:rsidR="00447602">
        <w:rPr>
          <w:rFonts w:ascii="宋体" w:hAnsi="宋体" w:cs="Times New Roman" w:hint="eastAsia"/>
        </w:rPr>
        <w:t>应</w:t>
      </w:r>
      <w:r w:rsidR="0034239B" w:rsidRPr="00266DF6">
        <w:rPr>
          <w:rFonts w:ascii="宋体" w:hAnsi="宋体" w:cs="Times New Roman"/>
        </w:rPr>
        <w:t>提供完整性、机密性、源认证、防重放等安全保护。</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8060E4" w:rsidRPr="00266DF6">
        <w:rPr>
          <w:rFonts w:ascii="宋体" w:hAnsi="宋体" w:cs="Times New Roman"/>
        </w:rPr>
        <w:t>.7.4</w:t>
      </w:r>
      <w:r w:rsidR="0034239B" w:rsidRPr="00266DF6">
        <w:rPr>
          <w:rFonts w:ascii="宋体" w:hAnsi="宋体" w:cs="Times New Roman"/>
        </w:rPr>
        <w:t xml:space="preserve">要求终端管理系统支持终端的管理认证、管理系统和终端之间密钥的协商与分发、支持网管报文的源认证、完整性、机密性和防重放等安全保护。 </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lastRenderedPageBreak/>
        <w:t>16</w:t>
      </w:r>
      <w:r w:rsidR="008060E4" w:rsidRPr="00266DF6">
        <w:rPr>
          <w:rFonts w:ascii="宋体" w:hAnsi="宋体" w:cs="Times New Roman"/>
        </w:rPr>
        <w:t>.7.5</w:t>
      </w:r>
      <w:r w:rsidR="0034239B" w:rsidRPr="00266DF6">
        <w:rPr>
          <w:rFonts w:ascii="宋体" w:hAnsi="宋体" w:cs="Times New Roman"/>
        </w:rPr>
        <w:t>要求保障本地操作维护的安全性，包括操作日志的记录，操作维护人员口令</w:t>
      </w:r>
      <w:proofErr w:type="gramStart"/>
      <w:r w:rsidR="0034239B" w:rsidRPr="00266DF6">
        <w:rPr>
          <w:rFonts w:ascii="宋体" w:hAnsi="宋体" w:cs="Times New Roman"/>
        </w:rPr>
        <w:t>帐户</w:t>
      </w:r>
      <w:proofErr w:type="gramEnd"/>
      <w:r w:rsidR="0034239B" w:rsidRPr="00266DF6">
        <w:rPr>
          <w:rFonts w:ascii="宋体" w:hAnsi="宋体" w:cs="Times New Roman"/>
        </w:rPr>
        <w:t>的分级管理等。</w:t>
      </w:r>
    </w:p>
    <w:p w:rsidR="0034239B"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rPr>
        <w:t>16</w:t>
      </w:r>
      <w:r w:rsidR="008060E4" w:rsidRPr="00266DF6">
        <w:rPr>
          <w:rFonts w:ascii="宋体" w:hAnsi="宋体" w:cs="Times New Roman"/>
        </w:rPr>
        <w:t>.7</w:t>
      </w:r>
      <w:r w:rsidR="00F87D5E" w:rsidRPr="00266DF6">
        <w:rPr>
          <w:rFonts w:ascii="宋体" w:hAnsi="宋体" w:cs="Times New Roman"/>
        </w:rPr>
        <w:t>.</w:t>
      </w:r>
      <w:r w:rsidR="003D318A" w:rsidRPr="00266DF6">
        <w:rPr>
          <w:rFonts w:ascii="宋体" w:hAnsi="宋体" w:cs="Times New Roman"/>
        </w:rPr>
        <w:t>6</w:t>
      </w:r>
      <w:r w:rsidR="00F87D5E" w:rsidRPr="00266DF6">
        <w:rPr>
          <w:rFonts w:ascii="宋体" w:hAnsi="宋体" w:cs="Times New Roman"/>
        </w:rPr>
        <w:t xml:space="preserve"> </w:t>
      </w:r>
      <w:r w:rsidR="0034239B" w:rsidRPr="00266DF6">
        <w:rPr>
          <w:rFonts w:ascii="宋体" w:hAnsi="宋体" w:cs="Times New Roman"/>
        </w:rPr>
        <w:t>要求保障远程操作维护的安全性，包括远程接入的身份认证、远程操作报文的鉴别、加密等，以及远程维护操作日志的记录、审计，远程操作维护人员口令</w:t>
      </w:r>
      <w:proofErr w:type="gramStart"/>
      <w:r w:rsidR="0034239B" w:rsidRPr="00266DF6">
        <w:rPr>
          <w:rFonts w:ascii="宋体" w:hAnsi="宋体" w:cs="Times New Roman"/>
        </w:rPr>
        <w:t>帐户</w:t>
      </w:r>
      <w:proofErr w:type="gramEnd"/>
      <w:r w:rsidR="0034239B" w:rsidRPr="00266DF6">
        <w:rPr>
          <w:rFonts w:ascii="宋体" w:hAnsi="宋体" w:cs="Times New Roman"/>
        </w:rPr>
        <w:t>的管理等。</w:t>
      </w:r>
    </w:p>
    <w:p w:rsidR="003D318A"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hint="eastAsia"/>
        </w:rPr>
        <w:t>16</w:t>
      </w:r>
      <w:r w:rsidR="003D318A" w:rsidRPr="00266DF6">
        <w:rPr>
          <w:rFonts w:ascii="宋体" w:hAnsi="宋体" w:cs="Times New Roman"/>
        </w:rPr>
        <w:t xml:space="preserve">.7.7 </w:t>
      </w:r>
      <w:r w:rsidR="003D318A" w:rsidRPr="00266DF6">
        <w:rPr>
          <w:rFonts w:ascii="宋体" w:hAnsi="宋体" w:cs="Times New Roman" w:hint="eastAsia"/>
        </w:rPr>
        <w:t>IMS支撑</w:t>
      </w:r>
      <w:r w:rsidR="003D318A" w:rsidRPr="00266DF6">
        <w:rPr>
          <w:rFonts w:ascii="宋体" w:hAnsi="宋体" w:cs="Times New Roman"/>
        </w:rPr>
        <w:t>系统</w:t>
      </w:r>
      <w:r w:rsidR="003D318A" w:rsidRPr="00266DF6">
        <w:rPr>
          <w:rFonts w:ascii="宋体" w:hAnsi="宋体" w:cs="Times New Roman" w:hint="eastAsia"/>
        </w:rPr>
        <w:t>应</w:t>
      </w:r>
      <w:r w:rsidR="003D318A" w:rsidRPr="00266DF6">
        <w:rPr>
          <w:rFonts w:ascii="宋体" w:hAnsi="宋体" w:cs="Times New Roman"/>
        </w:rPr>
        <w:t>提供</w:t>
      </w:r>
      <w:r w:rsidR="003D318A" w:rsidRPr="00266DF6">
        <w:rPr>
          <w:rFonts w:ascii="宋体" w:hAnsi="宋体" w:cs="Times New Roman" w:hint="eastAsia"/>
        </w:rPr>
        <w:t>访问</w:t>
      </w:r>
      <w:r w:rsidR="003D318A" w:rsidRPr="00266DF6">
        <w:rPr>
          <w:rFonts w:ascii="宋体" w:hAnsi="宋体" w:cs="Times New Roman"/>
        </w:rPr>
        <w:t>控制、</w:t>
      </w:r>
      <w:r w:rsidR="003D318A" w:rsidRPr="00266DF6">
        <w:rPr>
          <w:rFonts w:ascii="宋体" w:hAnsi="宋体" w:cs="Times New Roman" w:hint="eastAsia"/>
        </w:rPr>
        <w:t>备份</w:t>
      </w:r>
      <w:r w:rsidR="003D318A" w:rsidRPr="00266DF6">
        <w:rPr>
          <w:rFonts w:ascii="宋体" w:hAnsi="宋体" w:cs="Times New Roman"/>
        </w:rPr>
        <w:t>、日志、安全告警等安全机制。</w:t>
      </w:r>
    </w:p>
    <w:p w:rsidR="004664EC" w:rsidRPr="00036E65" w:rsidRDefault="004664EC" w:rsidP="008E7EAB">
      <w:pPr>
        <w:pStyle w:val="a5"/>
        <w:spacing w:before="240" w:after="240"/>
        <w:ind w:left="0"/>
        <w:outlineLvl w:val="1"/>
        <w:rPr>
          <w:rFonts w:ascii="宋体" w:eastAsia="宋体" w:hAnsi="宋体"/>
          <w:b/>
          <w:sz w:val="28"/>
        </w:rPr>
      </w:pPr>
      <w:bookmarkStart w:id="670" w:name="_Toc494550544"/>
      <w:bookmarkStart w:id="671" w:name="_Toc494550614"/>
      <w:bookmarkStart w:id="672" w:name="_Toc496858832"/>
      <w:bookmarkStart w:id="673" w:name="_Toc496859088"/>
      <w:bookmarkStart w:id="674" w:name="_Toc501352723"/>
      <w:bookmarkStart w:id="675" w:name="_Toc534584475"/>
      <w:bookmarkStart w:id="676" w:name="_Toc534609295"/>
      <w:bookmarkStart w:id="677" w:name="_Toc15305965"/>
      <w:r w:rsidRPr="00036E65">
        <w:rPr>
          <w:rFonts w:ascii="宋体" w:eastAsia="宋体" w:hAnsi="宋体" w:hint="eastAsia"/>
          <w:b/>
          <w:sz w:val="28"/>
          <w:szCs w:val="28"/>
        </w:rPr>
        <w:t>NFV</w:t>
      </w:r>
      <w:r w:rsidRPr="00036E65">
        <w:rPr>
          <w:rFonts w:ascii="宋体" w:eastAsia="宋体" w:hAnsi="宋体"/>
          <w:b/>
          <w:sz w:val="28"/>
        </w:rPr>
        <w:t>安全要求</w:t>
      </w:r>
      <w:bookmarkEnd w:id="670"/>
      <w:bookmarkEnd w:id="671"/>
      <w:bookmarkEnd w:id="672"/>
      <w:bookmarkEnd w:id="673"/>
      <w:bookmarkEnd w:id="674"/>
      <w:bookmarkEnd w:id="675"/>
      <w:bookmarkEnd w:id="676"/>
      <w:bookmarkEnd w:id="677"/>
    </w:p>
    <w:p w:rsidR="00131C21"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hint="eastAsia"/>
        </w:rPr>
        <w:t>16</w:t>
      </w:r>
      <w:r w:rsidR="00370739" w:rsidRPr="00266DF6">
        <w:rPr>
          <w:rFonts w:ascii="宋体" w:hAnsi="宋体" w:cs="Times New Roman"/>
        </w:rPr>
        <w:t xml:space="preserve">.8.1 </w:t>
      </w:r>
      <w:r w:rsidR="00131C21" w:rsidRPr="00266DF6">
        <w:rPr>
          <w:rFonts w:ascii="宋体" w:hAnsi="宋体" w:cs="Times New Roman" w:hint="eastAsia"/>
        </w:rPr>
        <w:t>NFV</w:t>
      </w:r>
      <w:r w:rsidR="00131C21" w:rsidRPr="00266DF6">
        <w:rPr>
          <w:rFonts w:ascii="宋体" w:hAnsi="宋体" w:cs="Times New Roman"/>
        </w:rPr>
        <w:t>应</w:t>
      </w:r>
      <w:r w:rsidR="00C05AA0" w:rsidRPr="00266DF6">
        <w:rPr>
          <w:rFonts w:ascii="宋体" w:hAnsi="宋体" w:cs="Times New Roman" w:hint="eastAsia"/>
        </w:rPr>
        <w:t>根据</w:t>
      </w:r>
      <w:proofErr w:type="gramStart"/>
      <w:r w:rsidR="00C05AA0" w:rsidRPr="00266DF6">
        <w:rPr>
          <w:rFonts w:ascii="宋体" w:hAnsi="宋体" w:cs="Times New Roman" w:hint="eastAsia"/>
        </w:rPr>
        <w:t>云计算</w:t>
      </w:r>
      <w:proofErr w:type="gramEnd"/>
      <w:r w:rsidR="00C05AA0" w:rsidRPr="00266DF6">
        <w:rPr>
          <w:rFonts w:ascii="宋体" w:hAnsi="宋体" w:cs="Times New Roman"/>
        </w:rPr>
        <w:t>安全</w:t>
      </w:r>
      <w:r w:rsidR="00C05AA0" w:rsidRPr="00266DF6">
        <w:rPr>
          <w:rFonts w:ascii="宋体" w:hAnsi="宋体" w:cs="Times New Roman" w:hint="eastAsia"/>
        </w:rPr>
        <w:t>架构</w:t>
      </w:r>
      <w:r w:rsidR="00C05AA0" w:rsidRPr="00266DF6">
        <w:rPr>
          <w:rFonts w:ascii="宋体" w:hAnsi="宋体" w:cs="Times New Roman"/>
        </w:rPr>
        <w:t>，</w:t>
      </w:r>
      <w:r w:rsidR="00C05AA0" w:rsidRPr="00266DF6">
        <w:rPr>
          <w:rFonts w:ascii="宋体" w:hAnsi="宋体" w:cs="Times New Roman" w:hint="eastAsia"/>
        </w:rPr>
        <w:t>配置</w:t>
      </w:r>
      <w:r w:rsidR="00131C21" w:rsidRPr="00266DF6">
        <w:rPr>
          <w:rFonts w:ascii="宋体" w:hAnsi="宋体" w:cs="Times New Roman" w:hint="eastAsia"/>
        </w:rPr>
        <w:t>硬件资源安全、虚拟资源安全、虚拟</w:t>
      </w:r>
      <w:r w:rsidR="00131C21" w:rsidRPr="00266DF6">
        <w:rPr>
          <w:rFonts w:ascii="宋体" w:hAnsi="宋体" w:cs="Times New Roman"/>
        </w:rPr>
        <w:t>网元功能安全</w:t>
      </w:r>
      <w:r w:rsidR="00C05AA0" w:rsidRPr="00266DF6">
        <w:rPr>
          <w:rFonts w:ascii="宋体" w:hAnsi="宋体" w:cs="Times New Roman" w:hint="eastAsia"/>
        </w:rPr>
        <w:t>、管理域</w:t>
      </w:r>
      <w:r w:rsidR="00C05AA0" w:rsidRPr="00266DF6">
        <w:rPr>
          <w:rFonts w:ascii="宋体" w:hAnsi="宋体" w:cs="Times New Roman"/>
        </w:rPr>
        <w:t>安全，并在此基础上</w:t>
      </w:r>
      <w:r w:rsidR="00C05AA0" w:rsidRPr="00266DF6">
        <w:rPr>
          <w:rFonts w:ascii="宋体" w:hAnsi="宋体" w:cs="Times New Roman" w:hint="eastAsia"/>
        </w:rPr>
        <w:t>针对</w:t>
      </w:r>
      <w:r w:rsidR="0083611F" w:rsidRPr="00266DF6">
        <w:rPr>
          <w:rFonts w:ascii="宋体" w:hAnsi="宋体" w:cs="Times New Roman"/>
        </w:rPr>
        <w:t>IMS</w:t>
      </w:r>
      <w:r w:rsidR="00C05AA0" w:rsidRPr="00266DF6">
        <w:rPr>
          <w:rFonts w:ascii="宋体" w:hAnsi="宋体" w:cs="Times New Roman"/>
        </w:rPr>
        <w:t>的业务</w:t>
      </w:r>
      <w:r w:rsidR="00C05AA0" w:rsidRPr="00266DF6">
        <w:rPr>
          <w:rFonts w:ascii="宋体" w:hAnsi="宋体" w:cs="Times New Roman" w:hint="eastAsia"/>
        </w:rPr>
        <w:t>可靠性</w:t>
      </w:r>
      <w:r w:rsidR="00C05AA0" w:rsidRPr="00266DF6">
        <w:rPr>
          <w:rFonts w:ascii="宋体" w:hAnsi="宋体" w:cs="Times New Roman"/>
        </w:rPr>
        <w:t>要求进行增强。</w:t>
      </w:r>
    </w:p>
    <w:p w:rsidR="00370739" w:rsidRPr="00266DF6" w:rsidRDefault="00BD1031" w:rsidP="00266DF6">
      <w:pPr>
        <w:pStyle w:val="20"/>
        <w:spacing w:line="360" w:lineRule="auto"/>
        <w:ind w:firstLineChars="0" w:firstLine="0"/>
        <w:rPr>
          <w:rFonts w:ascii="宋体" w:hAnsi="宋体" w:cs="Times New Roman"/>
        </w:rPr>
      </w:pPr>
      <w:r w:rsidRPr="00266DF6">
        <w:rPr>
          <w:rFonts w:ascii="宋体" w:hAnsi="宋体" w:cs="Times New Roman" w:hint="eastAsia"/>
        </w:rPr>
        <w:t>16</w:t>
      </w:r>
      <w:r w:rsidR="00C05AA0" w:rsidRPr="00266DF6">
        <w:rPr>
          <w:rFonts w:ascii="宋体" w:hAnsi="宋体" w:cs="Times New Roman"/>
        </w:rPr>
        <w:t xml:space="preserve">.8.2 </w:t>
      </w:r>
      <w:r w:rsidR="0083611F" w:rsidRPr="00266DF6">
        <w:rPr>
          <w:rFonts w:ascii="宋体" w:hAnsi="宋体" w:cs="Times New Roman" w:hint="eastAsia"/>
        </w:rPr>
        <w:t>IMS</w:t>
      </w:r>
      <w:proofErr w:type="gramStart"/>
      <w:r w:rsidR="00C05AA0" w:rsidRPr="00266DF6">
        <w:rPr>
          <w:rFonts w:ascii="宋体" w:hAnsi="宋体" w:cs="Times New Roman"/>
        </w:rPr>
        <w:t>核心网</w:t>
      </w:r>
      <w:proofErr w:type="gramEnd"/>
      <w:r w:rsidR="00C05AA0" w:rsidRPr="00266DF6">
        <w:rPr>
          <w:rFonts w:ascii="宋体" w:hAnsi="宋体" w:cs="Times New Roman"/>
        </w:rPr>
        <w:t>虚拟网络功能（VNF）</w:t>
      </w:r>
      <w:r w:rsidR="00D91D63" w:rsidRPr="00266DF6">
        <w:rPr>
          <w:rFonts w:ascii="宋体" w:hAnsi="宋体" w:cs="Times New Roman" w:hint="eastAsia"/>
        </w:rPr>
        <w:t>除</w:t>
      </w:r>
      <w:r w:rsidR="00D91D63" w:rsidRPr="00266DF6">
        <w:rPr>
          <w:rFonts w:ascii="宋体" w:hAnsi="宋体" w:cs="Times New Roman"/>
        </w:rPr>
        <w:t>满足</w:t>
      </w:r>
      <w:proofErr w:type="gramStart"/>
      <w:r w:rsidR="00C05AA0" w:rsidRPr="00266DF6">
        <w:rPr>
          <w:rFonts w:ascii="宋体" w:hAnsi="宋体" w:cs="Times New Roman"/>
        </w:rPr>
        <w:t>物理网</w:t>
      </w:r>
      <w:proofErr w:type="gramEnd"/>
      <w:r w:rsidR="00C05AA0" w:rsidRPr="00266DF6">
        <w:rPr>
          <w:rFonts w:ascii="宋体" w:hAnsi="宋体" w:cs="Times New Roman"/>
        </w:rPr>
        <w:t>元应满足的网元功能和安全配置，</w:t>
      </w:r>
      <w:r w:rsidR="00370739" w:rsidRPr="00266DF6">
        <w:rPr>
          <w:rFonts w:ascii="宋体" w:hAnsi="宋体" w:cs="Times New Roman"/>
        </w:rPr>
        <w:t>NSD、VNFD 应支持在注册、加载、更新时的完整性验证和来源，其完整性验证的方法可以是数字签名。</w:t>
      </w:r>
    </w:p>
    <w:p w:rsidR="00447602" w:rsidRDefault="00BD1031" w:rsidP="00266DF6">
      <w:pPr>
        <w:pStyle w:val="20"/>
        <w:spacing w:line="360" w:lineRule="auto"/>
        <w:ind w:firstLineChars="0" w:firstLine="0"/>
        <w:rPr>
          <w:rFonts w:ascii="宋体" w:hAnsi="宋体"/>
        </w:rPr>
      </w:pPr>
      <w:r w:rsidRPr="00266DF6">
        <w:rPr>
          <w:rFonts w:ascii="宋体" w:hAnsi="宋体" w:hint="eastAsia"/>
        </w:rPr>
        <w:t>16</w:t>
      </w:r>
      <w:r w:rsidR="00C05AA0" w:rsidRPr="00266DF6">
        <w:rPr>
          <w:rFonts w:ascii="宋体" w:hAnsi="宋体"/>
        </w:rPr>
        <w:t>.8.3 虚拟化</w:t>
      </w:r>
      <w:r w:rsidR="00C05AA0" w:rsidRPr="00266DF6">
        <w:rPr>
          <w:rFonts w:ascii="宋体" w:hAnsi="宋体" w:hint="eastAsia"/>
        </w:rPr>
        <w:t>后</w:t>
      </w:r>
      <w:r w:rsidR="00C05AA0" w:rsidRPr="00266DF6">
        <w:rPr>
          <w:rFonts w:ascii="宋体" w:hAnsi="宋体"/>
        </w:rPr>
        <w:t>的网络安全不应低于</w:t>
      </w:r>
      <w:r w:rsidR="006D657D" w:rsidRPr="00266DF6">
        <w:rPr>
          <w:rFonts w:ascii="宋体" w:hAnsi="宋体" w:hint="eastAsia"/>
        </w:rPr>
        <w:t>传统设备</w:t>
      </w:r>
      <w:r w:rsidR="00C05AA0" w:rsidRPr="00266DF6">
        <w:rPr>
          <w:rFonts w:ascii="宋体" w:hAnsi="宋体"/>
        </w:rPr>
        <w:t>，</w:t>
      </w:r>
      <w:proofErr w:type="gramStart"/>
      <w:r w:rsidR="00C05AA0" w:rsidRPr="00266DF6">
        <w:rPr>
          <w:rFonts w:ascii="宋体" w:hAnsi="宋体"/>
        </w:rPr>
        <w:t>核心网安</w:t>
      </w:r>
      <w:proofErr w:type="gramEnd"/>
      <w:r w:rsidR="00C05AA0" w:rsidRPr="00266DF6">
        <w:rPr>
          <w:rFonts w:ascii="宋体" w:hAnsi="宋体"/>
        </w:rPr>
        <w:t>全域的</w:t>
      </w:r>
      <w:r w:rsidR="00C05AA0" w:rsidRPr="00266DF6">
        <w:rPr>
          <w:rFonts w:ascii="宋体" w:hAnsi="宋体" w:hint="eastAsia"/>
        </w:rPr>
        <w:t>划分</w:t>
      </w:r>
      <w:r w:rsidR="00C05AA0" w:rsidRPr="00266DF6">
        <w:rPr>
          <w:rFonts w:ascii="宋体" w:hAnsi="宋体"/>
        </w:rPr>
        <w:t>原则</w:t>
      </w:r>
      <w:r w:rsidR="006D657D" w:rsidRPr="00266DF6">
        <w:rPr>
          <w:rFonts w:ascii="宋体" w:hAnsi="宋体" w:hint="eastAsia"/>
        </w:rPr>
        <w:t>应</w:t>
      </w:r>
      <w:r w:rsidR="00C05AA0" w:rsidRPr="00266DF6">
        <w:rPr>
          <w:rFonts w:ascii="宋体" w:hAnsi="宋体"/>
        </w:rPr>
        <w:t>参考现网</w:t>
      </w:r>
      <w:r w:rsidR="00C05AA0" w:rsidRPr="00266DF6">
        <w:rPr>
          <w:rFonts w:ascii="宋体" w:hAnsi="宋体" w:hint="eastAsia"/>
        </w:rPr>
        <w:t>，</w:t>
      </w:r>
      <w:r w:rsidR="00D91D63" w:rsidRPr="00266DF6">
        <w:rPr>
          <w:rFonts w:ascii="宋体" w:hAnsi="宋体" w:hint="eastAsia"/>
        </w:rPr>
        <w:t>此外</w:t>
      </w:r>
      <w:r w:rsidR="00D91D63" w:rsidRPr="00266DF6">
        <w:rPr>
          <w:rFonts w:ascii="宋体" w:hAnsi="宋体"/>
        </w:rPr>
        <w:t>还应根据</w:t>
      </w:r>
      <w:r w:rsidR="00D91D63" w:rsidRPr="00266DF6">
        <w:rPr>
          <w:rFonts w:ascii="宋体" w:hAnsi="宋体" w:hint="eastAsia"/>
        </w:rPr>
        <w:t>NFV</w:t>
      </w:r>
      <w:r w:rsidR="00D91D63" w:rsidRPr="00266DF6">
        <w:rPr>
          <w:rFonts w:ascii="宋体" w:hAnsi="宋体"/>
        </w:rPr>
        <w:t>组网特性，按归属</w:t>
      </w:r>
      <w:r w:rsidR="00D91D63" w:rsidRPr="00266DF6">
        <w:rPr>
          <w:rFonts w:ascii="宋体" w:hAnsi="宋体" w:hint="eastAsia"/>
        </w:rPr>
        <w:t>租客、</w:t>
      </w:r>
      <w:r w:rsidR="00D91D63" w:rsidRPr="00266DF6">
        <w:rPr>
          <w:rFonts w:ascii="宋体" w:hAnsi="宋体"/>
        </w:rPr>
        <w:t>业务领域、</w:t>
      </w:r>
      <w:r w:rsidR="00D91D63" w:rsidRPr="00266DF6">
        <w:rPr>
          <w:rFonts w:ascii="宋体" w:hAnsi="宋体" w:hint="eastAsia"/>
        </w:rPr>
        <w:t>功能</w:t>
      </w:r>
      <w:r w:rsidR="00D91D63" w:rsidRPr="00266DF6">
        <w:rPr>
          <w:rFonts w:ascii="宋体" w:hAnsi="宋体"/>
        </w:rPr>
        <w:t>领域、</w:t>
      </w:r>
      <w:r w:rsidR="00D91D63" w:rsidRPr="00266DF6">
        <w:rPr>
          <w:rFonts w:ascii="宋体" w:hAnsi="宋体" w:hint="eastAsia"/>
        </w:rPr>
        <w:t>虚拟网络</w:t>
      </w:r>
      <w:r w:rsidR="00D91D63" w:rsidRPr="00266DF6">
        <w:rPr>
          <w:rFonts w:ascii="宋体" w:hAnsi="宋体"/>
        </w:rPr>
        <w:t>与物理网络、</w:t>
      </w:r>
      <w:r w:rsidR="00D91D63" w:rsidRPr="00266DF6">
        <w:rPr>
          <w:rFonts w:ascii="宋体" w:hAnsi="宋体" w:hint="eastAsia"/>
        </w:rPr>
        <w:t>网</w:t>
      </w:r>
      <w:proofErr w:type="gramStart"/>
      <w:r w:rsidR="00D91D63" w:rsidRPr="00266DF6">
        <w:rPr>
          <w:rFonts w:ascii="宋体" w:hAnsi="宋体" w:hint="eastAsia"/>
        </w:rPr>
        <w:t>元</w:t>
      </w:r>
      <w:r w:rsidR="00D91D63" w:rsidRPr="00266DF6">
        <w:rPr>
          <w:rFonts w:ascii="宋体" w:hAnsi="宋体"/>
        </w:rPr>
        <w:t>内部</w:t>
      </w:r>
      <w:proofErr w:type="gramEnd"/>
      <w:r w:rsidR="00D91D63" w:rsidRPr="00266DF6">
        <w:rPr>
          <w:rFonts w:ascii="宋体" w:hAnsi="宋体"/>
        </w:rPr>
        <w:t>和外部等</w:t>
      </w:r>
      <w:r w:rsidR="00D91D63" w:rsidRPr="00266DF6">
        <w:rPr>
          <w:rFonts w:ascii="宋体" w:hAnsi="宋体" w:hint="eastAsia"/>
        </w:rPr>
        <w:t>维度</w:t>
      </w:r>
      <w:r w:rsidR="00D91D63" w:rsidRPr="00266DF6">
        <w:rPr>
          <w:rFonts w:ascii="宋体" w:hAnsi="宋体"/>
        </w:rPr>
        <w:t>细化安全域</w:t>
      </w:r>
      <w:r w:rsidR="00D91D63" w:rsidRPr="00266DF6">
        <w:rPr>
          <w:rFonts w:ascii="宋体" w:hAnsi="宋体" w:hint="eastAsia"/>
        </w:rPr>
        <w:t>划分，</w:t>
      </w:r>
      <w:r w:rsidR="00C05AA0" w:rsidRPr="00266DF6">
        <w:rPr>
          <w:rFonts w:ascii="宋体" w:hAnsi="宋体" w:hint="eastAsia"/>
        </w:rPr>
        <w:t>安全域隔离可</w:t>
      </w:r>
      <w:r w:rsidR="00C05AA0" w:rsidRPr="00266DF6">
        <w:rPr>
          <w:rFonts w:ascii="宋体" w:hAnsi="宋体"/>
        </w:rPr>
        <w:t>采用</w:t>
      </w:r>
      <w:r w:rsidR="00C05AA0" w:rsidRPr="00266DF6">
        <w:rPr>
          <w:rFonts w:ascii="宋体" w:hAnsi="宋体" w:hint="eastAsia"/>
        </w:rPr>
        <w:t>流量分离</w:t>
      </w:r>
      <w:r w:rsidR="00C05AA0" w:rsidRPr="00266DF6">
        <w:rPr>
          <w:rFonts w:ascii="宋体" w:hAnsi="宋体"/>
        </w:rPr>
        <w:t>、安全域二层隔离、安全域三层隔离、</w:t>
      </w:r>
      <w:r w:rsidR="00C05AA0" w:rsidRPr="00266DF6">
        <w:rPr>
          <w:rFonts w:ascii="宋体" w:hAnsi="宋体" w:hint="eastAsia"/>
        </w:rPr>
        <w:t>堡垒主机</w:t>
      </w:r>
      <w:r w:rsidR="00C05AA0" w:rsidRPr="00266DF6">
        <w:rPr>
          <w:rFonts w:ascii="宋体" w:hAnsi="宋体"/>
        </w:rPr>
        <w:t>隔离</w:t>
      </w:r>
      <w:r w:rsidR="00C05AA0" w:rsidRPr="00266DF6">
        <w:rPr>
          <w:rFonts w:ascii="宋体" w:hAnsi="宋体" w:hint="eastAsia"/>
        </w:rPr>
        <w:t>、</w:t>
      </w:r>
      <w:r w:rsidR="00C05AA0" w:rsidRPr="00266DF6">
        <w:rPr>
          <w:rFonts w:ascii="宋体" w:hAnsi="宋体"/>
        </w:rPr>
        <w:t>防火墙隔离</w:t>
      </w:r>
      <w:r w:rsidR="00C05AA0" w:rsidRPr="00266DF6">
        <w:rPr>
          <w:rFonts w:ascii="宋体" w:hAnsi="宋体" w:hint="eastAsia"/>
        </w:rPr>
        <w:t>等</w:t>
      </w:r>
      <w:r w:rsidR="00C05AA0" w:rsidRPr="00266DF6">
        <w:rPr>
          <w:rFonts w:ascii="宋体" w:hAnsi="宋体"/>
        </w:rPr>
        <w:t>方式</w:t>
      </w:r>
      <w:r w:rsidR="00D91D63" w:rsidRPr="00266DF6">
        <w:rPr>
          <w:rFonts w:ascii="宋体" w:hAnsi="宋体" w:hint="eastAsia"/>
        </w:rPr>
        <w:t>，</w:t>
      </w:r>
      <w:r w:rsidR="00D91D63" w:rsidRPr="00266DF6">
        <w:rPr>
          <w:rFonts w:ascii="宋体" w:hAnsi="宋体"/>
        </w:rPr>
        <w:t>并</w:t>
      </w:r>
      <w:r w:rsidR="00D91D63" w:rsidRPr="00266DF6">
        <w:rPr>
          <w:rFonts w:ascii="宋体" w:hAnsi="宋体" w:hint="eastAsia"/>
        </w:rPr>
        <w:t>按需</w:t>
      </w:r>
      <w:r w:rsidR="00D91D63" w:rsidRPr="00266DF6">
        <w:rPr>
          <w:rFonts w:ascii="宋体" w:hAnsi="宋体"/>
        </w:rPr>
        <w:t>配置防火墙、</w:t>
      </w:r>
      <w:bookmarkStart w:id="678" w:name="OLE_LINK1"/>
      <w:bookmarkStart w:id="679" w:name="OLE_LINK2"/>
      <w:r w:rsidR="00D91D63" w:rsidRPr="00266DF6">
        <w:rPr>
          <w:rFonts w:ascii="宋体" w:hAnsi="宋体" w:hint="eastAsia"/>
        </w:rPr>
        <w:t>IDS</w:t>
      </w:r>
      <w:r w:rsidR="00D91D63" w:rsidRPr="00266DF6">
        <w:rPr>
          <w:rFonts w:ascii="宋体" w:hAnsi="宋体"/>
        </w:rPr>
        <w:t>、IPS</w:t>
      </w:r>
      <w:bookmarkEnd w:id="678"/>
      <w:bookmarkEnd w:id="679"/>
      <w:r w:rsidR="00D91D63" w:rsidRPr="00266DF6">
        <w:rPr>
          <w:rFonts w:ascii="宋体" w:hAnsi="宋体"/>
        </w:rPr>
        <w:t>等</w:t>
      </w:r>
      <w:r w:rsidR="00D91D63" w:rsidRPr="00266DF6">
        <w:rPr>
          <w:rFonts w:ascii="宋体" w:hAnsi="宋体" w:hint="eastAsia"/>
        </w:rPr>
        <w:t>安全</w:t>
      </w:r>
      <w:r w:rsidR="00D91D63" w:rsidRPr="00266DF6">
        <w:rPr>
          <w:rFonts w:ascii="宋体" w:hAnsi="宋体"/>
        </w:rPr>
        <w:t>设备</w:t>
      </w:r>
      <w:r w:rsidR="00C05AA0" w:rsidRPr="00266DF6">
        <w:rPr>
          <w:rFonts w:ascii="宋体" w:hAnsi="宋体" w:hint="eastAsia"/>
        </w:rPr>
        <w:t>。</w:t>
      </w:r>
    </w:p>
    <w:p w:rsidR="00447602" w:rsidRDefault="00447602">
      <w:pPr>
        <w:widowControl/>
        <w:ind w:firstLineChars="0" w:firstLine="0"/>
        <w:jc w:val="left"/>
        <w:rPr>
          <w:rFonts w:ascii="宋体" w:hAnsi="宋体" w:cs="宋体"/>
          <w:sz w:val="24"/>
          <w:szCs w:val="20"/>
        </w:rPr>
      </w:pPr>
      <w:r>
        <w:rPr>
          <w:rFonts w:ascii="宋体" w:hAnsi="宋体"/>
        </w:rPr>
        <w:br w:type="page"/>
      </w:r>
    </w:p>
    <w:p w:rsidR="00C05AA0" w:rsidRPr="00266DF6" w:rsidRDefault="00C05AA0" w:rsidP="00266DF6">
      <w:pPr>
        <w:pStyle w:val="20"/>
        <w:spacing w:line="360" w:lineRule="auto"/>
        <w:ind w:firstLineChars="0" w:firstLine="0"/>
        <w:rPr>
          <w:rFonts w:ascii="宋体" w:hAnsi="宋体" w:cs="Times New Roman"/>
        </w:rPr>
      </w:pPr>
    </w:p>
    <w:p w:rsidR="00264A9E" w:rsidRPr="00FA3C91" w:rsidRDefault="009F14F1" w:rsidP="00FA3C91">
      <w:pPr>
        <w:pStyle w:val="a4"/>
        <w:spacing w:beforeLines="0" w:afterLines="0"/>
        <w:ind w:left="0"/>
        <w:outlineLvl w:val="0"/>
        <w:rPr>
          <w:rFonts w:ascii="Times New Roman"/>
          <w:b/>
          <w:sz w:val="32"/>
          <w:szCs w:val="32"/>
        </w:rPr>
      </w:pPr>
      <w:bookmarkStart w:id="680" w:name="_Toc217793064"/>
      <w:bookmarkStart w:id="681" w:name="_Toc217801295"/>
      <w:bookmarkStart w:id="682" w:name="_Toc221461861"/>
      <w:bookmarkStart w:id="683" w:name="_Toc228001545"/>
      <w:bookmarkStart w:id="684" w:name="_Toc494550545"/>
      <w:bookmarkStart w:id="685" w:name="_Toc494550615"/>
      <w:bookmarkStart w:id="686" w:name="_Toc496858833"/>
      <w:bookmarkStart w:id="687" w:name="_Toc496859089"/>
      <w:bookmarkStart w:id="688" w:name="_Toc501352724"/>
      <w:bookmarkStart w:id="689" w:name="_Toc534584476"/>
      <w:bookmarkStart w:id="690" w:name="_Toc534609296"/>
      <w:bookmarkStart w:id="691" w:name="_Toc15305966"/>
      <w:r w:rsidRPr="00FA3C91">
        <w:rPr>
          <w:rFonts w:hAnsi="黑体" w:hint="eastAsia"/>
          <w:b/>
          <w:sz w:val="32"/>
          <w:szCs w:val="32"/>
        </w:rPr>
        <w:t>同步</w:t>
      </w:r>
      <w:r w:rsidRPr="00FA3C91">
        <w:rPr>
          <w:rFonts w:ascii="Times New Roman" w:hint="eastAsia"/>
          <w:b/>
          <w:sz w:val="32"/>
          <w:szCs w:val="32"/>
        </w:rPr>
        <w:t>方式</w:t>
      </w:r>
      <w:bookmarkEnd w:id="680"/>
      <w:bookmarkEnd w:id="681"/>
      <w:bookmarkEnd w:id="682"/>
      <w:bookmarkEnd w:id="683"/>
      <w:bookmarkEnd w:id="684"/>
      <w:bookmarkEnd w:id="685"/>
      <w:bookmarkEnd w:id="686"/>
      <w:bookmarkEnd w:id="687"/>
      <w:bookmarkEnd w:id="688"/>
      <w:bookmarkEnd w:id="689"/>
      <w:bookmarkEnd w:id="690"/>
      <w:bookmarkEnd w:id="691"/>
    </w:p>
    <w:p w:rsidR="00264A9E" w:rsidRPr="00036E65" w:rsidRDefault="00264A9E" w:rsidP="008E7EAB">
      <w:pPr>
        <w:pStyle w:val="a5"/>
        <w:spacing w:before="240" w:after="240"/>
        <w:ind w:left="0"/>
        <w:outlineLvl w:val="1"/>
        <w:rPr>
          <w:rFonts w:ascii="宋体" w:eastAsia="宋体" w:hAnsi="宋体"/>
          <w:b/>
          <w:sz w:val="28"/>
        </w:rPr>
      </w:pPr>
      <w:bookmarkStart w:id="692" w:name="_Toc217793065"/>
      <w:bookmarkStart w:id="693" w:name="_Toc217801296"/>
      <w:bookmarkStart w:id="694" w:name="_Toc221461862"/>
      <w:bookmarkStart w:id="695" w:name="_Toc228001546"/>
      <w:bookmarkStart w:id="696" w:name="_Toc494550546"/>
      <w:bookmarkStart w:id="697" w:name="_Toc494550616"/>
      <w:bookmarkStart w:id="698" w:name="_Toc496858834"/>
      <w:bookmarkStart w:id="699" w:name="_Toc496859090"/>
      <w:bookmarkStart w:id="700" w:name="_Toc501352725"/>
      <w:bookmarkStart w:id="701" w:name="_Toc534584477"/>
      <w:bookmarkStart w:id="702" w:name="_Toc534609297"/>
      <w:bookmarkStart w:id="703" w:name="_Toc15305967"/>
      <w:r w:rsidRPr="00036E65">
        <w:rPr>
          <w:rFonts w:ascii="宋体" w:eastAsia="宋体" w:hAnsi="宋体"/>
          <w:b/>
          <w:sz w:val="28"/>
          <w:szCs w:val="28"/>
        </w:rPr>
        <w:t>时钟</w:t>
      </w:r>
      <w:r w:rsidRPr="008E7EAB">
        <w:rPr>
          <w:rFonts w:ascii="宋体" w:eastAsia="宋体" w:hAnsi="宋体"/>
          <w:b/>
          <w:sz w:val="28"/>
          <w:szCs w:val="28"/>
        </w:rPr>
        <w:t>同步</w:t>
      </w:r>
      <w:r w:rsidRPr="00036E65">
        <w:rPr>
          <w:rFonts w:ascii="宋体" w:eastAsia="宋体" w:hAnsi="宋体"/>
          <w:b/>
          <w:sz w:val="28"/>
        </w:rPr>
        <w:t>方式</w:t>
      </w:r>
      <w:bookmarkEnd w:id="692"/>
      <w:bookmarkEnd w:id="693"/>
      <w:bookmarkEnd w:id="694"/>
      <w:bookmarkEnd w:id="695"/>
      <w:bookmarkEnd w:id="696"/>
      <w:bookmarkEnd w:id="697"/>
      <w:bookmarkEnd w:id="698"/>
      <w:bookmarkEnd w:id="699"/>
      <w:bookmarkEnd w:id="700"/>
      <w:bookmarkEnd w:id="701"/>
      <w:bookmarkEnd w:id="702"/>
      <w:bookmarkEnd w:id="703"/>
    </w:p>
    <w:p w:rsidR="009D215E" w:rsidRPr="00266DF6" w:rsidRDefault="00BD1031" w:rsidP="00266DF6">
      <w:pPr>
        <w:pStyle w:val="0"/>
        <w:spacing w:line="360" w:lineRule="auto"/>
        <w:rPr>
          <w:rFonts w:ascii="宋体" w:hAnsi="宋体" w:cs="Times New Roman"/>
        </w:rPr>
      </w:pPr>
      <w:r w:rsidRPr="00266DF6">
        <w:rPr>
          <w:rFonts w:ascii="宋体" w:hAnsi="宋体" w:cs="Times New Roman"/>
        </w:rPr>
        <w:t>17</w:t>
      </w:r>
      <w:r w:rsidR="009D215E" w:rsidRPr="00266DF6">
        <w:rPr>
          <w:rFonts w:ascii="宋体" w:hAnsi="宋体" w:cs="Times New Roman"/>
        </w:rPr>
        <w:t>.1.1</w:t>
      </w:r>
      <w:r w:rsidR="005F31BA" w:rsidRPr="00266DF6">
        <w:rPr>
          <w:rFonts w:ascii="宋体" w:hAnsi="宋体" w:hint="eastAsia"/>
        </w:rPr>
        <w:t>采用TDM接口的设备</w:t>
      </w:r>
      <w:r w:rsidR="00FE0571" w:rsidRPr="00266DF6">
        <w:rPr>
          <w:rFonts w:ascii="宋体" w:hAnsi="宋体" w:cs="Times New Roman"/>
        </w:rPr>
        <w:t>需要时钟同步</w:t>
      </w:r>
      <w:r w:rsidR="009D215E" w:rsidRPr="00266DF6">
        <w:rPr>
          <w:rFonts w:ascii="宋体" w:hAnsi="宋体" w:cs="Times New Roman"/>
        </w:rPr>
        <w:t>，同步方式应采用主从同步方式。从外部提取的时钟同步至少</w:t>
      </w:r>
      <w:r w:rsidR="00FA3C91">
        <w:rPr>
          <w:rFonts w:ascii="宋体" w:hAnsi="宋体" w:cs="Times New Roman" w:hint="eastAsia"/>
        </w:rPr>
        <w:t>应</w:t>
      </w:r>
      <w:r w:rsidR="009D215E" w:rsidRPr="00266DF6">
        <w:rPr>
          <w:rFonts w:ascii="宋体" w:hAnsi="宋体" w:cs="Times New Roman"/>
        </w:rPr>
        <w:t>为</w:t>
      </w:r>
      <w:proofErr w:type="gramStart"/>
      <w:r w:rsidR="009D215E" w:rsidRPr="00266DF6">
        <w:rPr>
          <w:rFonts w:ascii="宋体" w:hAnsi="宋体" w:cs="Times New Roman"/>
        </w:rPr>
        <w:t>一主一备两路</w:t>
      </w:r>
      <w:proofErr w:type="gramEnd"/>
      <w:r w:rsidR="009D215E" w:rsidRPr="00266DF6">
        <w:rPr>
          <w:rFonts w:ascii="宋体" w:hAnsi="宋体" w:cs="Times New Roman"/>
        </w:rPr>
        <w:t>。时钟同步接口可</w:t>
      </w:r>
      <w:r w:rsidR="00FA3C91">
        <w:rPr>
          <w:rFonts w:ascii="宋体" w:hAnsi="宋体" w:cs="Times New Roman" w:hint="eastAsia"/>
        </w:rPr>
        <w:t>采用</w:t>
      </w:r>
      <w:r w:rsidR="009D215E" w:rsidRPr="00266DF6">
        <w:rPr>
          <w:rFonts w:ascii="宋体" w:hAnsi="宋体" w:cs="Times New Roman"/>
        </w:rPr>
        <w:t>2Mbit/s或2MHz，优选2Mbit/s。</w:t>
      </w:r>
    </w:p>
    <w:p w:rsidR="009D215E" w:rsidRPr="00266DF6" w:rsidRDefault="00BD1031" w:rsidP="00266DF6">
      <w:pPr>
        <w:pStyle w:val="0"/>
        <w:spacing w:line="360" w:lineRule="auto"/>
        <w:rPr>
          <w:rFonts w:ascii="宋体" w:hAnsi="宋体" w:cs="Times New Roman"/>
        </w:rPr>
      </w:pPr>
      <w:r w:rsidRPr="00266DF6">
        <w:rPr>
          <w:rFonts w:ascii="宋体" w:hAnsi="宋体" w:cs="Times New Roman"/>
        </w:rPr>
        <w:t>17</w:t>
      </w:r>
      <w:r w:rsidR="009D215E" w:rsidRPr="00266DF6">
        <w:rPr>
          <w:rFonts w:ascii="宋体" w:hAnsi="宋体" w:cs="Times New Roman"/>
        </w:rPr>
        <w:t>.1.2 IMS设备</w:t>
      </w:r>
      <w:proofErr w:type="gramStart"/>
      <w:r w:rsidR="009D215E" w:rsidRPr="00266DF6">
        <w:rPr>
          <w:rFonts w:ascii="宋体" w:hAnsi="宋体" w:cs="Times New Roman"/>
        </w:rPr>
        <w:t>所在局址设有</w:t>
      </w:r>
      <w:proofErr w:type="gramEnd"/>
      <w:r w:rsidR="009D215E" w:rsidRPr="00266DF6">
        <w:rPr>
          <w:rFonts w:ascii="宋体" w:hAnsi="宋体" w:cs="Times New Roman"/>
        </w:rPr>
        <w:t>BITS时，应直接从BITS提取时钟同步信号。</w:t>
      </w:r>
    </w:p>
    <w:p w:rsidR="009D215E" w:rsidRPr="00266DF6" w:rsidRDefault="00BD1031" w:rsidP="00266DF6">
      <w:pPr>
        <w:pStyle w:val="0"/>
        <w:spacing w:line="360" w:lineRule="auto"/>
        <w:rPr>
          <w:rFonts w:ascii="宋体" w:hAnsi="宋体" w:cs="Times New Roman"/>
        </w:rPr>
      </w:pPr>
      <w:r w:rsidRPr="00266DF6">
        <w:rPr>
          <w:rFonts w:ascii="宋体" w:hAnsi="宋体" w:cs="Times New Roman"/>
        </w:rPr>
        <w:t>17</w:t>
      </w:r>
      <w:r w:rsidR="009D215E" w:rsidRPr="00266DF6">
        <w:rPr>
          <w:rFonts w:ascii="宋体" w:hAnsi="宋体" w:cs="Times New Roman"/>
        </w:rPr>
        <w:t>.1.3 IMS设备所在</w:t>
      </w:r>
      <w:proofErr w:type="gramStart"/>
      <w:r w:rsidR="009D215E" w:rsidRPr="00266DF6">
        <w:rPr>
          <w:rFonts w:ascii="宋体" w:hAnsi="宋体" w:cs="Times New Roman"/>
        </w:rPr>
        <w:t>局址没有</w:t>
      </w:r>
      <w:proofErr w:type="gramEnd"/>
      <w:r w:rsidR="009D215E" w:rsidRPr="00266DF6">
        <w:rPr>
          <w:rFonts w:ascii="宋体" w:hAnsi="宋体" w:cs="Times New Roman"/>
        </w:rPr>
        <w:t>BITS时，</w:t>
      </w:r>
      <w:r w:rsidR="003747EE" w:rsidRPr="00266DF6">
        <w:rPr>
          <w:rFonts w:ascii="宋体" w:hAnsi="宋体" w:cs="Times New Roman"/>
        </w:rPr>
        <w:t>可</w:t>
      </w:r>
      <w:r w:rsidR="009D215E" w:rsidRPr="00266DF6">
        <w:rPr>
          <w:rFonts w:ascii="宋体" w:hAnsi="宋体" w:cs="Times New Roman"/>
        </w:rPr>
        <w:t>从SDH设备外同步时钟输出口提取时钟同步信号。</w:t>
      </w:r>
    </w:p>
    <w:p w:rsidR="005F31BA" w:rsidRPr="00266DF6" w:rsidRDefault="00BD1031" w:rsidP="00266DF6">
      <w:pPr>
        <w:pStyle w:val="0"/>
        <w:spacing w:line="360" w:lineRule="auto"/>
        <w:rPr>
          <w:rFonts w:ascii="宋体" w:hAnsi="宋体" w:cs="Times New Roman"/>
        </w:rPr>
      </w:pPr>
      <w:r w:rsidRPr="00266DF6">
        <w:rPr>
          <w:rFonts w:ascii="宋体" w:hAnsi="宋体" w:hint="eastAsia"/>
        </w:rPr>
        <w:t>17</w:t>
      </w:r>
      <w:r w:rsidR="005F31BA" w:rsidRPr="00266DF6">
        <w:rPr>
          <w:rFonts w:ascii="宋体" w:hAnsi="宋体"/>
        </w:rPr>
        <w:t xml:space="preserve">.1.4 </w:t>
      </w:r>
      <w:r w:rsidR="005F31BA" w:rsidRPr="00266DF6">
        <w:rPr>
          <w:rFonts w:ascii="宋体" w:hAnsi="宋体" w:hint="eastAsia"/>
        </w:rPr>
        <w:t>设备</w:t>
      </w:r>
      <w:r w:rsidR="005F31BA" w:rsidRPr="00266DF6">
        <w:rPr>
          <w:rFonts w:ascii="宋体" w:hAnsi="宋体"/>
        </w:rPr>
        <w:t>的</w:t>
      </w:r>
      <w:r w:rsidR="005F31BA" w:rsidRPr="00266DF6">
        <w:rPr>
          <w:rFonts w:ascii="宋体" w:hAnsi="宋体" w:hint="eastAsia"/>
        </w:rPr>
        <w:t>时钟等级为三级，各级时钟的要求应符合</w:t>
      </w:r>
      <w:r w:rsidR="00C90A32" w:rsidRPr="00266DF6">
        <w:rPr>
          <w:rFonts w:ascii="宋体" w:hAnsi="宋体" w:hint="eastAsia"/>
        </w:rPr>
        <w:t>GB</w:t>
      </w:r>
      <w:r w:rsidR="00C90A32" w:rsidRPr="00266DF6">
        <w:rPr>
          <w:rFonts w:ascii="宋体" w:hAnsi="宋体"/>
        </w:rPr>
        <w:t>/T 51117</w:t>
      </w:r>
      <w:r w:rsidR="005F31BA" w:rsidRPr="00266DF6">
        <w:rPr>
          <w:rFonts w:ascii="宋体" w:hAnsi="宋体" w:hint="eastAsia"/>
        </w:rPr>
        <w:t>《数字同步网工程设计规范》的要求。</w:t>
      </w:r>
    </w:p>
    <w:p w:rsidR="009D215E" w:rsidRPr="00036E65" w:rsidRDefault="00264A9E" w:rsidP="008E7EAB">
      <w:pPr>
        <w:pStyle w:val="a5"/>
        <w:spacing w:before="240" w:after="240"/>
        <w:ind w:left="0"/>
        <w:outlineLvl w:val="1"/>
        <w:rPr>
          <w:rFonts w:ascii="宋体" w:eastAsia="宋体" w:hAnsi="宋体"/>
          <w:b/>
          <w:sz w:val="28"/>
        </w:rPr>
      </w:pPr>
      <w:bookmarkStart w:id="704" w:name="_Toc217793066"/>
      <w:bookmarkStart w:id="705" w:name="_Toc217801297"/>
      <w:bookmarkStart w:id="706" w:name="_Toc221461863"/>
      <w:bookmarkStart w:id="707" w:name="_Toc228001547"/>
      <w:bookmarkStart w:id="708" w:name="_Toc494550547"/>
      <w:bookmarkStart w:id="709" w:name="_Toc494550617"/>
      <w:bookmarkStart w:id="710" w:name="_Toc496858835"/>
      <w:bookmarkStart w:id="711" w:name="_Toc496859091"/>
      <w:bookmarkStart w:id="712" w:name="_Toc501352726"/>
      <w:bookmarkStart w:id="713" w:name="_Toc534584478"/>
      <w:bookmarkStart w:id="714" w:name="_Toc534609298"/>
      <w:bookmarkStart w:id="715" w:name="_Toc15305968"/>
      <w:r w:rsidRPr="00036E65">
        <w:rPr>
          <w:rFonts w:ascii="宋体" w:eastAsia="宋体" w:hAnsi="宋体"/>
          <w:b/>
          <w:sz w:val="28"/>
          <w:szCs w:val="28"/>
        </w:rPr>
        <w:t>时间同步</w:t>
      </w:r>
      <w:r w:rsidRPr="00036E65">
        <w:rPr>
          <w:rFonts w:ascii="宋体" w:eastAsia="宋体" w:hAnsi="宋体"/>
          <w:b/>
          <w:sz w:val="28"/>
        </w:rPr>
        <w:t>方式</w:t>
      </w:r>
      <w:bookmarkEnd w:id="704"/>
      <w:bookmarkEnd w:id="705"/>
      <w:bookmarkEnd w:id="706"/>
      <w:bookmarkEnd w:id="707"/>
      <w:bookmarkEnd w:id="708"/>
      <w:bookmarkEnd w:id="709"/>
      <w:bookmarkEnd w:id="710"/>
      <w:bookmarkEnd w:id="711"/>
      <w:bookmarkEnd w:id="712"/>
      <w:bookmarkEnd w:id="713"/>
      <w:bookmarkEnd w:id="714"/>
      <w:bookmarkEnd w:id="715"/>
    </w:p>
    <w:p w:rsidR="001062C8" w:rsidRPr="00266DF6" w:rsidRDefault="00BD1031" w:rsidP="00266DF6">
      <w:pPr>
        <w:pStyle w:val="0"/>
        <w:spacing w:line="360" w:lineRule="auto"/>
        <w:rPr>
          <w:rFonts w:ascii="宋体" w:hAnsi="宋体" w:cs="Times New Roman"/>
        </w:rPr>
      </w:pPr>
      <w:r w:rsidRPr="00266DF6">
        <w:rPr>
          <w:rFonts w:ascii="宋体" w:hAnsi="宋体" w:cs="Times New Roman"/>
        </w:rPr>
        <w:t>17</w:t>
      </w:r>
      <w:r w:rsidR="00632BB6" w:rsidRPr="00266DF6">
        <w:rPr>
          <w:rFonts w:ascii="宋体" w:hAnsi="宋体" w:cs="Times New Roman"/>
        </w:rPr>
        <w:t>.2.1</w:t>
      </w:r>
      <w:r w:rsidR="002C0122" w:rsidRPr="00266DF6">
        <w:rPr>
          <w:rFonts w:ascii="宋体" w:hAnsi="宋体" w:cs="Times New Roman"/>
        </w:rPr>
        <w:t xml:space="preserve"> </w:t>
      </w:r>
      <w:r w:rsidR="005F31BA" w:rsidRPr="00266DF6">
        <w:rPr>
          <w:rFonts w:ascii="宋体" w:hAnsi="宋体" w:cs="Times New Roman" w:hint="eastAsia"/>
        </w:rPr>
        <w:t>IMS网络核心网</w:t>
      </w:r>
      <w:proofErr w:type="gramStart"/>
      <w:r w:rsidR="005F31BA" w:rsidRPr="00266DF6">
        <w:rPr>
          <w:rFonts w:ascii="宋体" w:hAnsi="宋体" w:cs="Times New Roman" w:hint="eastAsia"/>
        </w:rPr>
        <w:t>网</w:t>
      </w:r>
      <w:proofErr w:type="gramEnd"/>
      <w:r w:rsidR="005F31BA" w:rsidRPr="00266DF6">
        <w:rPr>
          <w:rFonts w:ascii="宋体" w:hAnsi="宋体" w:cs="Times New Roman" w:hint="eastAsia"/>
        </w:rPr>
        <w:t>元、业务系统、</w:t>
      </w:r>
      <w:r w:rsidR="005F31BA" w:rsidRPr="00266DF6">
        <w:rPr>
          <w:rFonts w:ascii="宋体" w:hAnsi="宋体" w:cs="Times New Roman"/>
        </w:rPr>
        <w:t>网管和计费</w:t>
      </w:r>
      <w:r w:rsidR="00794C89" w:rsidRPr="00266DF6">
        <w:rPr>
          <w:rFonts w:ascii="宋体" w:hAnsi="宋体" w:cs="Times New Roman"/>
        </w:rPr>
        <w:t>应具有与骨干网时间同步的功能，</w:t>
      </w:r>
      <w:r w:rsidR="002C0122" w:rsidRPr="00266DF6">
        <w:rPr>
          <w:rFonts w:ascii="宋体" w:hAnsi="宋体" w:cs="Times New Roman"/>
        </w:rPr>
        <w:t>应采用时间服务器和时间客户端工作方式，首选NTP（第三版）协议。</w:t>
      </w:r>
    </w:p>
    <w:p w:rsidR="005969DB" w:rsidRPr="00266DF6" w:rsidRDefault="00BD1031" w:rsidP="00266DF6">
      <w:pPr>
        <w:pStyle w:val="0"/>
        <w:spacing w:line="360" w:lineRule="auto"/>
        <w:rPr>
          <w:rFonts w:ascii="宋体" w:hAnsi="宋体" w:cs="Times New Roman"/>
        </w:rPr>
      </w:pPr>
      <w:r w:rsidRPr="00266DF6">
        <w:rPr>
          <w:rFonts w:ascii="宋体" w:hAnsi="宋体" w:cs="Times New Roman" w:hint="eastAsia"/>
        </w:rPr>
        <w:t>17</w:t>
      </w:r>
      <w:r w:rsidR="005969DB" w:rsidRPr="00266DF6">
        <w:rPr>
          <w:rFonts w:ascii="宋体" w:hAnsi="宋体" w:cs="Times New Roman"/>
        </w:rPr>
        <w:t xml:space="preserve">.2.2 </w:t>
      </w:r>
      <w:r w:rsidR="005969DB" w:rsidRPr="00266DF6">
        <w:rPr>
          <w:rFonts w:ascii="宋体" w:hAnsi="宋体" w:cs="Times New Roman" w:hint="eastAsia"/>
        </w:rPr>
        <w:t>电信云资源池内可设置时间服务器，与骨干网时间同步，首选</w:t>
      </w:r>
      <w:r w:rsidR="005969DB" w:rsidRPr="00266DF6">
        <w:rPr>
          <w:rFonts w:ascii="宋体" w:hAnsi="宋体" w:cs="Times New Roman"/>
        </w:rPr>
        <w:t>NTP</w:t>
      </w:r>
      <w:r w:rsidR="005969DB" w:rsidRPr="00266DF6">
        <w:rPr>
          <w:rFonts w:ascii="宋体" w:hAnsi="宋体" w:cs="Times New Roman" w:hint="eastAsia"/>
        </w:rPr>
        <w:t>（第三版）协议，对电信云资源池基础设施、</w:t>
      </w:r>
      <w:r w:rsidR="005969DB" w:rsidRPr="00266DF6">
        <w:rPr>
          <w:rFonts w:ascii="宋体" w:hAnsi="宋体" w:cs="Times New Roman"/>
        </w:rPr>
        <w:t>VNF</w:t>
      </w:r>
      <w:r w:rsidR="005969DB" w:rsidRPr="00266DF6">
        <w:rPr>
          <w:rFonts w:ascii="宋体" w:hAnsi="宋体" w:cs="Times New Roman" w:hint="eastAsia"/>
        </w:rPr>
        <w:t>、</w:t>
      </w:r>
      <w:r w:rsidR="005969DB" w:rsidRPr="00266DF6">
        <w:rPr>
          <w:rFonts w:ascii="宋体" w:hAnsi="宋体" w:cs="Times New Roman"/>
        </w:rPr>
        <w:t>MANO</w:t>
      </w:r>
      <w:r w:rsidR="005969DB" w:rsidRPr="00266DF6">
        <w:rPr>
          <w:rFonts w:ascii="宋体" w:hAnsi="宋体" w:cs="Times New Roman" w:hint="eastAsia"/>
        </w:rPr>
        <w:t>提供时间服务。</w:t>
      </w:r>
    </w:p>
    <w:p w:rsidR="002C0122" w:rsidRPr="00266DF6" w:rsidRDefault="00BD1031" w:rsidP="00266DF6">
      <w:pPr>
        <w:pStyle w:val="0"/>
        <w:spacing w:line="360" w:lineRule="auto"/>
        <w:rPr>
          <w:rFonts w:ascii="宋体" w:hAnsi="宋体" w:cs="Times New Roman"/>
        </w:rPr>
      </w:pPr>
      <w:r w:rsidRPr="00266DF6">
        <w:rPr>
          <w:rFonts w:ascii="宋体" w:hAnsi="宋体" w:cs="Times New Roman"/>
        </w:rPr>
        <w:t>17</w:t>
      </w:r>
      <w:r w:rsidR="002C0122" w:rsidRPr="00266DF6">
        <w:rPr>
          <w:rFonts w:ascii="宋体" w:hAnsi="宋体" w:cs="Times New Roman"/>
        </w:rPr>
        <w:t>.2.</w:t>
      </w:r>
      <w:r w:rsidR="005969DB" w:rsidRPr="00266DF6">
        <w:rPr>
          <w:rFonts w:ascii="宋体" w:hAnsi="宋体" w:cs="Times New Roman"/>
        </w:rPr>
        <w:t>3</w:t>
      </w:r>
      <w:r w:rsidR="002C0122" w:rsidRPr="00266DF6">
        <w:rPr>
          <w:rFonts w:ascii="宋体" w:hAnsi="宋体" w:cs="Times New Roman"/>
        </w:rPr>
        <w:t xml:space="preserve"> 计费和网管应用时，时间精度应符合表</w:t>
      </w:r>
      <w:r w:rsidRPr="00266DF6">
        <w:rPr>
          <w:rFonts w:ascii="宋体" w:hAnsi="宋体" w:cs="Times New Roman"/>
        </w:rPr>
        <w:t>17</w:t>
      </w:r>
      <w:r w:rsidR="002C0122" w:rsidRPr="00266DF6">
        <w:rPr>
          <w:rFonts w:ascii="宋体" w:hAnsi="宋体" w:cs="Times New Roman"/>
        </w:rPr>
        <w:t>.2.</w:t>
      </w:r>
      <w:r w:rsidR="00DC070B" w:rsidRPr="00266DF6">
        <w:rPr>
          <w:rFonts w:ascii="宋体" w:hAnsi="宋体" w:cs="Times New Roman" w:hint="eastAsia"/>
        </w:rPr>
        <w:t>3</w:t>
      </w:r>
      <w:r w:rsidR="002C0122" w:rsidRPr="00266DF6">
        <w:rPr>
          <w:rFonts w:ascii="宋体" w:hAnsi="宋体" w:cs="Times New Roman"/>
        </w:rPr>
        <w:t>中的要求；当其他应用要求需要高精度时间同步时，</w:t>
      </w:r>
      <w:r w:rsidR="003747EE" w:rsidRPr="00266DF6">
        <w:rPr>
          <w:rFonts w:ascii="宋体" w:hAnsi="宋体" w:cs="Times New Roman"/>
        </w:rPr>
        <w:t>可</w:t>
      </w:r>
      <w:r w:rsidR="002C0122" w:rsidRPr="00266DF6">
        <w:rPr>
          <w:rFonts w:ascii="宋体" w:hAnsi="宋体" w:cs="Times New Roman"/>
        </w:rPr>
        <w:t>通过定时供给设备直接接收GPS同步信号。</w:t>
      </w:r>
    </w:p>
    <w:p w:rsidR="002C0122" w:rsidRPr="00266DF6" w:rsidRDefault="002C0122" w:rsidP="00266DF6">
      <w:pPr>
        <w:pStyle w:val="0"/>
        <w:spacing w:line="360" w:lineRule="auto"/>
        <w:jc w:val="center"/>
        <w:rPr>
          <w:rFonts w:ascii="宋体" w:hAnsi="宋体" w:cs="Times New Roman"/>
        </w:rPr>
      </w:pPr>
      <w:r w:rsidRPr="00266DF6">
        <w:rPr>
          <w:rFonts w:ascii="宋体" w:hAnsi="宋体" w:cs="Times New Roman" w:hint="eastAsia"/>
        </w:rPr>
        <w:t>表</w:t>
      </w:r>
      <w:r w:rsidR="00BD1031" w:rsidRPr="00266DF6">
        <w:rPr>
          <w:rFonts w:ascii="宋体" w:hAnsi="宋体" w:cs="Times New Roman"/>
        </w:rPr>
        <w:t>17</w:t>
      </w:r>
      <w:r w:rsidRPr="00266DF6">
        <w:rPr>
          <w:rFonts w:ascii="宋体" w:hAnsi="宋体" w:cs="Times New Roman"/>
        </w:rPr>
        <w:t>.2.</w:t>
      </w:r>
      <w:r w:rsidR="00517DC3" w:rsidRPr="00266DF6">
        <w:rPr>
          <w:rFonts w:ascii="宋体" w:hAnsi="宋体" w:cs="Times New Roman"/>
        </w:rPr>
        <w:t xml:space="preserve">3 </w:t>
      </w:r>
      <w:r w:rsidR="0002029C" w:rsidRPr="00266DF6">
        <w:rPr>
          <w:rFonts w:ascii="宋体" w:hAnsi="宋体" w:cs="Times New Roman"/>
        </w:rPr>
        <w:t xml:space="preserve"> </w:t>
      </w:r>
      <w:r w:rsidRPr="00266DF6">
        <w:rPr>
          <w:rFonts w:ascii="宋体" w:hAnsi="宋体" w:cs="Times New Roman"/>
        </w:rPr>
        <w:t>IMS</w:t>
      </w:r>
      <w:r w:rsidRPr="00266DF6">
        <w:rPr>
          <w:rFonts w:ascii="宋体" w:hAnsi="宋体" w:cs="Times New Roman" w:hint="eastAsia"/>
        </w:rPr>
        <w:t>网络时间同步精度要求</w:t>
      </w:r>
      <w:r w:rsidRPr="00266DF6">
        <w:rPr>
          <w:rFonts w:ascii="宋体" w:hAnsi="宋体" w:cs="Times New Roman"/>
        </w:rPr>
        <w:tab/>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353"/>
        <w:gridCol w:w="4082"/>
        <w:gridCol w:w="2597"/>
      </w:tblGrid>
      <w:tr w:rsidR="002C0122" w:rsidRPr="0055750C" w:rsidTr="002C0122">
        <w:trPr>
          <w:jc w:val="center"/>
        </w:trPr>
        <w:tc>
          <w:tcPr>
            <w:tcW w:w="1353" w:type="dxa"/>
          </w:tcPr>
          <w:p w:rsidR="002C0122" w:rsidRPr="0055750C" w:rsidRDefault="002C0122" w:rsidP="002C0122">
            <w:pPr>
              <w:pStyle w:val="0"/>
              <w:rPr>
                <w:rFonts w:ascii="宋体" w:hAnsi="宋体" w:cs="Times New Roman"/>
              </w:rPr>
            </w:pPr>
            <w:r w:rsidRPr="0055750C">
              <w:rPr>
                <w:rFonts w:ascii="宋体" w:hAnsi="宋体" w:cs="Times New Roman"/>
              </w:rPr>
              <w:t>应用</w:t>
            </w:r>
          </w:p>
        </w:tc>
        <w:tc>
          <w:tcPr>
            <w:tcW w:w="4082" w:type="dxa"/>
          </w:tcPr>
          <w:p w:rsidR="002C0122" w:rsidRPr="0055750C" w:rsidRDefault="002C0122" w:rsidP="002C0122">
            <w:pPr>
              <w:pStyle w:val="0"/>
              <w:rPr>
                <w:rFonts w:ascii="宋体" w:hAnsi="宋体" w:cs="Times New Roman"/>
              </w:rPr>
            </w:pPr>
            <w:proofErr w:type="gramStart"/>
            <w:r w:rsidRPr="0055750C">
              <w:rPr>
                <w:rFonts w:ascii="宋体" w:hAnsi="宋体" w:cs="Times New Roman"/>
              </w:rPr>
              <w:t>相关网</w:t>
            </w:r>
            <w:proofErr w:type="gramEnd"/>
            <w:r w:rsidRPr="0055750C">
              <w:rPr>
                <w:rFonts w:ascii="宋体" w:hAnsi="宋体" w:cs="Times New Roman"/>
              </w:rPr>
              <w:t>元</w:t>
            </w:r>
          </w:p>
        </w:tc>
        <w:tc>
          <w:tcPr>
            <w:tcW w:w="2597" w:type="dxa"/>
          </w:tcPr>
          <w:p w:rsidR="002C0122" w:rsidRPr="0055750C" w:rsidRDefault="002C0122" w:rsidP="002C0122">
            <w:pPr>
              <w:pStyle w:val="0"/>
              <w:rPr>
                <w:rFonts w:ascii="宋体" w:hAnsi="宋体" w:cs="Times New Roman"/>
              </w:rPr>
            </w:pPr>
            <w:r w:rsidRPr="0055750C">
              <w:rPr>
                <w:rFonts w:ascii="宋体" w:hAnsi="宋体" w:cs="Times New Roman"/>
              </w:rPr>
              <w:t>时间精度要求（ms）</w:t>
            </w:r>
          </w:p>
        </w:tc>
      </w:tr>
      <w:tr w:rsidR="002C0122" w:rsidRPr="0055750C" w:rsidTr="002C0122">
        <w:trPr>
          <w:jc w:val="center"/>
        </w:trPr>
        <w:tc>
          <w:tcPr>
            <w:tcW w:w="1353" w:type="dxa"/>
          </w:tcPr>
          <w:p w:rsidR="002C0122" w:rsidRPr="0055750C" w:rsidRDefault="002C0122" w:rsidP="002C0122">
            <w:pPr>
              <w:pStyle w:val="0"/>
              <w:rPr>
                <w:rFonts w:ascii="宋体" w:hAnsi="宋体" w:cs="Times New Roman"/>
              </w:rPr>
            </w:pPr>
            <w:r w:rsidRPr="0055750C">
              <w:rPr>
                <w:rFonts w:ascii="宋体" w:hAnsi="宋体" w:cs="Times New Roman"/>
              </w:rPr>
              <w:t>计费</w:t>
            </w:r>
          </w:p>
        </w:tc>
        <w:tc>
          <w:tcPr>
            <w:tcW w:w="4082" w:type="dxa"/>
          </w:tcPr>
          <w:p w:rsidR="002C0122" w:rsidRPr="0055750C" w:rsidRDefault="002C0122" w:rsidP="002C0122">
            <w:pPr>
              <w:pStyle w:val="0"/>
              <w:rPr>
                <w:rFonts w:ascii="宋体" w:hAnsi="宋体" w:cs="Times New Roman"/>
              </w:rPr>
            </w:pPr>
            <w:r w:rsidRPr="0055750C">
              <w:rPr>
                <w:rFonts w:ascii="宋体" w:hAnsi="宋体" w:cs="Times New Roman"/>
              </w:rPr>
              <w:t>计费采集点</w:t>
            </w:r>
            <w:r w:rsidR="005F31BA" w:rsidRPr="0055750C">
              <w:rPr>
                <w:rFonts w:ascii="宋体" w:hAnsi="宋体" w:cs="Times New Roman" w:hint="eastAsia"/>
              </w:rPr>
              <w:t>；</w:t>
            </w:r>
            <w:r w:rsidRPr="0055750C">
              <w:rPr>
                <w:rFonts w:ascii="宋体" w:hAnsi="宋体" w:cs="Times New Roman"/>
              </w:rPr>
              <w:t>IMS网元、业务系统</w:t>
            </w:r>
          </w:p>
        </w:tc>
        <w:tc>
          <w:tcPr>
            <w:tcW w:w="2597" w:type="dxa"/>
          </w:tcPr>
          <w:p w:rsidR="002C0122" w:rsidRPr="0055750C" w:rsidRDefault="002C0122" w:rsidP="002C0122">
            <w:pPr>
              <w:pStyle w:val="0"/>
              <w:rPr>
                <w:rFonts w:ascii="宋体" w:hAnsi="宋体" w:cs="Times New Roman"/>
              </w:rPr>
            </w:pPr>
            <w:r w:rsidRPr="0055750C">
              <w:rPr>
                <w:rFonts w:ascii="宋体" w:hAnsi="宋体" w:cs="Times New Roman"/>
              </w:rPr>
              <w:t>500</w:t>
            </w:r>
          </w:p>
        </w:tc>
      </w:tr>
      <w:tr w:rsidR="002C0122" w:rsidRPr="0055750C" w:rsidTr="002C0122">
        <w:trPr>
          <w:jc w:val="center"/>
        </w:trPr>
        <w:tc>
          <w:tcPr>
            <w:tcW w:w="1353" w:type="dxa"/>
          </w:tcPr>
          <w:p w:rsidR="002C0122" w:rsidRPr="0055750C" w:rsidRDefault="002C0122" w:rsidP="002C0122">
            <w:pPr>
              <w:pStyle w:val="0"/>
              <w:rPr>
                <w:rFonts w:ascii="宋体" w:hAnsi="宋体" w:cs="Times New Roman"/>
              </w:rPr>
            </w:pPr>
            <w:r w:rsidRPr="0055750C">
              <w:rPr>
                <w:rFonts w:ascii="宋体" w:hAnsi="宋体" w:cs="Times New Roman"/>
              </w:rPr>
              <w:t>网管</w:t>
            </w:r>
          </w:p>
        </w:tc>
        <w:tc>
          <w:tcPr>
            <w:tcW w:w="4082" w:type="dxa"/>
          </w:tcPr>
          <w:p w:rsidR="002C0122" w:rsidRPr="0055750C" w:rsidRDefault="002C0122" w:rsidP="002C0122">
            <w:pPr>
              <w:pStyle w:val="0"/>
              <w:rPr>
                <w:rFonts w:ascii="宋体" w:hAnsi="宋体" w:cs="Times New Roman"/>
              </w:rPr>
            </w:pPr>
            <w:r w:rsidRPr="0055750C">
              <w:rPr>
                <w:rFonts w:ascii="宋体" w:hAnsi="宋体" w:cs="Times New Roman"/>
              </w:rPr>
              <w:t>网管系统及其管理的IMS网元</w:t>
            </w:r>
          </w:p>
        </w:tc>
        <w:tc>
          <w:tcPr>
            <w:tcW w:w="2597" w:type="dxa"/>
          </w:tcPr>
          <w:p w:rsidR="002C0122" w:rsidRPr="0055750C" w:rsidRDefault="002C0122" w:rsidP="002C0122">
            <w:pPr>
              <w:pStyle w:val="0"/>
              <w:rPr>
                <w:rFonts w:ascii="宋体" w:hAnsi="宋体" w:cs="Times New Roman"/>
              </w:rPr>
            </w:pPr>
            <w:r w:rsidRPr="0055750C">
              <w:rPr>
                <w:rFonts w:ascii="宋体" w:hAnsi="宋体" w:cs="Times New Roman"/>
              </w:rPr>
              <w:t>500</w:t>
            </w:r>
          </w:p>
        </w:tc>
      </w:tr>
    </w:tbl>
    <w:p w:rsidR="00447602" w:rsidRDefault="00447602" w:rsidP="00632BB6">
      <w:pPr>
        <w:pStyle w:val="0"/>
        <w:rPr>
          <w:rFonts w:cs="Times New Roman"/>
        </w:rPr>
      </w:pPr>
    </w:p>
    <w:p w:rsidR="00447602" w:rsidRDefault="00447602">
      <w:pPr>
        <w:widowControl/>
        <w:ind w:firstLineChars="0" w:firstLine="0"/>
        <w:jc w:val="left"/>
        <w:rPr>
          <w:sz w:val="24"/>
        </w:rPr>
      </w:pPr>
      <w:r>
        <w:br w:type="page"/>
      </w:r>
    </w:p>
    <w:p w:rsidR="002C0122" w:rsidRPr="00692D1C" w:rsidRDefault="002C0122" w:rsidP="00632BB6">
      <w:pPr>
        <w:pStyle w:val="0"/>
        <w:rPr>
          <w:rFonts w:cs="Times New Roman"/>
        </w:rPr>
      </w:pPr>
    </w:p>
    <w:p w:rsidR="002C5EF4" w:rsidRPr="009D4AB1" w:rsidRDefault="00E55C2B" w:rsidP="008E7EAB">
      <w:pPr>
        <w:pStyle w:val="a4"/>
        <w:spacing w:beforeLines="0" w:afterLines="0"/>
        <w:ind w:left="0"/>
        <w:outlineLvl w:val="0"/>
        <w:rPr>
          <w:rFonts w:ascii="Times New Roman"/>
          <w:b/>
          <w:sz w:val="32"/>
          <w:szCs w:val="32"/>
        </w:rPr>
      </w:pPr>
      <w:bookmarkStart w:id="716" w:name="_Toc88467786"/>
      <w:bookmarkStart w:id="717" w:name="_Toc88468646"/>
      <w:bookmarkStart w:id="718" w:name="_Toc89459399"/>
      <w:bookmarkStart w:id="719" w:name="_Toc107678360"/>
      <w:bookmarkStart w:id="720" w:name="_Toc217793067"/>
      <w:bookmarkStart w:id="721" w:name="_Toc217801298"/>
      <w:bookmarkStart w:id="722" w:name="_Toc221461864"/>
      <w:bookmarkStart w:id="723" w:name="_Toc228001548"/>
      <w:bookmarkStart w:id="724" w:name="_Toc494550549"/>
      <w:bookmarkStart w:id="725" w:name="_Toc494550619"/>
      <w:bookmarkStart w:id="726" w:name="_Toc496858837"/>
      <w:bookmarkStart w:id="727" w:name="_Toc496859093"/>
      <w:bookmarkStart w:id="728" w:name="_Toc501352727"/>
      <w:bookmarkStart w:id="729" w:name="_Toc534584479"/>
      <w:bookmarkStart w:id="730" w:name="_Toc534609299"/>
      <w:bookmarkStart w:id="731" w:name="_Toc15305969"/>
      <w:r w:rsidRPr="00036E65">
        <w:rPr>
          <w:rFonts w:hAnsi="黑体" w:hint="eastAsia"/>
          <w:b/>
          <w:sz w:val="32"/>
          <w:szCs w:val="32"/>
        </w:rPr>
        <w:t>设备安</w:t>
      </w:r>
      <w:r w:rsidRPr="009D4AB1">
        <w:rPr>
          <w:rFonts w:ascii="Times New Roman" w:hint="eastAsia"/>
          <w:b/>
          <w:sz w:val="32"/>
          <w:szCs w:val="32"/>
        </w:rPr>
        <w:t>装工艺要求</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DA17CF" w:rsidRPr="00266DF6" w:rsidRDefault="00505F5B" w:rsidP="00266DF6">
      <w:pPr>
        <w:pStyle w:val="0"/>
        <w:spacing w:line="360" w:lineRule="auto"/>
        <w:jc w:val="left"/>
        <w:rPr>
          <w:rFonts w:ascii="宋体" w:hAnsi="宋体" w:cs="Times New Roman"/>
        </w:rPr>
      </w:pPr>
      <w:r w:rsidRPr="00266DF6">
        <w:rPr>
          <w:rFonts w:ascii="宋体" w:hAnsi="宋体" w:cs="Times New Roman"/>
        </w:rPr>
        <w:t>18.0</w:t>
      </w:r>
      <w:r w:rsidR="009F14F1" w:rsidRPr="00266DF6">
        <w:rPr>
          <w:rFonts w:ascii="宋体" w:hAnsi="宋体" w:cs="Times New Roman"/>
        </w:rPr>
        <w:t>.1 IMS网络中，放置在局端</w:t>
      </w:r>
      <w:r w:rsidR="0077707A" w:rsidRPr="00266DF6">
        <w:rPr>
          <w:rFonts w:ascii="宋体" w:hAnsi="宋体" w:cs="Times New Roman" w:hint="eastAsia"/>
        </w:rPr>
        <w:t>IMS</w:t>
      </w:r>
      <w:proofErr w:type="gramStart"/>
      <w:r w:rsidR="0077707A" w:rsidRPr="00266DF6">
        <w:rPr>
          <w:rFonts w:ascii="宋体" w:hAnsi="宋体" w:cs="Times New Roman"/>
        </w:rPr>
        <w:t>核心网</w:t>
      </w:r>
      <w:proofErr w:type="gramEnd"/>
      <w:r w:rsidR="0077707A" w:rsidRPr="00266DF6">
        <w:rPr>
          <w:rFonts w:ascii="宋体" w:hAnsi="宋体" w:cs="Times New Roman"/>
        </w:rPr>
        <w:t>和业务</w:t>
      </w:r>
      <w:r w:rsidR="0077707A" w:rsidRPr="00266DF6">
        <w:rPr>
          <w:rFonts w:ascii="宋体" w:hAnsi="宋体" w:cs="Times New Roman" w:hint="eastAsia"/>
        </w:rPr>
        <w:t>应用平台</w:t>
      </w:r>
      <w:r w:rsidR="007B4E3B" w:rsidRPr="00266DF6">
        <w:rPr>
          <w:rFonts w:ascii="宋体" w:hAnsi="宋体" w:cs="Times New Roman"/>
        </w:rPr>
        <w:t>设备应安装在专用通信机房，</w:t>
      </w:r>
      <w:r w:rsidR="00DA17CF" w:rsidRPr="00266DF6">
        <w:rPr>
          <w:rFonts w:ascii="宋体" w:hAnsi="宋体" w:cs="Times New Roman"/>
        </w:rPr>
        <w:t>机房设计应符合</w:t>
      </w:r>
      <w:r w:rsidR="004822AB" w:rsidRPr="00266DF6">
        <w:rPr>
          <w:rFonts w:ascii="宋体" w:hAnsi="宋体" w:cs="Times New Roman"/>
        </w:rPr>
        <w:t>YD 5003</w:t>
      </w:r>
      <w:r w:rsidR="00DA17CF" w:rsidRPr="00266DF6">
        <w:rPr>
          <w:rFonts w:ascii="宋体" w:hAnsi="宋体" w:cs="Times New Roman"/>
        </w:rPr>
        <w:t>《</w:t>
      </w:r>
      <w:r w:rsidR="004822AB" w:rsidRPr="00266DF6">
        <w:rPr>
          <w:rFonts w:ascii="宋体" w:hAnsi="宋体" w:cs="Times New Roman" w:hint="eastAsia"/>
        </w:rPr>
        <w:t>通信建筑工程设计规范</w:t>
      </w:r>
      <w:r w:rsidR="00DA17CF" w:rsidRPr="00266DF6">
        <w:rPr>
          <w:rFonts w:ascii="宋体" w:hAnsi="宋体" w:cs="Times New Roman"/>
        </w:rPr>
        <w:t>》</w:t>
      </w:r>
      <w:r w:rsidR="0077707A" w:rsidRPr="00266DF6">
        <w:rPr>
          <w:rFonts w:ascii="宋体" w:hAnsi="宋体" w:cs="Times New Roman" w:hint="eastAsia"/>
        </w:rPr>
        <w:t>和</w:t>
      </w:r>
      <w:r w:rsidR="0077707A" w:rsidRPr="00266DF6">
        <w:rPr>
          <w:rFonts w:ascii="宋体" w:hAnsi="宋体" w:cs="Times New Roman"/>
        </w:rPr>
        <w:t>YD</w:t>
      </w:r>
      <w:r w:rsidR="00DC070B" w:rsidRPr="00266DF6">
        <w:rPr>
          <w:rFonts w:ascii="宋体" w:hAnsi="宋体" w:cs="Times New Roman" w:hint="eastAsia"/>
        </w:rPr>
        <w:t>/T</w:t>
      </w:r>
      <w:r w:rsidR="0077707A" w:rsidRPr="00266DF6">
        <w:rPr>
          <w:rFonts w:ascii="宋体" w:hAnsi="宋体" w:cs="Times New Roman"/>
        </w:rPr>
        <w:t xml:space="preserve"> 5184</w:t>
      </w:r>
      <w:r w:rsidR="0077707A" w:rsidRPr="00266DF6">
        <w:rPr>
          <w:rFonts w:ascii="宋体" w:hAnsi="宋体" w:cs="Times New Roman" w:hint="eastAsia"/>
        </w:rPr>
        <w:t>《通信局（站）节能设计规范》</w:t>
      </w:r>
      <w:r w:rsidR="00DA17CF" w:rsidRPr="00266DF6">
        <w:rPr>
          <w:rFonts w:ascii="宋体" w:hAnsi="宋体" w:cs="Times New Roman"/>
        </w:rPr>
        <w:t>的有关规定。</w:t>
      </w:r>
    </w:p>
    <w:p w:rsidR="00560D4D" w:rsidRPr="00266DF6" w:rsidRDefault="00560D4D" w:rsidP="00266DF6">
      <w:pPr>
        <w:pStyle w:val="0"/>
        <w:spacing w:line="360" w:lineRule="auto"/>
        <w:jc w:val="left"/>
        <w:rPr>
          <w:rFonts w:ascii="宋体" w:hAnsi="宋体" w:cs="Times New Roman"/>
        </w:rPr>
      </w:pPr>
      <w:r w:rsidRPr="00266DF6">
        <w:rPr>
          <w:rFonts w:ascii="宋体" w:hAnsi="宋体" w:cs="Times New Roman" w:hint="eastAsia"/>
        </w:rPr>
        <w:t>18.0.2 虚拟</w:t>
      </w:r>
      <w:proofErr w:type="gramStart"/>
      <w:r w:rsidRPr="00266DF6">
        <w:rPr>
          <w:rFonts w:ascii="宋体" w:hAnsi="宋体" w:cs="Times New Roman" w:hint="eastAsia"/>
        </w:rPr>
        <w:t>化网元部署</w:t>
      </w:r>
      <w:proofErr w:type="gramEnd"/>
      <w:r w:rsidRPr="00266DF6">
        <w:rPr>
          <w:rFonts w:ascii="宋体" w:hAnsi="宋体" w:cs="Times New Roman" w:hint="eastAsia"/>
        </w:rPr>
        <w:t>在统一的</w:t>
      </w:r>
      <w:r w:rsidR="00A326E8" w:rsidRPr="00266DF6">
        <w:rPr>
          <w:rFonts w:ascii="宋体" w:hAnsi="宋体" w:cs="Times New Roman" w:hint="eastAsia"/>
        </w:rPr>
        <w:t>云资源池上，云资源池</w:t>
      </w:r>
      <w:r w:rsidRPr="00266DF6">
        <w:rPr>
          <w:rFonts w:ascii="宋体" w:hAnsi="宋体" w:cs="Times New Roman" w:hint="eastAsia"/>
        </w:rPr>
        <w:t>应优选安装在数据中心机房，</w:t>
      </w:r>
      <w:r w:rsidR="00A326E8" w:rsidRPr="00266DF6">
        <w:rPr>
          <w:rFonts w:ascii="宋体" w:hAnsi="宋体" w:cs="Times New Roman" w:hint="eastAsia"/>
        </w:rPr>
        <w:t>机房设计</w:t>
      </w:r>
      <w:r w:rsidR="00E053F4">
        <w:rPr>
          <w:rFonts w:ascii="宋体" w:hAnsi="宋体" w:cs="Times New Roman" w:hint="eastAsia"/>
        </w:rPr>
        <w:t>应</w:t>
      </w:r>
      <w:r w:rsidR="00A326E8" w:rsidRPr="00266DF6">
        <w:rPr>
          <w:rFonts w:ascii="宋体" w:hAnsi="宋体" w:cs="Times New Roman" w:hint="eastAsia"/>
        </w:rPr>
        <w:t>符合</w:t>
      </w:r>
      <w:r w:rsidR="00936705" w:rsidRPr="00266DF6">
        <w:rPr>
          <w:rFonts w:ascii="宋体" w:hAnsi="宋体" w:cs="Times New Roman" w:hint="eastAsia"/>
        </w:rPr>
        <w:t>GB</w:t>
      </w:r>
      <w:r w:rsidR="00447602">
        <w:rPr>
          <w:rFonts w:ascii="宋体" w:hAnsi="宋体" w:cs="Times New Roman" w:hint="eastAsia"/>
        </w:rPr>
        <w:t xml:space="preserve"> </w:t>
      </w:r>
      <w:r w:rsidR="00936705" w:rsidRPr="00266DF6">
        <w:rPr>
          <w:rFonts w:ascii="宋体" w:hAnsi="宋体" w:cs="Times New Roman"/>
        </w:rPr>
        <w:t>50174</w:t>
      </w:r>
      <w:r w:rsidR="00936705" w:rsidRPr="00266DF6">
        <w:rPr>
          <w:rFonts w:ascii="宋体" w:hAnsi="宋体" w:cs="Times New Roman" w:hint="eastAsia"/>
        </w:rPr>
        <w:t>《数据中心设计规范》的有关规定。</w:t>
      </w:r>
    </w:p>
    <w:p w:rsidR="004573E6" w:rsidRPr="00266DF6" w:rsidRDefault="00505F5B" w:rsidP="00266DF6">
      <w:pPr>
        <w:pStyle w:val="0"/>
        <w:spacing w:line="360" w:lineRule="auto"/>
        <w:jc w:val="left"/>
        <w:rPr>
          <w:rFonts w:ascii="宋体" w:hAnsi="宋体" w:cs="Times New Roman"/>
        </w:rPr>
      </w:pPr>
      <w:r w:rsidRPr="00266DF6">
        <w:rPr>
          <w:rFonts w:ascii="宋体" w:hAnsi="宋体" w:cs="Times New Roman"/>
        </w:rPr>
        <w:t>18.0</w:t>
      </w:r>
      <w:r w:rsidR="00DA17CF" w:rsidRPr="00266DF6">
        <w:rPr>
          <w:rFonts w:ascii="宋体" w:hAnsi="宋体" w:cs="Times New Roman"/>
        </w:rPr>
        <w:t>.</w:t>
      </w:r>
      <w:r w:rsidR="00560D4D" w:rsidRPr="00266DF6">
        <w:rPr>
          <w:rFonts w:ascii="宋体" w:hAnsi="宋体" w:cs="Times New Roman" w:hint="eastAsia"/>
        </w:rPr>
        <w:t>3</w:t>
      </w:r>
      <w:r w:rsidR="00560D4D" w:rsidRPr="00266DF6">
        <w:rPr>
          <w:rFonts w:ascii="宋体" w:hAnsi="宋体" w:cs="Times New Roman"/>
        </w:rPr>
        <w:t xml:space="preserve"> </w:t>
      </w:r>
      <w:r w:rsidR="004663E4" w:rsidRPr="00266DF6">
        <w:rPr>
          <w:rFonts w:ascii="宋体" w:hAnsi="宋体" w:cs="Times New Roman"/>
        </w:rPr>
        <w:t>机房设计应贯彻集中维护的原则</w:t>
      </w:r>
      <w:r w:rsidR="007B4E3B" w:rsidRPr="00266DF6">
        <w:rPr>
          <w:rFonts w:ascii="宋体" w:hAnsi="宋体" w:cs="Times New Roman"/>
        </w:rPr>
        <w:t>，尽可能实现无人值守或少人值守。</w:t>
      </w:r>
    </w:p>
    <w:p w:rsidR="002B2F83" w:rsidRPr="00266DF6" w:rsidRDefault="00505F5B" w:rsidP="00266DF6">
      <w:pPr>
        <w:pStyle w:val="0"/>
        <w:spacing w:line="360" w:lineRule="auto"/>
        <w:jc w:val="left"/>
        <w:rPr>
          <w:rFonts w:ascii="宋体" w:hAnsi="宋体" w:cs="Times New Roman"/>
        </w:rPr>
      </w:pPr>
      <w:r w:rsidRPr="00266DF6">
        <w:rPr>
          <w:rFonts w:ascii="宋体" w:hAnsi="宋体" w:cs="Times New Roman"/>
        </w:rPr>
        <w:t>18.0</w:t>
      </w:r>
      <w:r w:rsidR="002B2F83" w:rsidRPr="00266DF6">
        <w:rPr>
          <w:rFonts w:ascii="宋体" w:hAnsi="宋体" w:cs="Times New Roman"/>
        </w:rPr>
        <w:t>.</w:t>
      </w:r>
      <w:r w:rsidR="00560D4D" w:rsidRPr="00266DF6">
        <w:rPr>
          <w:rFonts w:ascii="宋体" w:hAnsi="宋体" w:cs="Times New Roman" w:hint="eastAsia"/>
        </w:rPr>
        <w:t>4</w:t>
      </w:r>
      <w:r w:rsidR="00560D4D" w:rsidRPr="00266DF6">
        <w:rPr>
          <w:rFonts w:ascii="宋体" w:hAnsi="宋体" w:cs="Times New Roman"/>
        </w:rPr>
        <w:t xml:space="preserve"> </w:t>
      </w:r>
      <w:r w:rsidR="002B2F83" w:rsidRPr="00266DF6">
        <w:rPr>
          <w:rFonts w:ascii="宋体" w:hAnsi="宋体" w:cs="Times New Roman"/>
        </w:rPr>
        <w:t>机房设计的面积应结合工程远期发展需要留有发展余地。</w:t>
      </w:r>
      <w:r w:rsidR="007B4E3B" w:rsidRPr="00266DF6">
        <w:rPr>
          <w:rFonts w:ascii="宋体" w:hAnsi="宋体" w:cs="Times New Roman"/>
        </w:rPr>
        <w:t>新建IMS网时，应统一规划，综合考虑相应的网管、计费等情况。</w:t>
      </w:r>
    </w:p>
    <w:p w:rsidR="002B2F83" w:rsidRPr="00266DF6" w:rsidRDefault="00505F5B" w:rsidP="00266DF6">
      <w:pPr>
        <w:pStyle w:val="0"/>
        <w:spacing w:line="360" w:lineRule="auto"/>
        <w:rPr>
          <w:rFonts w:ascii="宋体" w:hAnsi="宋体" w:cs="Times New Roman"/>
        </w:rPr>
      </w:pPr>
      <w:r w:rsidRPr="00266DF6">
        <w:rPr>
          <w:rFonts w:ascii="宋体" w:hAnsi="宋体" w:cs="Times New Roman"/>
        </w:rPr>
        <w:t>18.0</w:t>
      </w:r>
      <w:r w:rsidR="009D2250" w:rsidRPr="00266DF6">
        <w:rPr>
          <w:rFonts w:ascii="宋体" w:hAnsi="宋体" w:cs="Times New Roman"/>
        </w:rPr>
        <w:t>.</w:t>
      </w:r>
      <w:r w:rsidR="00560D4D" w:rsidRPr="00266DF6">
        <w:rPr>
          <w:rFonts w:ascii="宋体" w:hAnsi="宋体" w:cs="Times New Roman" w:hint="eastAsia"/>
        </w:rPr>
        <w:t>5</w:t>
      </w:r>
      <w:r w:rsidR="00560D4D" w:rsidRPr="00266DF6">
        <w:rPr>
          <w:rFonts w:ascii="宋体" w:hAnsi="宋体" w:cs="Times New Roman"/>
        </w:rPr>
        <w:t xml:space="preserve"> </w:t>
      </w:r>
      <w:r w:rsidR="009D2250" w:rsidRPr="00266DF6">
        <w:rPr>
          <w:rFonts w:ascii="宋体" w:hAnsi="宋体" w:cs="Times New Roman"/>
        </w:rPr>
        <w:t>机房的平面布置应合理，设备排列整齐、便于维护，</w:t>
      </w:r>
      <w:r w:rsidR="00A45640" w:rsidRPr="00266DF6">
        <w:rPr>
          <w:rFonts w:ascii="宋体" w:hAnsi="宋体" w:cs="Times New Roman" w:hint="eastAsia"/>
        </w:rPr>
        <w:t>并</w:t>
      </w:r>
      <w:r w:rsidR="009D2250" w:rsidRPr="00266DF6">
        <w:rPr>
          <w:rFonts w:ascii="宋体" w:hAnsi="宋体" w:cs="Times New Roman"/>
        </w:rPr>
        <w:t>应尽量提高建设面积的有效利用率。</w:t>
      </w:r>
    </w:p>
    <w:p w:rsidR="007B4E3B" w:rsidRPr="00266DF6" w:rsidRDefault="00505F5B" w:rsidP="00266DF6">
      <w:pPr>
        <w:pStyle w:val="0"/>
        <w:spacing w:line="360" w:lineRule="auto"/>
        <w:rPr>
          <w:rFonts w:ascii="宋体" w:hAnsi="宋体" w:cs="Times New Roman"/>
        </w:rPr>
      </w:pPr>
      <w:r w:rsidRPr="00266DF6">
        <w:rPr>
          <w:rFonts w:ascii="宋体" w:hAnsi="宋体" w:cs="Times New Roman"/>
        </w:rPr>
        <w:t>18.0</w:t>
      </w:r>
      <w:r w:rsidR="007B4E3B" w:rsidRPr="00266DF6">
        <w:rPr>
          <w:rFonts w:ascii="宋体" w:hAnsi="宋体" w:cs="Times New Roman"/>
        </w:rPr>
        <w:t>.</w:t>
      </w:r>
      <w:r w:rsidR="00560D4D" w:rsidRPr="00266DF6">
        <w:rPr>
          <w:rFonts w:ascii="宋体" w:hAnsi="宋体" w:cs="Times New Roman" w:hint="eastAsia"/>
        </w:rPr>
        <w:t>6</w:t>
      </w:r>
      <w:r w:rsidR="00560D4D" w:rsidRPr="00266DF6">
        <w:rPr>
          <w:rFonts w:ascii="宋体" w:hAnsi="宋体" w:cs="Times New Roman"/>
        </w:rPr>
        <w:t xml:space="preserve"> </w:t>
      </w:r>
      <w:r w:rsidR="007B4E3B" w:rsidRPr="00266DF6">
        <w:rPr>
          <w:rFonts w:ascii="宋体" w:hAnsi="宋体" w:cs="Times New Roman"/>
        </w:rPr>
        <w:t>机房室内装修、空调设备和电器照明的安装应在IMS网设备装机之前完成。室内装修应满足工艺要求，经济实用。各类电缆应采用上走线方式，应分开架设交、直流电源线、信号线。</w:t>
      </w:r>
    </w:p>
    <w:p w:rsidR="007B4E3B" w:rsidRPr="00266DF6" w:rsidRDefault="00505F5B" w:rsidP="00266DF6">
      <w:pPr>
        <w:pStyle w:val="0"/>
        <w:spacing w:line="360" w:lineRule="auto"/>
        <w:rPr>
          <w:rFonts w:ascii="宋体" w:hAnsi="宋体" w:cs="Times New Roman"/>
        </w:rPr>
      </w:pPr>
      <w:r w:rsidRPr="00266DF6">
        <w:rPr>
          <w:rFonts w:ascii="宋体" w:hAnsi="宋体" w:cs="Times New Roman"/>
        </w:rPr>
        <w:t>18.0</w:t>
      </w:r>
      <w:r w:rsidR="007B4E3B" w:rsidRPr="00266DF6">
        <w:rPr>
          <w:rFonts w:ascii="宋体" w:hAnsi="宋体" w:cs="Times New Roman"/>
        </w:rPr>
        <w:t>.</w:t>
      </w:r>
      <w:r w:rsidR="00560D4D" w:rsidRPr="00266DF6">
        <w:rPr>
          <w:rFonts w:ascii="宋体" w:hAnsi="宋体" w:cs="Times New Roman" w:hint="eastAsia"/>
        </w:rPr>
        <w:t>7</w:t>
      </w:r>
      <w:r w:rsidR="00560D4D" w:rsidRPr="00266DF6">
        <w:rPr>
          <w:rFonts w:ascii="宋体" w:hAnsi="宋体" w:cs="Times New Roman"/>
        </w:rPr>
        <w:t xml:space="preserve"> </w:t>
      </w:r>
      <w:r w:rsidR="007B4E3B" w:rsidRPr="00266DF6">
        <w:rPr>
          <w:rFonts w:ascii="宋体" w:hAnsi="宋体" w:cs="Times New Roman"/>
        </w:rPr>
        <w:t>机房的温湿</w:t>
      </w:r>
      <w:proofErr w:type="gramStart"/>
      <w:r w:rsidR="007B4E3B" w:rsidRPr="00266DF6">
        <w:rPr>
          <w:rFonts w:ascii="宋体" w:hAnsi="宋体" w:cs="Times New Roman"/>
        </w:rPr>
        <w:t>度条件</w:t>
      </w:r>
      <w:proofErr w:type="gramEnd"/>
      <w:r w:rsidR="007B4E3B" w:rsidRPr="00266DF6">
        <w:rPr>
          <w:rFonts w:ascii="宋体" w:hAnsi="宋体" w:cs="Times New Roman"/>
        </w:rPr>
        <w:t>应满足</w:t>
      </w:r>
      <w:r w:rsidR="0077707A" w:rsidRPr="00266DF6">
        <w:rPr>
          <w:rFonts w:ascii="宋体" w:hAnsi="宋体" w:cs="Times New Roman"/>
        </w:rPr>
        <w:t>YD</w:t>
      </w:r>
      <w:r w:rsidR="00DC070B" w:rsidRPr="00266DF6">
        <w:rPr>
          <w:rFonts w:ascii="宋体" w:hAnsi="宋体" w:cs="Times New Roman" w:hint="eastAsia"/>
        </w:rPr>
        <w:t>/T</w:t>
      </w:r>
      <w:r w:rsidR="0077707A" w:rsidRPr="00266DF6">
        <w:rPr>
          <w:rFonts w:ascii="宋体" w:hAnsi="宋体" w:cs="Times New Roman"/>
        </w:rPr>
        <w:t xml:space="preserve"> 5184</w:t>
      </w:r>
      <w:r w:rsidR="0077707A" w:rsidRPr="00266DF6">
        <w:rPr>
          <w:rFonts w:ascii="宋体" w:hAnsi="宋体" w:cs="Times New Roman" w:hint="eastAsia"/>
        </w:rPr>
        <w:t>《</w:t>
      </w:r>
      <w:r w:rsidR="0077707A" w:rsidRPr="00266DF6">
        <w:rPr>
          <w:rFonts w:ascii="宋体" w:hAnsi="宋体" w:cs="Times New Roman"/>
        </w:rPr>
        <w:t>通信局</w:t>
      </w:r>
      <w:r w:rsidR="0077707A" w:rsidRPr="00266DF6">
        <w:rPr>
          <w:rFonts w:ascii="宋体" w:hAnsi="宋体" w:cs="Times New Roman" w:hint="eastAsia"/>
        </w:rPr>
        <w:t>（</w:t>
      </w:r>
      <w:r w:rsidR="0077707A" w:rsidRPr="00266DF6">
        <w:rPr>
          <w:rFonts w:ascii="宋体" w:hAnsi="宋体" w:cs="Times New Roman"/>
        </w:rPr>
        <w:t>站</w:t>
      </w:r>
      <w:r w:rsidR="0077707A" w:rsidRPr="00266DF6">
        <w:rPr>
          <w:rFonts w:ascii="宋体" w:hAnsi="宋体" w:cs="Times New Roman" w:hint="eastAsia"/>
        </w:rPr>
        <w:t>）</w:t>
      </w:r>
      <w:r w:rsidR="0077707A" w:rsidRPr="00266DF6">
        <w:rPr>
          <w:rFonts w:ascii="宋体" w:hAnsi="宋体" w:cs="Times New Roman"/>
        </w:rPr>
        <w:t>节能设计规范</w:t>
      </w:r>
      <w:r w:rsidR="0077707A" w:rsidRPr="00266DF6">
        <w:rPr>
          <w:rFonts w:ascii="宋体" w:hAnsi="宋体" w:cs="Times New Roman" w:hint="eastAsia"/>
        </w:rPr>
        <w:t>》</w:t>
      </w:r>
      <w:r w:rsidR="00FF7ECB" w:rsidRPr="00266DF6">
        <w:rPr>
          <w:rFonts w:ascii="宋体" w:hAnsi="宋体" w:cs="Times New Roman" w:hint="eastAsia"/>
        </w:rPr>
        <w:t>的要求</w:t>
      </w:r>
      <w:r w:rsidR="007B4E3B" w:rsidRPr="00266DF6">
        <w:rPr>
          <w:rFonts w:ascii="宋体" w:hAnsi="宋体" w:cs="Times New Roman"/>
        </w:rPr>
        <w:t>。</w:t>
      </w:r>
    </w:p>
    <w:p w:rsidR="005D4394" w:rsidRPr="00266DF6" w:rsidRDefault="005D4394" w:rsidP="00266DF6">
      <w:pPr>
        <w:pStyle w:val="0"/>
        <w:spacing w:line="360" w:lineRule="auto"/>
        <w:rPr>
          <w:rFonts w:ascii="宋体" w:hAnsi="宋体" w:cs="Times New Roman"/>
        </w:rPr>
      </w:pPr>
      <w:r w:rsidRPr="00266DF6">
        <w:rPr>
          <w:rFonts w:ascii="宋体" w:hAnsi="宋体" w:cs="Times New Roman" w:hint="eastAsia"/>
        </w:rPr>
        <w:t>1</w:t>
      </w:r>
      <w:r w:rsidRPr="00266DF6">
        <w:rPr>
          <w:rFonts w:ascii="宋体" w:hAnsi="宋体" w:cs="Times New Roman"/>
        </w:rPr>
        <w:t>8.0.</w:t>
      </w:r>
      <w:r w:rsidR="00560D4D" w:rsidRPr="00266DF6">
        <w:rPr>
          <w:rFonts w:ascii="宋体" w:hAnsi="宋体" w:cs="Times New Roman" w:hint="eastAsia"/>
        </w:rPr>
        <w:t>8</w:t>
      </w:r>
      <w:r w:rsidR="00560D4D" w:rsidRPr="00266DF6">
        <w:rPr>
          <w:rFonts w:ascii="宋体" w:hAnsi="宋体" w:cs="Times New Roman"/>
        </w:rPr>
        <w:t xml:space="preserve"> </w:t>
      </w:r>
      <w:r w:rsidRPr="00266DF6">
        <w:rPr>
          <w:rFonts w:ascii="宋体" w:hAnsi="宋体" w:cs="Times New Roman" w:hint="eastAsia"/>
        </w:rPr>
        <w:t>通信机房内洁净度、新风量要求应满足</w:t>
      </w:r>
      <w:r w:rsidRPr="00266DF6">
        <w:rPr>
          <w:rFonts w:ascii="宋体" w:hAnsi="宋体" w:cs="Times New Roman"/>
        </w:rPr>
        <w:t>YD/T 1821</w:t>
      </w:r>
      <w:r w:rsidRPr="00266DF6">
        <w:rPr>
          <w:rFonts w:ascii="宋体" w:hAnsi="宋体" w:cs="Times New Roman" w:hint="eastAsia"/>
        </w:rPr>
        <w:t>《通信中心机房环境条件要求》。</w:t>
      </w:r>
    </w:p>
    <w:p w:rsidR="00365C95" w:rsidRPr="00266DF6" w:rsidRDefault="00505F5B" w:rsidP="00266DF6">
      <w:pPr>
        <w:pStyle w:val="0"/>
        <w:spacing w:line="360" w:lineRule="auto"/>
        <w:rPr>
          <w:rFonts w:ascii="宋体" w:hAnsi="宋体" w:cs="Times New Roman"/>
        </w:rPr>
      </w:pPr>
      <w:r w:rsidRPr="00266DF6">
        <w:rPr>
          <w:rFonts w:ascii="宋体" w:hAnsi="宋体" w:cs="Times New Roman"/>
        </w:rPr>
        <w:t>18.0</w:t>
      </w:r>
      <w:r w:rsidR="009D2250" w:rsidRPr="00266DF6">
        <w:rPr>
          <w:rFonts w:ascii="宋体" w:hAnsi="宋体" w:cs="Times New Roman"/>
        </w:rPr>
        <w:t>.</w:t>
      </w:r>
      <w:r w:rsidR="00560D4D" w:rsidRPr="00266DF6">
        <w:rPr>
          <w:rFonts w:ascii="宋体" w:hAnsi="宋体" w:cs="Times New Roman" w:hint="eastAsia"/>
        </w:rPr>
        <w:t>9</w:t>
      </w:r>
      <w:r w:rsidR="00560D4D" w:rsidRPr="00266DF6">
        <w:rPr>
          <w:rFonts w:ascii="宋体" w:hAnsi="宋体" w:cs="Times New Roman"/>
        </w:rPr>
        <w:t xml:space="preserve"> </w:t>
      </w:r>
      <w:r w:rsidR="004663E4" w:rsidRPr="00266DF6">
        <w:rPr>
          <w:rFonts w:ascii="宋体" w:hAnsi="宋体" w:cs="Times New Roman"/>
        </w:rPr>
        <w:t>机房的工作地、保护地、建筑防雷接地应采用联合接地，</w:t>
      </w:r>
      <w:r w:rsidR="00030EC5">
        <w:rPr>
          <w:rFonts w:ascii="宋体" w:hAnsi="宋体" w:cs="Times New Roman" w:hint="eastAsia"/>
        </w:rPr>
        <w:t>应</w:t>
      </w:r>
      <w:r w:rsidR="004663E4" w:rsidRPr="00266DF6">
        <w:rPr>
          <w:rFonts w:ascii="宋体" w:hAnsi="宋体" w:cs="Times New Roman"/>
        </w:rPr>
        <w:t>符合</w:t>
      </w:r>
      <w:r w:rsidR="004822AB" w:rsidRPr="00266DF6">
        <w:rPr>
          <w:rFonts w:ascii="宋体" w:hAnsi="宋体" w:cs="Times New Roman"/>
        </w:rPr>
        <w:t>GB</w:t>
      </w:r>
      <w:r w:rsidR="00447602">
        <w:rPr>
          <w:rFonts w:ascii="宋体" w:hAnsi="宋体" w:cs="Times New Roman" w:hint="eastAsia"/>
        </w:rPr>
        <w:t xml:space="preserve"> </w:t>
      </w:r>
      <w:r w:rsidR="004822AB" w:rsidRPr="00266DF6">
        <w:rPr>
          <w:rFonts w:ascii="宋体" w:hAnsi="宋体" w:cs="Times New Roman"/>
        </w:rPr>
        <w:t>50689</w:t>
      </w:r>
      <w:r w:rsidR="004822AB" w:rsidRPr="00266DF6">
        <w:rPr>
          <w:rFonts w:ascii="宋体" w:hAnsi="宋体" w:cs="Times New Roman" w:hint="eastAsia"/>
        </w:rPr>
        <w:t>《通信局</w:t>
      </w:r>
      <w:r w:rsidR="00514B8B" w:rsidRPr="00266DF6">
        <w:rPr>
          <w:rFonts w:ascii="宋体" w:hAnsi="宋体" w:cs="Times New Roman" w:hint="eastAsia"/>
        </w:rPr>
        <w:t>（</w:t>
      </w:r>
      <w:r w:rsidR="004822AB" w:rsidRPr="00266DF6">
        <w:rPr>
          <w:rFonts w:ascii="宋体" w:hAnsi="宋体" w:cs="Times New Roman" w:hint="eastAsia"/>
        </w:rPr>
        <w:t>站</w:t>
      </w:r>
      <w:r w:rsidR="00514B8B" w:rsidRPr="00266DF6">
        <w:rPr>
          <w:rFonts w:ascii="宋体" w:hAnsi="宋体" w:cs="Times New Roman" w:hint="eastAsia"/>
        </w:rPr>
        <w:t>）</w:t>
      </w:r>
      <w:r w:rsidR="004822AB" w:rsidRPr="00266DF6">
        <w:rPr>
          <w:rFonts w:ascii="宋体" w:hAnsi="宋体" w:cs="Times New Roman" w:hint="eastAsia"/>
        </w:rPr>
        <w:t>防雷与接地工程设计规范》</w:t>
      </w:r>
      <w:r w:rsidR="004663E4" w:rsidRPr="00266DF6">
        <w:rPr>
          <w:rFonts w:ascii="宋体" w:hAnsi="宋体" w:cs="Times New Roman"/>
        </w:rPr>
        <w:t>的相关规定。</w:t>
      </w:r>
    </w:p>
    <w:p w:rsidR="00E31134" w:rsidRPr="00266DF6" w:rsidRDefault="00505F5B" w:rsidP="00266DF6">
      <w:pPr>
        <w:pStyle w:val="0"/>
        <w:spacing w:line="360" w:lineRule="auto"/>
        <w:rPr>
          <w:rFonts w:ascii="宋体" w:hAnsi="宋体" w:cs="Times New Roman"/>
        </w:rPr>
      </w:pPr>
      <w:r w:rsidRPr="00266DF6">
        <w:rPr>
          <w:rFonts w:ascii="宋体" w:hAnsi="宋体" w:cs="Times New Roman"/>
        </w:rPr>
        <w:t>18.0</w:t>
      </w:r>
      <w:r w:rsidR="00E31134" w:rsidRPr="00266DF6">
        <w:rPr>
          <w:rFonts w:ascii="宋体" w:hAnsi="宋体" w:cs="Times New Roman"/>
        </w:rPr>
        <w:t>.</w:t>
      </w:r>
      <w:r w:rsidR="00560D4D" w:rsidRPr="00266DF6">
        <w:rPr>
          <w:rFonts w:ascii="宋体" w:hAnsi="宋体" w:cs="Times New Roman" w:hint="eastAsia"/>
        </w:rPr>
        <w:t>10</w:t>
      </w:r>
      <w:r w:rsidR="00560D4D" w:rsidRPr="00266DF6">
        <w:rPr>
          <w:rFonts w:ascii="宋体" w:hAnsi="宋体" w:cs="Times New Roman"/>
        </w:rPr>
        <w:t xml:space="preserve"> </w:t>
      </w:r>
      <w:r w:rsidR="00E31134" w:rsidRPr="00266DF6">
        <w:rPr>
          <w:rFonts w:ascii="宋体" w:hAnsi="宋体" w:cs="Times New Roman"/>
        </w:rPr>
        <w:t>设备的安装</w:t>
      </w:r>
      <w:r w:rsidR="009D4AB1" w:rsidRPr="00266DF6">
        <w:rPr>
          <w:rFonts w:ascii="宋体" w:hAnsi="宋体" w:cs="Times New Roman" w:hint="eastAsia"/>
        </w:rPr>
        <w:t>应</w:t>
      </w:r>
      <w:r w:rsidR="00F2168F" w:rsidRPr="00266DF6">
        <w:rPr>
          <w:rFonts w:ascii="宋体" w:hAnsi="宋体" w:cs="Times New Roman"/>
        </w:rPr>
        <w:t>采取相应的抗震加固措施，</w:t>
      </w:r>
      <w:r w:rsidR="00030EC5">
        <w:rPr>
          <w:rFonts w:ascii="宋体" w:hAnsi="宋体" w:cs="Times New Roman" w:hint="eastAsia"/>
        </w:rPr>
        <w:t>应</w:t>
      </w:r>
      <w:r w:rsidR="00F2168F" w:rsidRPr="00266DF6">
        <w:rPr>
          <w:rFonts w:ascii="宋体" w:hAnsi="宋体" w:cs="Times New Roman"/>
        </w:rPr>
        <w:t>符合</w:t>
      </w:r>
      <w:r w:rsidR="00F2168F" w:rsidRPr="00266DF6">
        <w:rPr>
          <w:rFonts w:ascii="宋体" w:hAnsi="宋体"/>
        </w:rPr>
        <w:t>YD 5054</w:t>
      </w:r>
      <w:r w:rsidR="00F2168F" w:rsidRPr="00266DF6">
        <w:rPr>
          <w:rFonts w:ascii="宋体" w:hAnsi="宋体" w:hint="eastAsia"/>
        </w:rPr>
        <w:t>《通信建筑抗震设防分类标准》</w:t>
      </w:r>
      <w:r w:rsidR="00531CDB" w:rsidRPr="00266DF6">
        <w:rPr>
          <w:rFonts w:ascii="宋体" w:hAnsi="宋体" w:hint="eastAsia"/>
        </w:rPr>
        <w:t>和</w:t>
      </w:r>
      <w:r w:rsidR="004663E4" w:rsidRPr="00266DF6">
        <w:rPr>
          <w:rFonts w:ascii="宋体" w:hAnsi="宋体" w:cs="Times New Roman"/>
        </w:rPr>
        <w:t>YD 5059</w:t>
      </w:r>
      <w:r w:rsidR="004663E4" w:rsidRPr="00266DF6">
        <w:rPr>
          <w:rFonts w:ascii="宋体" w:hAnsi="宋体" w:cs="Times New Roman" w:hint="eastAsia"/>
        </w:rPr>
        <w:t>《</w:t>
      </w:r>
      <w:r w:rsidR="00CB6B45" w:rsidRPr="00266DF6">
        <w:rPr>
          <w:rFonts w:ascii="宋体" w:hAnsi="宋体" w:cs="Times New Roman" w:hint="eastAsia"/>
        </w:rPr>
        <w:t>电信</w:t>
      </w:r>
      <w:r w:rsidR="004663E4" w:rsidRPr="00266DF6">
        <w:rPr>
          <w:rFonts w:ascii="宋体" w:hAnsi="宋体" w:cs="Times New Roman" w:hint="eastAsia"/>
        </w:rPr>
        <w:t>设备安装抗震设计规范》</w:t>
      </w:r>
      <w:r w:rsidR="004663E4" w:rsidRPr="00266DF6">
        <w:rPr>
          <w:rFonts w:ascii="宋体" w:hAnsi="宋体" w:cs="Times New Roman"/>
        </w:rPr>
        <w:t>的相关规定</w:t>
      </w:r>
      <w:r w:rsidR="00E31134" w:rsidRPr="00266DF6">
        <w:rPr>
          <w:rFonts w:ascii="宋体" w:hAnsi="宋体" w:cs="Times New Roman"/>
        </w:rPr>
        <w:t>。</w:t>
      </w:r>
    </w:p>
    <w:p w:rsidR="00264A9E" w:rsidRPr="00266DF6" w:rsidRDefault="00505F5B" w:rsidP="00266DF6">
      <w:pPr>
        <w:pStyle w:val="0"/>
        <w:spacing w:line="360" w:lineRule="auto"/>
        <w:rPr>
          <w:rFonts w:ascii="宋体" w:hAnsi="宋体" w:cs="Times New Roman"/>
        </w:rPr>
      </w:pPr>
      <w:r w:rsidRPr="00266DF6">
        <w:rPr>
          <w:rFonts w:ascii="宋体" w:hAnsi="宋体" w:cs="Times New Roman"/>
        </w:rPr>
        <w:t>18.0</w:t>
      </w:r>
      <w:r w:rsidR="00264A9E" w:rsidRPr="00266DF6">
        <w:rPr>
          <w:rFonts w:ascii="宋体" w:hAnsi="宋体" w:cs="Times New Roman"/>
        </w:rPr>
        <w:t>.</w:t>
      </w:r>
      <w:r w:rsidR="00A45640" w:rsidRPr="00266DF6">
        <w:rPr>
          <w:rFonts w:ascii="宋体" w:hAnsi="宋体" w:cs="Times New Roman"/>
        </w:rPr>
        <w:t>1</w:t>
      </w:r>
      <w:r w:rsidR="005D4394" w:rsidRPr="00266DF6">
        <w:rPr>
          <w:rFonts w:ascii="宋体" w:hAnsi="宋体" w:cs="Times New Roman"/>
        </w:rPr>
        <w:t>1</w:t>
      </w:r>
      <w:r w:rsidR="00A45640" w:rsidRPr="00266DF6">
        <w:rPr>
          <w:rFonts w:ascii="宋体" w:hAnsi="宋体" w:cs="Times New Roman"/>
        </w:rPr>
        <w:t xml:space="preserve"> </w:t>
      </w:r>
      <w:r w:rsidR="00264A9E" w:rsidRPr="00266DF6">
        <w:rPr>
          <w:rFonts w:ascii="宋体" w:hAnsi="宋体" w:cs="Times New Roman"/>
        </w:rPr>
        <w:t>需放置在用户侧的IMS设备，其安装环境应符合所选设备的要求。</w:t>
      </w:r>
    </w:p>
    <w:p w:rsidR="00F24E62" w:rsidRPr="00036E65" w:rsidRDefault="004B0C51" w:rsidP="00266DF6">
      <w:pPr>
        <w:pStyle w:val="12"/>
        <w:spacing w:line="360" w:lineRule="auto"/>
        <w:rPr>
          <w:rFonts w:hAnsi="黑体" w:cs="Times New Roman"/>
        </w:rPr>
      </w:pPr>
      <w:r w:rsidRPr="00266DF6">
        <w:rPr>
          <w:rFonts w:ascii="宋体" w:eastAsia="宋体" w:hAnsi="宋体" w:cs="Times New Roman"/>
          <w:sz w:val="24"/>
          <w:szCs w:val="24"/>
        </w:rPr>
        <w:br w:type="page"/>
      </w:r>
      <w:bookmarkStart w:id="732" w:name="_Toc88467788"/>
      <w:bookmarkStart w:id="733" w:name="_Toc88468648"/>
      <w:bookmarkStart w:id="734" w:name="_Toc89459401"/>
      <w:bookmarkStart w:id="735" w:name="_Toc107678362"/>
      <w:bookmarkStart w:id="736" w:name="_Toc217793068"/>
      <w:bookmarkStart w:id="737" w:name="_Toc217801299"/>
      <w:bookmarkStart w:id="738" w:name="_Toc221461865"/>
      <w:bookmarkStart w:id="739" w:name="_Toc228001549"/>
      <w:bookmarkStart w:id="740" w:name="_Toc494550550"/>
      <w:bookmarkStart w:id="741" w:name="_Toc494550620"/>
      <w:bookmarkStart w:id="742" w:name="_Toc496858838"/>
      <w:bookmarkStart w:id="743" w:name="_Toc496859094"/>
      <w:bookmarkStart w:id="744" w:name="_Toc501352728"/>
      <w:bookmarkStart w:id="745" w:name="_Toc534584480"/>
      <w:bookmarkStart w:id="746" w:name="_Toc534609300"/>
      <w:bookmarkStart w:id="747" w:name="_Toc15305970"/>
      <w:r w:rsidR="00F24E62" w:rsidRPr="00036E65">
        <w:rPr>
          <w:rFonts w:hAnsi="黑体" w:cs="Times New Roman"/>
        </w:rPr>
        <w:lastRenderedPageBreak/>
        <w:t>附录</w:t>
      </w:r>
      <w:r w:rsidR="003E2B61" w:rsidRPr="00036E65">
        <w:rPr>
          <w:rFonts w:hAnsi="黑体" w:cs="Times New Roman"/>
        </w:rPr>
        <w:t>A</w:t>
      </w:r>
      <w:r w:rsidR="00F24E62" w:rsidRPr="00036E65">
        <w:rPr>
          <w:rFonts w:hAnsi="黑体" w:cs="Times New Roman"/>
        </w:rPr>
        <w:t xml:space="preserve"> </w:t>
      </w:r>
      <w:r w:rsidR="003E2B61" w:rsidRPr="00036E65">
        <w:rPr>
          <w:rFonts w:hAnsi="黑体" w:cs="Times New Roman"/>
        </w:rPr>
        <w:t xml:space="preserve"> </w:t>
      </w:r>
      <w:r w:rsidR="00F24E62" w:rsidRPr="00036E65">
        <w:rPr>
          <w:rFonts w:hAnsi="黑体" w:cs="Times New Roman"/>
        </w:rPr>
        <w:t>本规范用词说明</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F24E62" w:rsidRPr="00266DF6" w:rsidRDefault="00F24E62" w:rsidP="00266DF6">
      <w:pPr>
        <w:pStyle w:val="0"/>
        <w:spacing w:line="360" w:lineRule="auto"/>
        <w:rPr>
          <w:rFonts w:ascii="宋体" w:hAnsi="宋体" w:cs="Times New Roman"/>
        </w:rPr>
      </w:pPr>
      <w:r w:rsidRPr="00266DF6">
        <w:rPr>
          <w:rFonts w:ascii="宋体" w:hAnsi="宋体" w:cs="Times New Roman"/>
        </w:rPr>
        <w:t>本规范条文中</w:t>
      </w:r>
      <w:r w:rsidR="00DC070B" w:rsidRPr="00266DF6">
        <w:rPr>
          <w:rFonts w:ascii="宋体" w:hAnsi="宋体" w:cs="Times New Roman" w:hint="eastAsia"/>
        </w:rPr>
        <w:t>执行</w:t>
      </w:r>
      <w:r w:rsidRPr="00266DF6">
        <w:rPr>
          <w:rFonts w:ascii="宋体" w:hAnsi="宋体" w:cs="Times New Roman"/>
        </w:rPr>
        <w:t>严格程度的用词</w:t>
      </w:r>
      <w:r w:rsidR="00DC070B" w:rsidRPr="00266DF6">
        <w:rPr>
          <w:rFonts w:ascii="宋体" w:hAnsi="宋体" w:cs="Times New Roman" w:hint="eastAsia"/>
        </w:rPr>
        <w:t>，</w:t>
      </w:r>
      <w:r w:rsidRPr="00266DF6">
        <w:rPr>
          <w:rFonts w:ascii="宋体" w:hAnsi="宋体" w:cs="Times New Roman"/>
        </w:rPr>
        <w:t>采用以下写法：</w:t>
      </w:r>
    </w:p>
    <w:p w:rsidR="00F24E62" w:rsidRPr="00266DF6" w:rsidRDefault="00DC070B" w:rsidP="00266DF6">
      <w:pPr>
        <w:pStyle w:val="20"/>
        <w:spacing w:line="360" w:lineRule="auto"/>
        <w:ind w:firstLineChars="0" w:firstLine="0"/>
        <w:rPr>
          <w:rFonts w:ascii="宋体" w:hAnsi="宋体" w:cs="Times New Roman"/>
          <w:szCs w:val="24"/>
        </w:rPr>
      </w:pPr>
      <w:r w:rsidRPr="00266DF6">
        <w:rPr>
          <w:rFonts w:ascii="宋体" w:hAnsi="宋体" w:cs="Times New Roman" w:hint="eastAsia"/>
          <w:szCs w:val="24"/>
        </w:rPr>
        <w:t>A.0.</w:t>
      </w:r>
      <w:r w:rsidR="00F24E62" w:rsidRPr="00266DF6">
        <w:rPr>
          <w:rFonts w:ascii="宋体" w:hAnsi="宋体" w:cs="Times New Roman"/>
          <w:szCs w:val="24"/>
        </w:rPr>
        <w:t>1 表示很严格，非这样做不可的用词：</w:t>
      </w:r>
    </w:p>
    <w:p w:rsidR="00F24E62" w:rsidRPr="00266DF6" w:rsidRDefault="00F24E62" w:rsidP="00266DF6">
      <w:pPr>
        <w:pStyle w:val="20"/>
        <w:spacing w:line="360" w:lineRule="auto"/>
        <w:ind w:firstLineChars="300" w:firstLine="720"/>
        <w:rPr>
          <w:rFonts w:ascii="宋体" w:hAnsi="宋体" w:cs="Times New Roman"/>
          <w:szCs w:val="24"/>
        </w:rPr>
      </w:pPr>
      <w:r w:rsidRPr="00266DF6">
        <w:rPr>
          <w:rFonts w:ascii="宋体" w:hAnsi="宋体" w:cs="Times New Roman"/>
          <w:szCs w:val="24"/>
        </w:rPr>
        <w:t>正面</w:t>
      </w:r>
      <w:proofErr w:type="gramStart"/>
      <w:r w:rsidRPr="00266DF6">
        <w:rPr>
          <w:rFonts w:ascii="宋体" w:hAnsi="宋体" w:cs="Times New Roman"/>
          <w:szCs w:val="24"/>
        </w:rPr>
        <w:t>词采用</w:t>
      </w:r>
      <w:proofErr w:type="gramEnd"/>
      <w:r w:rsidRPr="00266DF6">
        <w:rPr>
          <w:rFonts w:ascii="宋体" w:hAnsi="宋体" w:cs="Times New Roman"/>
          <w:szCs w:val="24"/>
        </w:rPr>
        <w:t>“必须”，反面</w:t>
      </w:r>
      <w:proofErr w:type="gramStart"/>
      <w:r w:rsidRPr="00266DF6">
        <w:rPr>
          <w:rFonts w:ascii="宋体" w:hAnsi="宋体" w:cs="Times New Roman"/>
          <w:szCs w:val="24"/>
        </w:rPr>
        <w:t>词采用</w:t>
      </w:r>
      <w:proofErr w:type="gramEnd"/>
      <w:r w:rsidRPr="00266DF6">
        <w:rPr>
          <w:rFonts w:ascii="宋体" w:hAnsi="宋体" w:cs="Times New Roman"/>
          <w:szCs w:val="24"/>
        </w:rPr>
        <w:t>“严禁”。</w:t>
      </w:r>
    </w:p>
    <w:p w:rsidR="00F24E62" w:rsidRPr="00266DF6" w:rsidRDefault="00DC070B" w:rsidP="00266DF6">
      <w:pPr>
        <w:pStyle w:val="20"/>
        <w:spacing w:line="360" w:lineRule="auto"/>
        <w:ind w:firstLineChars="0" w:firstLine="0"/>
        <w:rPr>
          <w:rFonts w:ascii="宋体" w:hAnsi="宋体" w:cs="Times New Roman"/>
          <w:szCs w:val="24"/>
        </w:rPr>
      </w:pPr>
      <w:r w:rsidRPr="00266DF6">
        <w:rPr>
          <w:rFonts w:ascii="宋体" w:hAnsi="宋体" w:cs="Times New Roman" w:hint="eastAsia"/>
          <w:szCs w:val="24"/>
        </w:rPr>
        <w:t>A.0.</w:t>
      </w:r>
      <w:r w:rsidR="00F24E62" w:rsidRPr="00266DF6">
        <w:rPr>
          <w:rFonts w:ascii="宋体" w:hAnsi="宋体" w:cs="Times New Roman"/>
          <w:szCs w:val="24"/>
        </w:rPr>
        <w:t>2 表示严格，在正常情况下均应这样做的用词：</w:t>
      </w:r>
    </w:p>
    <w:p w:rsidR="00F24E62" w:rsidRPr="00266DF6" w:rsidRDefault="00F24E62" w:rsidP="00266DF6">
      <w:pPr>
        <w:pStyle w:val="20"/>
        <w:spacing w:line="360" w:lineRule="auto"/>
        <w:ind w:firstLineChars="300" w:firstLine="720"/>
        <w:rPr>
          <w:rFonts w:ascii="宋体" w:hAnsi="宋体" w:cs="Times New Roman"/>
          <w:szCs w:val="24"/>
        </w:rPr>
      </w:pPr>
      <w:r w:rsidRPr="00266DF6">
        <w:rPr>
          <w:rFonts w:ascii="宋体" w:hAnsi="宋体" w:cs="Times New Roman"/>
          <w:szCs w:val="24"/>
        </w:rPr>
        <w:t>正面</w:t>
      </w:r>
      <w:proofErr w:type="gramStart"/>
      <w:r w:rsidRPr="00266DF6">
        <w:rPr>
          <w:rFonts w:ascii="宋体" w:hAnsi="宋体" w:cs="Times New Roman"/>
          <w:szCs w:val="24"/>
        </w:rPr>
        <w:t>词采用</w:t>
      </w:r>
      <w:proofErr w:type="gramEnd"/>
      <w:r w:rsidRPr="00266DF6">
        <w:rPr>
          <w:rFonts w:ascii="宋体" w:hAnsi="宋体" w:cs="Times New Roman"/>
          <w:szCs w:val="24"/>
        </w:rPr>
        <w:t>“应”，反面</w:t>
      </w:r>
      <w:proofErr w:type="gramStart"/>
      <w:r w:rsidRPr="00266DF6">
        <w:rPr>
          <w:rFonts w:ascii="宋体" w:hAnsi="宋体" w:cs="Times New Roman"/>
          <w:szCs w:val="24"/>
        </w:rPr>
        <w:t>词采用</w:t>
      </w:r>
      <w:proofErr w:type="gramEnd"/>
      <w:r w:rsidRPr="00266DF6">
        <w:rPr>
          <w:rFonts w:ascii="宋体" w:hAnsi="宋体" w:cs="Times New Roman"/>
          <w:szCs w:val="24"/>
        </w:rPr>
        <w:t>“不应”或“不得”。</w:t>
      </w:r>
    </w:p>
    <w:p w:rsidR="00F24E62" w:rsidRPr="00266DF6" w:rsidRDefault="00DC070B" w:rsidP="00266DF6">
      <w:pPr>
        <w:pStyle w:val="20"/>
        <w:spacing w:line="360" w:lineRule="auto"/>
        <w:ind w:firstLineChars="0" w:firstLine="0"/>
        <w:rPr>
          <w:rFonts w:ascii="宋体" w:hAnsi="宋体" w:cs="Times New Roman"/>
          <w:szCs w:val="24"/>
        </w:rPr>
      </w:pPr>
      <w:r w:rsidRPr="00266DF6">
        <w:rPr>
          <w:rFonts w:ascii="宋体" w:hAnsi="宋体" w:cs="Times New Roman" w:hint="eastAsia"/>
          <w:szCs w:val="24"/>
        </w:rPr>
        <w:t>A.0.</w:t>
      </w:r>
      <w:r w:rsidR="00F24E62" w:rsidRPr="00266DF6">
        <w:rPr>
          <w:rFonts w:ascii="宋体" w:hAnsi="宋体" w:cs="Times New Roman"/>
          <w:szCs w:val="24"/>
        </w:rPr>
        <w:t>3 表示允许稍有选择，在条件许可时首先应这样做的用词：</w:t>
      </w:r>
    </w:p>
    <w:p w:rsidR="00F24E62" w:rsidRDefault="00F24E62" w:rsidP="00266DF6">
      <w:pPr>
        <w:pStyle w:val="20"/>
        <w:spacing w:line="360" w:lineRule="auto"/>
        <w:ind w:firstLineChars="300" w:firstLine="720"/>
        <w:rPr>
          <w:rFonts w:ascii="宋体" w:hAnsi="宋体" w:cs="Times New Roman"/>
          <w:szCs w:val="24"/>
        </w:rPr>
      </w:pPr>
      <w:r w:rsidRPr="00266DF6">
        <w:rPr>
          <w:rFonts w:ascii="宋体" w:hAnsi="宋体" w:cs="Times New Roman"/>
          <w:szCs w:val="24"/>
        </w:rPr>
        <w:t>正面</w:t>
      </w:r>
      <w:proofErr w:type="gramStart"/>
      <w:r w:rsidRPr="00266DF6">
        <w:rPr>
          <w:rFonts w:ascii="宋体" w:hAnsi="宋体" w:cs="Times New Roman"/>
          <w:szCs w:val="24"/>
        </w:rPr>
        <w:t>词采用</w:t>
      </w:r>
      <w:proofErr w:type="gramEnd"/>
      <w:r w:rsidRPr="00266DF6">
        <w:rPr>
          <w:rFonts w:ascii="宋体" w:hAnsi="宋体" w:cs="Times New Roman"/>
          <w:szCs w:val="24"/>
        </w:rPr>
        <w:t>“宜”或“可”，反面</w:t>
      </w:r>
      <w:proofErr w:type="gramStart"/>
      <w:r w:rsidRPr="00266DF6">
        <w:rPr>
          <w:rFonts w:ascii="宋体" w:hAnsi="宋体" w:cs="Times New Roman"/>
          <w:szCs w:val="24"/>
        </w:rPr>
        <w:t>词采用</w:t>
      </w:r>
      <w:proofErr w:type="gramEnd"/>
      <w:r w:rsidRPr="00266DF6">
        <w:rPr>
          <w:rFonts w:ascii="宋体" w:hAnsi="宋体" w:cs="Times New Roman"/>
          <w:szCs w:val="24"/>
        </w:rPr>
        <w:t>“不宜”。</w:t>
      </w:r>
    </w:p>
    <w:p w:rsidR="00447602" w:rsidRPr="001A6AC7" w:rsidRDefault="00447602" w:rsidP="009F569D">
      <w:pPr>
        <w:spacing w:line="360" w:lineRule="auto"/>
        <w:ind w:firstLineChars="0" w:firstLine="0"/>
        <w:jc w:val="left"/>
        <w:rPr>
          <w:szCs w:val="21"/>
        </w:rPr>
      </w:pPr>
      <w:r w:rsidRPr="001A6AC7">
        <w:rPr>
          <w:szCs w:val="21"/>
        </w:rPr>
        <w:t xml:space="preserve">A.0.4 </w:t>
      </w:r>
      <w:r w:rsidRPr="001A6AC7">
        <w:rPr>
          <w:rFonts w:hAnsi="宋体"/>
          <w:szCs w:val="21"/>
        </w:rPr>
        <w:t>表示允许有选择，在一定条件下可以这样做的，采用</w:t>
      </w:r>
      <w:r w:rsidRPr="001A6AC7">
        <w:rPr>
          <w:szCs w:val="21"/>
        </w:rPr>
        <w:t>“</w:t>
      </w:r>
      <w:r w:rsidRPr="001A6AC7">
        <w:rPr>
          <w:rFonts w:hAnsi="宋体"/>
          <w:szCs w:val="21"/>
        </w:rPr>
        <w:t>可</w:t>
      </w:r>
      <w:r w:rsidRPr="001A6AC7">
        <w:rPr>
          <w:szCs w:val="21"/>
        </w:rPr>
        <w:t>”</w:t>
      </w:r>
    </w:p>
    <w:p w:rsidR="00447602" w:rsidRPr="00447602" w:rsidRDefault="00447602" w:rsidP="00266DF6">
      <w:pPr>
        <w:pStyle w:val="20"/>
        <w:spacing w:line="360" w:lineRule="auto"/>
        <w:ind w:firstLineChars="300" w:firstLine="720"/>
        <w:rPr>
          <w:rFonts w:ascii="宋体" w:hAnsi="宋体" w:cs="Times New Roman"/>
          <w:szCs w:val="24"/>
        </w:rPr>
      </w:pPr>
    </w:p>
    <w:p w:rsidR="00BA0769" w:rsidRDefault="00BA0769">
      <w:pPr>
        <w:widowControl/>
        <w:ind w:firstLineChars="0" w:firstLine="0"/>
        <w:jc w:val="left"/>
      </w:pPr>
      <w:r>
        <w:br w:type="page"/>
      </w:r>
    </w:p>
    <w:p w:rsidR="00BA0769" w:rsidRPr="00D0478F" w:rsidRDefault="00673949" w:rsidP="00673949">
      <w:pPr>
        <w:pStyle w:val="12"/>
      </w:pPr>
      <w:bookmarkStart w:id="748" w:name="_Toc501352729"/>
      <w:bookmarkStart w:id="749" w:name="_Toc534584481"/>
      <w:bookmarkStart w:id="750" w:name="_Toc534609301"/>
      <w:bookmarkStart w:id="751" w:name="_Toc15305971"/>
      <w:r>
        <w:rPr>
          <w:rFonts w:ascii="Times New Roman" w:cs="Times New Roman" w:hint="eastAsia"/>
        </w:rPr>
        <w:lastRenderedPageBreak/>
        <w:t>引</w:t>
      </w:r>
      <w:r w:rsidR="00BA0769" w:rsidRPr="00673949">
        <w:rPr>
          <w:rFonts w:ascii="Times New Roman" w:cs="Times New Roman" w:hint="eastAsia"/>
        </w:rPr>
        <w:t>用标准名录</w:t>
      </w:r>
      <w:bookmarkEnd w:id="748"/>
      <w:bookmarkEnd w:id="749"/>
      <w:bookmarkEnd w:id="750"/>
      <w:bookmarkEnd w:id="751"/>
    </w:p>
    <w:tbl>
      <w:tblPr>
        <w:tblW w:w="5000" w:type="pct"/>
        <w:tblLook w:val="04A0"/>
      </w:tblPr>
      <w:tblGrid>
        <w:gridCol w:w="1598"/>
        <w:gridCol w:w="6931"/>
      </w:tblGrid>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GB 50689</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《通信局（站）防雷与接地工程设计规范》</w:t>
            </w:r>
          </w:p>
        </w:tc>
      </w:tr>
      <w:tr w:rsidR="00546508" w:rsidRPr="00266DF6" w:rsidTr="00D76716">
        <w:trPr>
          <w:trHeight w:val="270"/>
        </w:trPr>
        <w:tc>
          <w:tcPr>
            <w:tcW w:w="1287" w:type="pct"/>
            <w:tcBorders>
              <w:top w:val="nil"/>
              <w:left w:val="nil"/>
              <w:bottom w:val="nil"/>
              <w:right w:val="nil"/>
            </w:tcBorders>
            <w:shd w:val="clear" w:color="auto" w:fill="auto"/>
            <w:noWrap/>
            <w:vAlign w:val="center"/>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color w:val="000000"/>
                <w:kern w:val="0"/>
                <w:sz w:val="24"/>
              </w:rPr>
              <w:t>GB</w:t>
            </w:r>
            <w:r w:rsidRPr="00266DF6">
              <w:rPr>
                <w:rFonts w:ascii="宋体" w:hAnsi="宋体" w:cs="宋体" w:hint="eastAsia"/>
                <w:color w:val="000000"/>
                <w:kern w:val="0"/>
                <w:sz w:val="24"/>
              </w:rPr>
              <w:t xml:space="preserve"> </w:t>
            </w:r>
            <w:r w:rsidRPr="00266DF6">
              <w:rPr>
                <w:rFonts w:ascii="宋体" w:hAnsi="宋体" w:cs="宋体"/>
                <w:color w:val="000000"/>
                <w:kern w:val="0"/>
                <w:sz w:val="24"/>
              </w:rPr>
              <w:t>50174</w:t>
            </w:r>
          </w:p>
        </w:tc>
        <w:tc>
          <w:tcPr>
            <w:tcW w:w="3713" w:type="pct"/>
            <w:tcBorders>
              <w:top w:val="nil"/>
              <w:left w:val="nil"/>
              <w:bottom w:val="nil"/>
              <w:right w:val="nil"/>
            </w:tcBorders>
            <w:shd w:val="clear" w:color="auto" w:fill="auto"/>
            <w:noWrap/>
            <w:vAlign w:val="center"/>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《数据中心设计规范》</w:t>
            </w:r>
          </w:p>
        </w:tc>
      </w:tr>
      <w:tr w:rsidR="00546508" w:rsidRPr="00266DF6" w:rsidTr="00546508">
        <w:trPr>
          <w:trHeight w:val="270"/>
        </w:trPr>
        <w:tc>
          <w:tcPr>
            <w:tcW w:w="1287"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GB/T 51117</w:t>
            </w:r>
          </w:p>
        </w:tc>
        <w:tc>
          <w:tcPr>
            <w:tcW w:w="3713"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《数字同步网工程技术规范》</w:t>
            </w:r>
          </w:p>
        </w:tc>
      </w:tr>
      <w:tr w:rsidR="00531CDB" w:rsidRPr="00266DF6" w:rsidTr="001F41E2">
        <w:trPr>
          <w:trHeight w:val="270"/>
        </w:trPr>
        <w:tc>
          <w:tcPr>
            <w:tcW w:w="1287" w:type="pct"/>
            <w:tcBorders>
              <w:top w:val="nil"/>
              <w:left w:val="nil"/>
              <w:bottom w:val="nil"/>
              <w:right w:val="nil"/>
            </w:tcBorders>
            <w:shd w:val="clear" w:color="auto" w:fill="auto"/>
            <w:noWrap/>
            <w:vAlign w:val="center"/>
          </w:tcPr>
          <w:p w:rsidR="00531CDB" w:rsidRPr="00266DF6" w:rsidRDefault="00531CDB"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color w:val="000000"/>
                <w:kern w:val="0"/>
                <w:sz w:val="24"/>
              </w:rPr>
              <w:t>YD 5054</w:t>
            </w:r>
          </w:p>
        </w:tc>
        <w:tc>
          <w:tcPr>
            <w:tcW w:w="3713" w:type="pct"/>
            <w:tcBorders>
              <w:top w:val="nil"/>
              <w:left w:val="nil"/>
              <w:bottom w:val="nil"/>
              <w:right w:val="nil"/>
            </w:tcBorders>
            <w:shd w:val="clear" w:color="auto" w:fill="auto"/>
            <w:noWrap/>
            <w:vAlign w:val="center"/>
          </w:tcPr>
          <w:p w:rsidR="00531CDB" w:rsidRPr="00266DF6" w:rsidRDefault="00531CDB"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《通信建筑抗震设防分类标准》</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 5083</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《电信设备抗地震性能检测规范》</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 5059</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《电信设备安装抗震设计规范》</w:t>
            </w:r>
          </w:p>
        </w:tc>
      </w:tr>
      <w:tr w:rsidR="00546508" w:rsidRPr="00266DF6" w:rsidTr="00D76716">
        <w:trPr>
          <w:trHeight w:val="270"/>
        </w:trPr>
        <w:tc>
          <w:tcPr>
            <w:tcW w:w="1287"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 5003</w:t>
            </w:r>
          </w:p>
        </w:tc>
        <w:tc>
          <w:tcPr>
            <w:tcW w:w="3713"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《通信建筑工程设计规范》</w:t>
            </w:r>
          </w:p>
        </w:tc>
      </w:tr>
      <w:tr w:rsidR="00546508" w:rsidRPr="00266DF6" w:rsidTr="00D76716">
        <w:trPr>
          <w:trHeight w:val="270"/>
        </w:trPr>
        <w:tc>
          <w:tcPr>
            <w:tcW w:w="1287"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 5184</w:t>
            </w:r>
          </w:p>
        </w:tc>
        <w:tc>
          <w:tcPr>
            <w:tcW w:w="3713" w:type="pct"/>
            <w:tcBorders>
              <w:top w:val="nil"/>
              <w:left w:val="nil"/>
              <w:bottom w:val="nil"/>
              <w:right w:val="nil"/>
            </w:tcBorders>
            <w:shd w:val="clear" w:color="auto" w:fill="auto"/>
            <w:noWrap/>
            <w:vAlign w:val="center"/>
            <w:hideMark/>
          </w:tcPr>
          <w:p w:rsidR="00546508" w:rsidRPr="00266DF6" w:rsidRDefault="00546508"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《通信局（站）节能设计规范》</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 xml:space="preserve">YD/T 2375 </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《高精度时间同步技术要求》</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 xml:space="preserve">YD/T 1821 </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《通信中心机房环境条件要求》</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0176</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《统一IMS的需求（第二阶段）》</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0177</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《统一IMS网络（第二阶段）支持VoLTE的网络技术要求》</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0174</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《基于统一IMS（第二阶段）的业务技术要求 总体》</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0173</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《基于统一IMS（第二阶段）的业务技术要求 基本呼叫和补充业务》</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3196</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《基于统一IMS（第二阶段）的业务技术要求 短消息业务》</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0693</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《基于LTE的语音解决方案（VoLTE）总体技术要求》</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0698</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《移动终端支持基于LTE的语音解决方案（VoLTE）的技术要求》</w:t>
            </w:r>
          </w:p>
        </w:tc>
      </w:tr>
      <w:tr w:rsidR="00BA0769" w:rsidRPr="00266DF6" w:rsidTr="001F41E2">
        <w:trPr>
          <w:trHeight w:val="270"/>
        </w:trPr>
        <w:tc>
          <w:tcPr>
            <w:tcW w:w="1287"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YD/T 0692</w:t>
            </w:r>
          </w:p>
        </w:tc>
        <w:tc>
          <w:tcPr>
            <w:tcW w:w="3713" w:type="pct"/>
            <w:tcBorders>
              <w:top w:val="nil"/>
              <w:left w:val="nil"/>
              <w:bottom w:val="nil"/>
              <w:right w:val="nil"/>
            </w:tcBorders>
            <w:shd w:val="clear" w:color="auto" w:fill="auto"/>
            <w:noWrap/>
            <w:vAlign w:val="center"/>
            <w:hideMark/>
          </w:tcPr>
          <w:p w:rsidR="00BA0769" w:rsidRPr="00266DF6" w:rsidRDefault="00BA0769"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《基于LTE的语音解决方案（VoLTE）演进的分组系统（EPS）设备技术要求》</w:t>
            </w:r>
          </w:p>
        </w:tc>
      </w:tr>
      <w:tr w:rsidR="009675A6" w:rsidRPr="00266DF6" w:rsidTr="005F153B">
        <w:trPr>
          <w:trHeight w:val="270"/>
        </w:trPr>
        <w:tc>
          <w:tcPr>
            <w:tcW w:w="1287" w:type="pct"/>
            <w:tcBorders>
              <w:top w:val="nil"/>
              <w:left w:val="nil"/>
              <w:bottom w:val="nil"/>
              <w:right w:val="nil"/>
            </w:tcBorders>
            <w:shd w:val="clear" w:color="auto" w:fill="auto"/>
            <w:noWrap/>
            <w:vAlign w:val="center"/>
            <w:hideMark/>
          </w:tcPr>
          <w:p w:rsidR="009675A6" w:rsidRPr="00266DF6" w:rsidRDefault="009675A6"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 xml:space="preserve">3GPP TS 23.228 </w:t>
            </w:r>
          </w:p>
        </w:tc>
        <w:tc>
          <w:tcPr>
            <w:tcW w:w="3713" w:type="pct"/>
            <w:tcBorders>
              <w:top w:val="nil"/>
              <w:left w:val="nil"/>
              <w:bottom w:val="nil"/>
              <w:right w:val="nil"/>
            </w:tcBorders>
            <w:shd w:val="clear" w:color="auto" w:fill="auto"/>
            <w:noWrap/>
            <w:vAlign w:val="center"/>
            <w:hideMark/>
          </w:tcPr>
          <w:p w:rsidR="009675A6" w:rsidRPr="00266DF6" w:rsidRDefault="009675A6"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《IP Multimedia Subsystem (IMS);Stage 2(Release 14)》</w:t>
            </w:r>
          </w:p>
        </w:tc>
      </w:tr>
      <w:tr w:rsidR="009675A6" w:rsidRPr="00266DF6" w:rsidTr="00546508">
        <w:trPr>
          <w:trHeight w:val="270"/>
        </w:trPr>
        <w:tc>
          <w:tcPr>
            <w:tcW w:w="1287" w:type="pct"/>
            <w:tcBorders>
              <w:top w:val="nil"/>
              <w:left w:val="nil"/>
              <w:bottom w:val="nil"/>
              <w:right w:val="nil"/>
            </w:tcBorders>
            <w:shd w:val="clear" w:color="auto" w:fill="auto"/>
            <w:noWrap/>
            <w:vAlign w:val="center"/>
          </w:tcPr>
          <w:p w:rsidR="009675A6" w:rsidRPr="00266DF6" w:rsidRDefault="009675A6" w:rsidP="00266DF6">
            <w:pPr>
              <w:widowControl/>
              <w:spacing w:line="360" w:lineRule="auto"/>
              <w:ind w:firstLineChars="0" w:firstLine="0"/>
              <w:jc w:val="left"/>
              <w:rPr>
                <w:rFonts w:ascii="宋体" w:hAnsi="宋体" w:cs="宋体"/>
                <w:color w:val="000000"/>
                <w:kern w:val="0"/>
                <w:sz w:val="24"/>
              </w:rPr>
            </w:pPr>
            <w:r w:rsidRPr="00266DF6">
              <w:rPr>
                <w:rFonts w:ascii="宋体" w:hAnsi="宋体"/>
                <w:sz w:val="24"/>
              </w:rPr>
              <w:t>3GPP TS 29.229</w:t>
            </w:r>
          </w:p>
        </w:tc>
        <w:tc>
          <w:tcPr>
            <w:tcW w:w="3713" w:type="pct"/>
            <w:tcBorders>
              <w:top w:val="nil"/>
              <w:left w:val="nil"/>
              <w:bottom w:val="nil"/>
              <w:right w:val="nil"/>
            </w:tcBorders>
            <w:shd w:val="clear" w:color="auto" w:fill="auto"/>
            <w:noWrap/>
            <w:vAlign w:val="center"/>
          </w:tcPr>
          <w:p w:rsidR="009675A6" w:rsidRPr="00266DF6" w:rsidRDefault="009675A6" w:rsidP="00266DF6">
            <w:pPr>
              <w:widowControl/>
              <w:spacing w:line="360" w:lineRule="auto"/>
              <w:ind w:firstLineChars="0" w:firstLine="0"/>
              <w:jc w:val="left"/>
              <w:rPr>
                <w:rFonts w:ascii="宋体" w:hAnsi="宋体" w:cs="宋体"/>
                <w:color w:val="000000"/>
                <w:kern w:val="0"/>
                <w:sz w:val="24"/>
              </w:rPr>
            </w:pPr>
            <w:r w:rsidRPr="00266DF6">
              <w:rPr>
                <w:rFonts w:ascii="宋体" w:hAnsi="宋体" w:cs="宋体" w:hint="eastAsia"/>
                <w:color w:val="000000"/>
                <w:kern w:val="0"/>
                <w:sz w:val="24"/>
              </w:rPr>
              <w:t>《</w:t>
            </w:r>
            <w:r w:rsidRPr="00266DF6">
              <w:rPr>
                <w:rFonts w:ascii="宋体" w:hAnsi="宋体" w:cs="宋体"/>
                <w:color w:val="000000"/>
                <w:kern w:val="0"/>
                <w:sz w:val="24"/>
              </w:rPr>
              <w:t>Cx/Dx interfaces based on the Diameter protocol specification</w:t>
            </w:r>
            <w:r w:rsidRPr="00266DF6">
              <w:rPr>
                <w:rFonts w:ascii="宋体" w:hAnsi="宋体" w:cs="宋体" w:hint="eastAsia"/>
                <w:color w:val="000000"/>
                <w:kern w:val="0"/>
                <w:sz w:val="24"/>
              </w:rPr>
              <w:t>》</w:t>
            </w:r>
          </w:p>
        </w:tc>
      </w:tr>
    </w:tbl>
    <w:p w:rsidR="00BA0769" w:rsidRPr="00D0478F" w:rsidRDefault="00BA0769" w:rsidP="00673949">
      <w:pPr>
        <w:ind w:firstLineChars="0"/>
        <w:rPr>
          <w:szCs w:val="22"/>
        </w:rPr>
      </w:pPr>
    </w:p>
    <w:p w:rsidR="00D976A0" w:rsidRDefault="00D976A0" w:rsidP="00D976A0">
      <w:pPr>
        <w:pStyle w:val="20"/>
        <w:ind w:firstLineChars="0" w:firstLine="0"/>
        <w:jc w:val="center"/>
        <w:rPr>
          <w:rFonts w:cs="Times New Roman"/>
          <w:b/>
          <w:sz w:val="48"/>
          <w:szCs w:val="48"/>
        </w:rPr>
      </w:pPr>
    </w:p>
    <w:p w:rsidR="00977270" w:rsidRPr="00F97EC7" w:rsidRDefault="00977270" w:rsidP="00D976A0">
      <w:pPr>
        <w:pStyle w:val="20"/>
        <w:ind w:firstLineChars="0" w:firstLine="0"/>
        <w:jc w:val="center"/>
        <w:rPr>
          <w:rFonts w:cs="Times New Roman"/>
          <w:b/>
          <w:sz w:val="48"/>
          <w:szCs w:val="48"/>
        </w:rPr>
      </w:pPr>
    </w:p>
    <w:p w:rsidR="00D976A0" w:rsidRPr="00692D1C" w:rsidRDefault="00D976A0" w:rsidP="00D976A0">
      <w:pPr>
        <w:pStyle w:val="20"/>
        <w:ind w:firstLineChars="0" w:firstLine="0"/>
        <w:jc w:val="center"/>
        <w:rPr>
          <w:rFonts w:cs="Times New Roman"/>
          <w:b/>
          <w:sz w:val="48"/>
          <w:szCs w:val="48"/>
        </w:rPr>
      </w:pPr>
    </w:p>
    <w:p w:rsidR="00977270" w:rsidRDefault="00977270" w:rsidP="00234458">
      <w:pPr>
        <w:pStyle w:val="20"/>
        <w:ind w:firstLineChars="0" w:firstLine="0"/>
        <w:jc w:val="center"/>
        <w:rPr>
          <w:rFonts w:ascii="宋体" w:hAnsi="宋体" w:cs="Times New Roman"/>
          <w:b/>
          <w:sz w:val="48"/>
          <w:szCs w:val="48"/>
        </w:rPr>
      </w:pPr>
    </w:p>
    <w:p w:rsidR="00977270" w:rsidRDefault="00977270" w:rsidP="00234458">
      <w:pPr>
        <w:pStyle w:val="20"/>
        <w:ind w:firstLineChars="0" w:firstLine="0"/>
        <w:jc w:val="center"/>
        <w:rPr>
          <w:rFonts w:ascii="宋体" w:hAnsi="宋体" w:cs="Times New Roman"/>
          <w:b/>
          <w:sz w:val="48"/>
          <w:szCs w:val="48"/>
        </w:rPr>
      </w:pPr>
    </w:p>
    <w:p w:rsidR="00977270" w:rsidRDefault="00977270" w:rsidP="00234458">
      <w:pPr>
        <w:pStyle w:val="20"/>
        <w:ind w:firstLineChars="0" w:firstLine="0"/>
        <w:jc w:val="center"/>
        <w:rPr>
          <w:rFonts w:ascii="宋体" w:hAnsi="宋体" w:cs="Times New Roman"/>
          <w:b/>
          <w:sz w:val="48"/>
          <w:szCs w:val="48"/>
        </w:rPr>
      </w:pPr>
    </w:p>
    <w:p w:rsidR="00234458" w:rsidRPr="001F41E2" w:rsidRDefault="00D20223" w:rsidP="00234458">
      <w:pPr>
        <w:pStyle w:val="20"/>
        <w:ind w:firstLineChars="0" w:firstLine="0"/>
        <w:jc w:val="center"/>
        <w:rPr>
          <w:rFonts w:ascii="宋体" w:hAnsi="宋体" w:cs="Times New Roman"/>
          <w:b/>
          <w:sz w:val="48"/>
          <w:szCs w:val="48"/>
        </w:rPr>
      </w:pPr>
      <w:r w:rsidRPr="001F41E2">
        <w:rPr>
          <w:rFonts w:ascii="宋体" w:hAnsi="宋体" w:cs="Times New Roman" w:hint="eastAsia"/>
          <w:b/>
          <w:sz w:val="48"/>
          <w:szCs w:val="48"/>
        </w:rPr>
        <w:t>IP多媒体子系统（</w:t>
      </w:r>
      <w:r w:rsidR="0083611F" w:rsidRPr="001F41E2">
        <w:rPr>
          <w:rFonts w:ascii="宋体" w:hAnsi="宋体" w:cs="Times New Roman"/>
          <w:b/>
          <w:sz w:val="48"/>
          <w:szCs w:val="48"/>
        </w:rPr>
        <w:t>IMS</w:t>
      </w:r>
      <w:r w:rsidRPr="001F41E2">
        <w:rPr>
          <w:rFonts w:ascii="宋体" w:hAnsi="宋体" w:cs="Times New Roman" w:hint="eastAsia"/>
          <w:b/>
          <w:sz w:val="48"/>
          <w:szCs w:val="48"/>
        </w:rPr>
        <w:t>）</w:t>
      </w:r>
      <w:r w:rsidR="00234458" w:rsidRPr="001F41E2">
        <w:rPr>
          <w:rFonts w:ascii="宋体" w:hAnsi="宋体" w:cs="Times New Roman" w:hint="eastAsia"/>
          <w:b/>
          <w:sz w:val="48"/>
          <w:szCs w:val="48"/>
        </w:rPr>
        <w:t>工程设计规范</w:t>
      </w:r>
    </w:p>
    <w:p w:rsidR="00234458" w:rsidRPr="00692D1C" w:rsidRDefault="00234458" w:rsidP="00234458">
      <w:pPr>
        <w:pStyle w:val="20"/>
        <w:ind w:firstLineChars="0" w:firstLine="0"/>
        <w:jc w:val="center"/>
        <w:rPr>
          <w:rFonts w:cs="Times New Roman"/>
          <w:b/>
          <w:sz w:val="48"/>
          <w:szCs w:val="48"/>
        </w:rPr>
      </w:pPr>
    </w:p>
    <w:p w:rsidR="00D162D6" w:rsidRPr="00266DF6" w:rsidRDefault="00D162D6" w:rsidP="00D162D6">
      <w:pPr>
        <w:adjustRightInd w:val="0"/>
        <w:snapToGrid w:val="0"/>
        <w:spacing w:line="360" w:lineRule="auto"/>
        <w:ind w:firstLineChars="0" w:firstLine="0"/>
        <w:jc w:val="center"/>
        <w:rPr>
          <w:bCs/>
          <w:sz w:val="32"/>
          <w:szCs w:val="32"/>
        </w:rPr>
      </w:pPr>
      <w:r w:rsidRPr="00266DF6">
        <w:rPr>
          <w:bCs/>
          <w:sz w:val="32"/>
          <w:szCs w:val="32"/>
        </w:rPr>
        <w:t xml:space="preserve">Design Specifications </w:t>
      </w:r>
    </w:p>
    <w:p w:rsidR="00D976A0" w:rsidRPr="00266DF6" w:rsidRDefault="00D162D6" w:rsidP="00234458">
      <w:pPr>
        <w:adjustRightInd w:val="0"/>
        <w:snapToGrid w:val="0"/>
        <w:spacing w:line="360" w:lineRule="auto"/>
        <w:ind w:firstLineChars="0" w:firstLine="0"/>
        <w:jc w:val="center"/>
        <w:rPr>
          <w:bCs/>
          <w:sz w:val="32"/>
          <w:szCs w:val="32"/>
        </w:rPr>
      </w:pPr>
      <w:r w:rsidRPr="00266DF6">
        <w:rPr>
          <w:bCs/>
          <w:sz w:val="32"/>
          <w:szCs w:val="32"/>
        </w:rPr>
        <w:t xml:space="preserve"> For IP Multimedia Subsystem (IMS) Engineering</w:t>
      </w:r>
    </w:p>
    <w:p w:rsidR="00D976A0" w:rsidRPr="00692D1C" w:rsidRDefault="00D976A0" w:rsidP="00D976A0">
      <w:pPr>
        <w:pStyle w:val="20"/>
        <w:ind w:firstLineChars="0" w:firstLine="0"/>
        <w:rPr>
          <w:rFonts w:cs="Times New Roman"/>
        </w:rPr>
      </w:pPr>
    </w:p>
    <w:p w:rsidR="00D976A0" w:rsidRPr="00692D1C" w:rsidRDefault="00D976A0" w:rsidP="00D976A0">
      <w:pPr>
        <w:pStyle w:val="20"/>
        <w:ind w:firstLineChars="0" w:firstLine="0"/>
        <w:rPr>
          <w:rFonts w:cs="Times New Roman"/>
        </w:rPr>
      </w:pPr>
    </w:p>
    <w:p w:rsidR="00D976A0" w:rsidRPr="00266DF6" w:rsidRDefault="00D976A0" w:rsidP="00D976A0">
      <w:pPr>
        <w:adjustRightInd w:val="0"/>
        <w:snapToGrid w:val="0"/>
        <w:spacing w:line="360" w:lineRule="auto"/>
        <w:ind w:firstLineChars="0" w:firstLine="0"/>
        <w:jc w:val="center"/>
        <w:rPr>
          <w:rFonts w:ascii="宋体"/>
          <w:sz w:val="28"/>
          <w:szCs w:val="28"/>
        </w:rPr>
      </w:pPr>
      <w:r w:rsidRPr="00266DF6">
        <w:rPr>
          <w:rFonts w:ascii="宋体"/>
          <w:sz w:val="28"/>
          <w:szCs w:val="28"/>
        </w:rPr>
        <w:t xml:space="preserve">YD/T </w:t>
      </w:r>
      <w:r w:rsidR="00775E9B">
        <w:rPr>
          <w:rFonts w:ascii="宋体" w:hint="eastAsia"/>
          <w:sz w:val="28"/>
          <w:szCs w:val="28"/>
        </w:rPr>
        <w:t>5185-20XX</w:t>
      </w:r>
    </w:p>
    <w:p w:rsidR="00D976A0" w:rsidRPr="001F41E2" w:rsidRDefault="00D976A0" w:rsidP="00D976A0">
      <w:pPr>
        <w:pStyle w:val="1"/>
        <w:adjustRightInd w:val="0"/>
        <w:snapToGrid w:val="0"/>
        <w:spacing w:before="240" w:after="240" w:line="240" w:lineRule="auto"/>
        <w:ind w:firstLineChars="0" w:firstLine="0"/>
        <w:jc w:val="center"/>
        <w:rPr>
          <w:rFonts w:ascii="黑体" w:eastAsia="黑体" w:hAnsi="黑体"/>
          <w:sz w:val="32"/>
          <w:szCs w:val="32"/>
        </w:rPr>
      </w:pPr>
      <w:bookmarkStart w:id="752" w:name="_Toc146967395"/>
      <w:bookmarkStart w:id="753" w:name="_Toc169316062"/>
      <w:bookmarkStart w:id="754" w:name="_Toc217793069"/>
      <w:bookmarkStart w:id="755" w:name="_Toc217801300"/>
      <w:bookmarkStart w:id="756" w:name="_Toc221461866"/>
      <w:bookmarkStart w:id="757" w:name="_Toc228001550"/>
      <w:bookmarkStart w:id="758" w:name="_Toc494550551"/>
      <w:bookmarkStart w:id="759" w:name="_Toc496858839"/>
      <w:bookmarkStart w:id="760" w:name="_Toc496859095"/>
      <w:bookmarkStart w:id="761" w:name="_Toc501352730"/>
      <w:bookmarkStart w:id="762" w:name="_Toc534584482"/>
      <w:bookmarkStart w:id="763" w:name="_Toc534609302"/>
      <w:bookmarkStart w:id="764" w:name="_Toc15305972"/>
      <w:r w:rsidRPr="001F41E2">
        <w:rPr>
          <w:rFonts w:ascii="黑体" w:eastAsia="黑体" w:hAnsi="黑体" w:hint="eastAsia"/>
          <w:sz w:val="32"/>
          <w:szCs w:val="32"/>
        </w:rPr>
        <w:t>条</w:t>
      </w:r>
      <w:r w:rsidR="00F866C6">
        <w:rPr>
          <w:rFonts w:ascii="黑体" w:eastAsia="黑体" w:hAnsi="黑体" w:hint="eastAsia"/>
          <w:sz w:val="32"/>
          <w:szCs w:val="32"/>
        </w:rPr>
        <w:t xml:space="preserve"> </w:t>
      </w:r>
      <w:r w:rsidRPr="001F41E2">
        <w:rPr>
          <w:rFonts w:ascii="黑体" w:eastAsia="黑体" w:hAnsi="黑体" w:hint="eastAsia"/>
          <w:sz w:val="32"/>
          <w:szCs w:val="32"/>
        </w:rPr>
        <w:t>文</w:t>
      </w:r>
      <w:r w:rsidR="00F866C6">
        <w:rPr>
          <w:rFonts w:ascii="黑体" w:eastAsia="黑体" w:hAnsi="黑体" w:hint="eastAsia"/>
          <w:sz w:val="32"/>
          <w:szCs w:val="32"/>
        </w:rPr>
        <w:t xml:space="preserve"> </w:t>
      </w:r>
      <w:r w:rsidRPr="001F41E2">
        <w:rPr>
          <w:rFonts w:ascii="黑体" w:eastAsia="黑体" w:hAnsi="黑体" w:hint="eastAsia"/>
          <w:sz w:val="32"/>
          <w:szCs w:val="32"/>
        </w:rPr>
        <w:t>说</w:t>
      </w:r>
      <w:r w:rsidR="00F866C6">
        <w:rPr>
          <w:rFonts w:ascii="黑体" w:eastAsia="黑体" w:hAnsi="黑体" w:hint="eastAsia"/>
          <w:sz w:val="32"/>
          <w:szCs w:val="32"/>
        </w:rPr>
        <w:t xml:space="preserve"> </w:t>
      </w:r>
      <w:r w:rsidRPr="001F41E2">
        <w:rPr>
          <w:rFonts w:ascii="黑体" w:eastAsia="黑体" w:hAnsi="黑体" w:hint="eastAsia"/>
          <w:sz w:val="32"/>
          <w:szCs w:val="32"/>
        </w:rPr>
        <w:t>明</w:t>
      </w:r>
      <w:bookmarkEnd w:id="752"/>
      <w:bookmarkEnd w:id="753"/>
      <w:bookmarkEnd w:id="754"/>
      <w:bookmarkEnd w:id="755"/>
      <w:bookmarkEnd w:id="756"/>
      <w:bookmarkEnd w:id="757"/>
      <w:bookmarkEnd w:id="758"/>
      <w:bookmarkEnd w:id="759"/>
      <w:bookmarkEnd w:id="760"/>
      <w:bookmarkEnd w:id="761"/>
      <w:bookmarkEnd w:id="762"/>
      <w:bookmarkEnd w:id="763"/>
      <w:bookmarkEnd w:id="764"/>
    </w:p>
    <w:p w:rsidR="00D976A0" w:rsidRPr="00692D1C" w:rsidRDefault="00D976A0" w:rsidP="00D976A0">
      <w:pPr>
        <w:pStyle w:val="20"/>
        <w:ind w:firstLineChars="0" w:firstLine="0"/>
        <w:jc w:val="center"/>
        <w:rPr>
          <w:rFonts w:cs="Times New Roman"/>
          <w:sz w:val="28"/>
          <w:szCs w:val="28"/>
        </w:rPr>
      </w:pPr>
    </w:p>
    <w:p w:rsidR="00745192" w:rsidRDefault="00745192" w:rsidP="00D20223">
      <w:pPr>
        <w:ind w:firstLine="420"/>
      </w:pPr>
      <w:r>
        <w:tab/>
      </w:r>
      <w:r>
        <w:tab/>
      </w:r>
      <w:r>
        <w:tab/>
      </w:r>
      <w:r>
        <w:tab/>
      </w:r>
      <w:r>
        <w:tab/>
      </w:r>
      <w:r>
        <w:tab/>
      </w:r>
      <w:r>
        <w:tab/>
      </w:r>
      <w:r>
        <w:tab/>
      </w:r>
      <w:r>
        <w:tab/>
      </w:r>
      <w:r>
        <w:tab/>
      </w:r>
      <w:r>
        <w:tab/>
      </w:r>
      <w:r>
        <w:tab/>
      </w:r>
    </w:p>
    <w:p w:rsidR="00745192" w:rsidRDefault="00745192" w:rsidP="00745192">
      <w:pPr>
        <w:tabs>
          <w:tab w:val="center" w:pos="4156"/>
          <w:tab w:val="right" w:pos="8313"/>
        </w:tabs>
        <w:ind w:firstLine="420"/>
        <w:jc w:val="left"/>
      </w:pPr>
      <w:r>
        <w:tab/>
      </w:r>
    </w:p>
    <w:p w:rsidR="00745192" w:rsidRPr="008F5D26" w:rsidRDefault="00745192" w:rsidP="00D20223">
      <w:pPr>
        <w:ind w:firstLine="420"/>
      </w:pPr>
    </w:p>
    <w:p w:rsidR="00745192" w:rsidRPr="00745192" w:rsidRDefault="00745192" w:rsidP="00D20223">
      <w:pPr>
        <w:ind w:firstLine="420"/>
      </w:pPr>
    </w:p>
    <w:p w:rsidR="00745192" w:rsidRPr="00745192" w:rsidRDefault="00745192" w:rsidP="00D20223">
      <w:pPr>
        <w:ind w:firstLine="420"/>
      </w:pPr>
    </w:p>
    <w:p w:rsidR="00745192" w:rsidRPr="00745192" w:rsidRDefault="00745192" w:rsidP="00D20223">
      <w:pPr>
        <w:ind w:firstLine="420"/>
      </w:pPr>
    </w:p>
    <w:p w:rsidR="00745192" w:rsidRPr="00745192" w:rsidRDefault="00745192" w:rsidP="00D20223">
      <w:pPr>
        <w:ind w:firstLine="420"/>
      </w:pPr>
    </w:p>
    <w:p w:rsidR="00745192" w:rsidRDefault="00745192" w:rsidP="00745192">
      <w:pPr>
        <w:ind w:firstLine="420"/>
      </w:pPr>
    </w:p>
    <w:p w:rsidR="00745192" w:rsidRPr="008F5D26" w:rsidRDefault="00745192" w:rsidP="008F5D26">
      <w:pPr>
        <w:ind w:firstLine="420"/>
      </w:pPr>
    </w:p>
    <w:p w:rsidR="00745192" w:rsidRDefault="00745192" w:rsidP="00D20223">
      <w:pPr>
        <w:tabs>
          <w:tab w:val="left" w:pos="7200"/>
        </w:tabs>
        <w:ind w:firstLine="420"/>
      </w:pPr>
      <w:r>
        <w:tab/>
      </w: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1F41E2" w:rsidRDefault="001F41E2"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630846">
      <w:pPr>
        <w:tabs>
          <w:tab w:val="left" w:pos="6780"/>
        </w:tabs>
        <w:ind w:firstLine="420"/>
      </w:pPr>
    </w:p>
    <w:p w:rsidR="006F0A86" w:rsidRDefault="006F0A86" w:rsidP="00867F39">
      <w:pPr>
        <w:tabs>
          <w:tab w:val="left" w:pos="6780"/>
        </w:tabs>
        <w:ind w:firstLineChars="0" w:firstLine="0"/>
      </w:pPr>
    </w:p>
    <w:p w:rsidR="00446EDD" w:rsidRDefault="00446EDD" w:rsidP="006F0A86">
      <w:pPr>
        <w:pStyle w:val="12"/>
        <w:keepNext w:val="0"/>
        <w:keepLines w:val="0"/>
        <w:sectPr w:rsidR="00446EDD" w:rsidSect="00D976A0">
          <w:footerReference w:type="default" r:id="rId35"/>
          <w:pgSz w:w="11907" w:h="16840" w:code="9"/>
          <w:pgMar w:top="1440" w:right="1797" w:bottom="1440" w:left="1797" w:header="720" w:footer="720" w:gutter="0"/>
          <w:cols w:space="720"/>
          <w:docGrid w:linePitch="14"/>
        </w:sectPr>
      </w:pPr>
      <w:bookmarkStart w:id="765" w:name="_Toc534558727"/>
      <w:bookmarkStart w:id="766" w:name="_Toc534584483"/>
    </w:p>
    <w:p w:rsidR="006F0A86" w:rsidRPr="008A7B85" w:rsidRDefault="006F0A86" w:rsidP="006F0A86">
      <w:pPr>
        <w:pStyle w:val="12"/>
        <w:keepNext w:val="0"/>
        <w:keepLines w:val="0"/>
      </w:pPr>
      <w:bookmarkStart w:id="767" w:name="_Toc534609303"/>
      <w:bookmarkStart w:id="768" w:name="_Toc948760"/>
      <w:bookmarkStart w:id="769" w:name="_Toc15305973"/>
      <w:r w:rsidRPr="008A7B85">
        <w:rPr>
          <w:rFonts w:hint="eastAsia"/>
        </w:rPr>
        <w:lastRenderedPageBreak/>
        <w:t>编写说明</w:t>
      </w:r>
      <w:bookmarkEnd w:id="765"/>
      <w:bookmarkEnd w:id="766"/>
      <w:bookmarkEnd w:id="767"/>
      <w:bookmarkEnd w:id="768"/>
      <w:bookmarkEnd w:id="769"/>
    </w:p>
    <w:p w:rsidR="006F0A86" w:rsidRPr="00F11F77" w:rsidRDefault="006F0A86" w:rsidP="006F0A86">
      <w:pPr>
        <w:spacing w:line="360" w:lineRule="auto"/>
        <w:ind w:firstLine="480"/>
        <w:rPr>
          <w:rFonts w:ascii="宋体" w:hAnsi="宋体"/>
          <w:sz w:val="24"/>
        </w:rPr>
      </w:pPr>
      <w:r w:rsidRPr="00F11F77">
        <w:rPr>
          <w:rFonts w:ascii="宋体" w:hAnsi="宋体" w:hint="eastAsia"/>
          <w:sz w:val="24"/>
        </w:rPr>
        <w:t>《</w:t>
      </w:r>
      <w:r>
        <w:rPr>
          <w:rFonts w:ascii="宋体" w:hAnsi="宋体" w:hint="eastAsia"/>
          <w:sz w:val="24"/>
        </w:rPr>
        <w:t>IMS系统</w:t>
      </w:r>
      <w:r w:rsidRPr="00F11F77">
        <w:rPr>
          <w:rFonts w:ascii="宋体" w:hAnsi="宋体" w:hint="eastAsia"/>
          <w:sz w:val="24"/>
        </w:rPr>
        <w:t>工程设计规范》是对</w:t>
      </w:r>
      <w:r w:rsidR="00F866C6" w:rsidRPr="00F866C6">
        <w:rPr>
          <w:rFonts w:ascii="宋体" w:hAnsi="宋体" w:hint="eastAsia"/>
          <w:sz w:val="24"/>
        </w:rPr>
        <w:t>YD/T 5185-2010《IP多媒体子系统(IMS)工程设计暂行规定》</w:t>
      </w:r>
      <w:r>
        <w:rPr>
          <w:rFonts w:ascii="宋体" w:hAnsi="宋体" w:hint="eastAsia"/>
          <w:sz w:val="24"/>
        </w:rPr>
        <w:t>的</w:t>
      </w:r>
      <w:r w:rsidRPr="00F11F77">
        <w:rPr>
          <w:rFonts w:ascii="宋体" w:hAnsi="宋体" w:hint="eastAsia"/>
          <w:sz w:val="24"/>
        </w:rPr>
        <w:t>修订和补充。</w:t>
      </w:r>
    </w:p>
    <w:p w:rsidR="006F0A86" w:rsidRPr="00F11F77" w:rsidRDefault="006F0A86" w:rsidP="006F0A86">
      <w:pPr>
        <w:spacing w:line="360" w:lineRule="auto"/>
        <w:ind w:firstLine="480"/>
        <w:rPr>
          <w:rFonts w:ascii="宋体" w:hAnsi="宋体"/>
          <w:sz w:val="24"/>
        </w:rPr>
      </w:pPr>
      <w:r w:rsidRPr="00F11F77">
        <w:rPr>
          <w:rFonts w:ascii="宋体" w:hAnsi="宋体" w:hint="eastAsia"/>
          <w:sz w:val="24"/>
        </w:rPr>
        <w:t>本规范在修订过程中，编写组进行了广泛深入的调研，充分征求国内有关专家意见，并在此基础上，结合</w:t>
      </w:r>
      <w:r w:rsidR="00F866C6">
        <w:rPr>
          <w:rFonts w:ascii="宋体" w:hAnsi="宋体" w:hint="eastAsia"/>
          <w:sz w:val="24"/>
        </w:rPr>
        <w:t>IMS系统</w:t>
      </w:r>
      <w:r w:rsidRPr="00F11F77">
        <w:rPr>
          <w:rFonts w:ascii="宋体" w:hAnsi="宋体" w:hint="eastAsia"/>
          <w:sz w:val="24"/>
        </w:rPr>
        <w:t>技术演进、设备更新、新技术标准的颁布以及各运营商的工程实践,对原</w:t>
      </w:r>
      <w:r w:rsidR="00F866C6" w:rsidRPr="00F866C6">
        <w:rPr>
          <w:rFonts w:ascii="宋体" w:hAnsi="宋体" w:hint="eastAsia"/>
          <w:sz w:val="24"/>
        </w:rPr>
        <w:t>《IP多媒体子系统(IMS)工程设计暂行规定》</w:t>
      </w:r>
      <w:r>
        <w:rPr>
          <w:rFonts w:ascii="宋体" w:hAnsi="宋体" w:hint="eastAsia"/>
          <w:sz w:val="24"/>
        </w:rPr>
        <w:t>进行</w:t>
      </w:r>
      <w:r w:rsidR="00F866C6" w:rsidRPr="00F11F77">
        <w:rPr>
          <w:rFonts w:ascii="宋体" w:hAnsi="宋体" w:hint="eastAsia"/>
          <w:sz w:val="24"/>
        </w:rPr>
        <w:t>修订</w:t>
      </w:r>
      <w:r>
        <w:rPr>
          <w:rFonts w:ascii="宋体" w:hAnsi="宋体" w:hint="eastAsia"/>
          <w:sz w:val="24"/>
        </w:rPr>
        <w:t>，并对</w:t>
      </w:r>
      <w:r w:rsidRPr="00F11F77">
        <w:rPr>
          <w:rFonts w:ascii="宋体" w:hAnsi="宋体" w:hint="eastAsia"/>
          <w:sz w:val="24"/>
        </w:rPr>
        <w:t>暂行规定中有关</w:t>
      </w:r>
      <w:r w:rsidR="00F866C6" w:rsidRPr="00F866C6">
        <w:rPr>
          <w:rFonts w:ascii="宋体" w:hAnsi="宋体" w:hint="eastAsia"/>
          <w:sz w:val="24"/>
        </w:rPr>
        <w:t>IMS网络能力、系统架构及功能、网络结构及节点设置、IMS网络功能虚拟化架构及设置、网络组织、路由原则、漫游和游牧、地址和号码、网间互通、信令和IP带宽计算、设备配置、服务质量指标及IP</w:t>
      </w:r>
      <w:proofErr w:type="gramStart"/>
      <w:r w:rsidR="00F866C6" w:rsidRPr="00F866C6">
        <w:rPr>
          <w:rFonts w:ascii="宋体" w:hAnsi="宋体" w:hint="eastAsia"/>
          <w:sz w:val="24"/>
        </w:rPr>
        <w:t>承载网</w:t>
      </w:r>
      <w:proofErr w:type="gramEnd"/>
      <w:r w:rsidR="00F866C6" w:rsidRPr="00F866C6">
        <w:rPr>
          <w:rFonts w:ascii="宋体" w:hAnsi="宋体" w:hint="eastAsia"/>
          <w:sz w:val="24"/>
        </w:rPr>
        <w:t>要求、计费、网络管理、网络安全、同步、设备安装工艺要求等</w:t>
      </w:r>
      <w:r w:rsidRPr="00F11F77">
        <w:rPr>
          <w:rFonts w:ascii="宋体" w:hAnsi="宋体" w:hint="eastAsia"/>
          <w:sz w:val="24"/>
        </w:rPr>
        <w:t>内容进行了补充完善和修改</w:t>
      </w:r>
      <w:r w:rsidR="00F866C6">
        <w:rPr>
          <w:rFonts w:ascii="宋体" w:hAnsi="宋体" w:hint="eastAsia"/>
          <w:sz w:val="24"/>
        </w:rPr>
        <w:t>，</w:t>
      </w:r>
      <w:r w:rsidR="00F866C6" w:rsidRPr="00F866C6">
        <w:rPr>
          <w:rFonts w:ascii="宋体" w:hAnsi="宋体" w:hint="eastAsia"/>
          <w:sz w:val="24"/>
        </w:rPr>
        <w:t>并补充了VoLTE IMS、虚拟化IMS（</w:t>
      </w:r>
      <w:r w:rsidR="00E053F4">
        <w:rPr>
          <w:rFonts w:ascii="宋体" w:hAnsi="宋体"/>
          <w:sz w:val="24"/>
        </w:rPr>
        <w:t>v</w:t>
      </w:r>
      <w:r w:rsidR="00F866C6" w:rsidRPr="00F866C6">
        <w:rPr>
          <w:rFonts w:ascii="宋体" w:hAnsi="宋体" w:hint="eastAsia"/>
          <w:sz w:val="24"/>
        </w:rPr>
        <w:t>IMS）等内容</w:t>
      </w:r>
      <w:r w:rsidRPr="00F11F77">
        <w:rPr>
          <w:rFonts w:ascii="宋体" w:hAnsi="宋体" w:hint="eastAsia"/>
          <w:sz w:val="24"/>
        </w:rPr>
        <w:t>。本规范还根据《通信工程建设行业标准编写规定》</w:t>
      </w:r>
      <w:r>
        <w:rPr>
          <w:rFonts w:ascii="宋体" w:hAnsi="宋体" w:hint="eastAsia"/>
          <w:sz w:val="24"/>
        </w:rPr>
        <w:t>（</w:t>
      </w:r>
      <w:r w:rsidRPr="00F11F77">
        <w:rPr>
          <w:rFonts w:ascii="宋体" w:hAnsi="宋体" w:hint="eastAsia"/>
          <w:sz w:val="24"/>
        </w:rPr>
        <w:t>工信部通（2011）94号</w:t>
      </w:r>
      <w:r>
        <w:rPr>
          <w:rFonts w:ascii="宋体" w:hAnsi="宋体" w:hint="eastAsia"/>
          <w:sz w:val="24"/>
        </w:rPr>
        <w:t>）</w:t>
      </w:r>
      <w:r w:rsidRPr="00F11F77">
        <w:rPr>
          <w:rFonts w:ascii="宋体" w:hAnsi="宋体" w:hint="eastAsia"/>
          <w:sz w:val="24"/>
        </w:rPr>
        <w:t>对文件格式及内容进行了修订。</w:t>
      </w:r>
    </w:p>
    <w:p w:rsidR="006F0A86" w:rsidRDefault="006F0A86" w:rsidP="006F0A86">
      <w:pPr>
        <w:spacing w:line="360" w:lineRule="auto"/>
        <w:ind w:firstLine="480"/>
        <w:rPr>
          <w:rFonts w:ascii="宋体" w:hAnsi="宋体"/>
          <w:sz w:val="24"/>
        </w:rPr>
      </w:pPr>
      <w:r w:rsidRPr="00F11F77">
        <w:rPr>
          <w:rFonts w:ascii="宋体" w:hAnsi="宋体" w:hint="eastAsia"/>
          <w:sz w:val="24"/>
        </w:rPr>
        <w:t>本规范修订后将</w:t>
      </w:r>
      <w:r w:rsidR="00F866C6" w:rsidRPr="00F866C6">
        <w:rPr>
          <w:rFonts w:ascii="宋体" w:hAnsi="宋体" w:hint="eastAsia"/>
          <w:sz w:val="24"/>
        </w:rPr>
        <w:t>对IMS（含VoLTE）系统工程的方案制定、工程设计起到重要指导作用</w:t>
      </w:r>
      <w:r w:rsidRPr="00F11F77">
        <w:rPr>
          <w:rFonts w:ascii="宋体" w:hAnsi="宋体" w:hint="eastAsia"/>
          <w:sz w:val="24"/>
        </w:rPr>
        <w:t>，</w:t>
      </w:r>
      <w:r w:rsidR="00F866C6" w:rsidRPr="00F866C6">
        <w:rPr>
          <w:rFonts w:ascii="宋体" w:hAnsi="宋体" w:hint="eastAsia"/>
          <w:sz w:val="24"/>
        </w:rPr>
        <w:t>为IMS</w:t>
      </w:r>
      <w:r w:rsidR="00F866C6">
        <w:rPr>
          <w:rFonts w:ascii="宋体" w:hAnsi="宋体" w:hint="eastAsia"/>
          <w:sz w:val="24"/>
        </w:rPr>
        <w:t>网络的建设和设计提供相应的依据，</w:t>
      </w:r>
      <w:r>
        <w:rPr>
          <w:rFonts w:ascii="宋体" w:hAnsi="宋体" w:hint="eastAsia"/>
          <w:sz w:val="24"/>
        </w:rPr>
        <w:t>有力保证了</w:t>
      </w:r>
      <w:r w:rsidR="00F866C6" w:rsidRPr="00F866C6">
        <w:rPr>
          <w:rFonts w:ascii="宋体" w:hAnsi="宋体" w:hint="eastAsia"/>
          <w:sz w:val="24"/>
        </w:rPr>
        <w:t>IMS</w:t>
      </w:r>
      <w:r>
        <w:rPr>
          <w:rFonts w:ascii="宋体" w:hAnsi="宋体" w:hint="eastAsia"/>
          <w:sz w:val="24"/>
        </w:rPr>
        <w:t>系统建设</w:t>
      </w:r>
      <w:r w:rsidRPr="00F11F77">
        <w:rPr>
          <w:rFonts w:ascii="宋体" w:hAnsi="宋体" w:hint="eastAsia"/>
          <w:sz w:val="24"/>
        </w:rPr>
        <w:t>具备科学性、先进性、规范性，并可平滑演进。</w:t>
      </w:r>
    </w:p>
    <w:p w:rsidR="00D33F09" w:rsidRDefault="00D33F09">
      <w:pPr>
        <w:widowControl/>
        <w:ind w:firstLineChars="0" w:firstLine="0"/>
        <w:jc w:val="left"/>
      </w:pPr>
      <w:r>
        <w:br w:type="page"/>
      </w:r>
    </w:p>
    <w:p w:rsidR="00D33F09" w:rsidRDefault="00D33F09">
      <w:pPr>
        <w:widowControl/>
        <w:ind w:firstLineChars="0" w:firstLine="0"/>
        <w:jc w:val="left"/>
      </w:pPr>
    </w:p>
    <w:p w:rsidR="000101EF" w:rsidRDefault="000101EF" w:rsidP="000101EF">
      <w:pPr>
        <w:widowControl/>
        <w:ind w:firstLineChars="0" w:firstLine="0"/>
        <w:jc w:val="left"/>
      </w:pPr>
    </w:p>
    <w:bookmarkStart w:id="770" w:name="_Toc534609213" w:displacedByCustomXml="next"/>
    <w:bookmarkStart w:id="771" w:name="_Toc534609304" w:displacedByCustomXml="next"/>
    <w:bookmarkStart w:id="772" w:name="_Toc948761" w:displacedByCustomXml="next"/>
    <w:sdt>
      <w:sdtPr>
        <w:rPr>
          <w:b w:val="0"/>
          <w:bCs w:val="0"/>
          <w:kern w:val="2"/>
          <w:sz w:val="21"/>
          <w:szCs w:val="24"/>
          <w:lang w:val="zh-CN"/>
        </w:rPr>
        <w:id w:val="460304270"/>
        <w:docPartObj>
          <w:docPartGallery w:val="Table of Contents"/>
          <w:docPartUnique/>
        </w:docPartObj>
      </w:sdtPr>
      <w:sdtEndPr>
        <w:rPr>
          <w:rFonts w:ascii="黑体" w:eastAsia="黑体" w:hAnsi="黑体"/>
          <w:sz w:val="24"/>
          <w:u w:val="single"/>
        </w:rPr>
      </w:sdtEndPr>
      <w:sdtContent>
        <w:bookmarkStart w:id="773" w:name="_Toc15305974" w:displacedByCustomXml="prev"/>
        <w:p w:rsidR="00501008" w:rsidRDefault="003C14DD" w:rsidP="0062052C">
          <w:pPr>
            <w:pStyle w:val="1"/>
            <w:spacing w:before="0" w:after="0" w:line="360" w:lineRule="auto"/>
            <w:ind w:firstLineChars="45" w:firstLine="94"/>
            <w:jc w:val="center"/>
            <w:rPr>
              <w:noProof/>
            </w:rPr>
          </w:pPr>
          <w:r w:rsidRPr="00501008">
            <w:rPr>
              <w:rFonts w:ascii="黑体" w:eastAsia="黑体" w:hAnsi="黑体"/>
              <w:sz w:val="32"/>
              <w:szCs w:val="32"/>
            </w:rPr>
            <w:t>目</w:t>
          </w:r>
          <w:r w:rsidR="00382314" w:rsidRPr="00501008">
            <w:rPr>
              <w:rFonts w:ascii="黑体" w:eastAsia="黑体" w:hAnsi="黑体" w:hint="eastAsia"/>
              <w:sz w:val="32"/>
              <w:szCs w:val="32"/>
            </w:rPr>
            <w:t xml:space="preserve">   </w:t>
          </w:r>
          <w:r w:rsidR="00382314" w:rsidRPr="00501008">
            <w:rPr>
              <w:rFonts w:ascii="黑体" w:eastAsia="黑体" w:hAnsi="黑体"/>
              <w:sz w:val="32"/>
              <w:szCs w:val="32"/>
            </w:rPr>
            <w:t xml:space="preserve">  </w:t>
          </w:r>
          <w:r w:rsidRPr="00501008">
            <w:rPr>
              <w:rFonts w:ascii="黑体" w:eastAsia="黑体" w:hAnsi="黑体"/>
              <w:sz w:val="32"/>
              <w:szCs w:val="32"/>
            </w:rPr>
            <w:t xml:space="preserve">  次</w:t>
          </w:r>
          <w:bookmarkEnd w:id="772"/>
          <w:bookmarkEnd w:id="771"/>
          <w:bookmarkEnd w:id="770"/>
          <w:bookmarkEnd w:id="773"/>
          <w:r w:rsidR="00E77A26" w:rsidRPr="00E77A26">
            <w:rPr>
              <w:rFonts w:ascii="黑体" w:eastAsia="黑体" w:hAnsi="黑体"/>
              <w:b w:val="0"/>
              <w:bCs w:val="0"/>
              <w:sz w:val="24"/>
            </w:rPr>
            <w:fldChar w:fldCharType="begin"/>
          </w:r>
          <w:r w:rsidRPr="003C14DD">
            <w:rPr>
              <w:rFonts w:ascii="黑体" w:eastAsia="黑体" w:hAnsi="黑体"/>
              <w:sz w:val="24"/>
            </w:rPr>
            <w:instrText xml:space="preserve"> TOC \o "1-3" \h \z \u </w:instrText>
          </w:r>
          <w:r w:rsidR="00E77A26" w:rsidRPr="00E77A26">
            <w:rPr>
              <w:rFonts w:ascii="黑体" w:eastAsia="黑体" w:hAnsi="黑体"/>
              <w:b w:val="0"/>
              <w:bCs w:val="0"/>
              <w:sz w:val="24"/>
            </w:rPr>
            <w:fldChar w:fldCharType="separate"/>
          </w:r>
        </w:p>
        <w:p w:rsidR="00501008" w:rsidRPr="0062052C" w:rsidRDefault="00E77A26" w:rsidP="0062052C">
          <w:pPr>
            <w:pStyle w:val="10"/>
            <w:rPr>
              <w:rFonts w:asciiTheme="minorHAnsi" w:eastAsiaTheme="minorEastAsia" w:hAnsiTheme="minorHAnsi" w:cstheme="minorBidi"/>
              <w:szCs w:val="22"/>
            </w:rPr>
          </w:pPr>
          <w:hyperlink w:anchor="_Toc534609305" w:history="1">
            <w:r w:rsidR="00501008" w:rsidRPr="0062052C">
              <w:rPr>
                <w:rStyle w:val="ad"/>
              </w:rPr>
              <w:t xml:space="preserve">4 </w:t>
            </w:r>
            <w:r w:rsidR="00501008" w:rsidRPr="0062052C">
              <w:rPr>
                <w:rStyle w:val="ad"/>
                <w:rFonts w:hint="eastAsia"/>
              </w:rPr>
              <w:t>网络系统架构及功能</w:t>
            </w:r>
            <w:r w:rsidR="00501008" w:rsidRPr="0062052C">
              <w:rPr>
                <w:webHidden/>
              </w:rPr>
              <w:tab/>
            </w:r>
            <w:r w:rsidR="0056507C">
              <w:rPr>
                <w:webHidden/>
              </w:rPr>
              <w:t>71</w:t>
            </w:r>
          </w:hyperlink>
        </w:p>
        <w:p w:rsidR="00501008" w:rsidRPr="0062052C" w:rsidRDefault="00E77A26" w:rsidP="000178F7">
          <w:pPr>
            <w:pStyle w:val="21"/>
            <w:rPr>
              <w:rStyle w:val="ad"/>
              <w:b w:val="0"/>
              <w:u w:val="none"/>
            </w:rPr>
          </w:pPr>
          <w:hyperlink w:anchor="_Toc534609306" w:history="1">
            <w:r w:rsidR="00501008" w:rsidRPr="0062052C">
              <w:rPr>
                <w:rStyle w:val="ad"/>
                <w:b w:val="0"/>
                <w:u w:val="none"/>
              </w:rPr>
              <w:t xml:space="preserve">4.1 </w:t>
            </w:r>
            <w:r w:rsidR="00501008" w:rsidRPr="0062052C">
              <w:rPr>
                <w:rStyle w:val="ad"/>
                <w:rFonts w:hint="eastAsia"/>
                <w:b w:val="0"/>
                <w:u w:val="none"/>
              </w:rPr>
              <w:t>体系架构</w:t>
            </w:r>
            <w:r w:rsidR="00501008" w:rsidRPr="0062052C">
              <w:rPr>
                <w:rStyle w:val="ad"/>
                <w:b w:val="0"/>
                <w:webHidden/>
                <w:u w:val="none"/>
              </w:rPr>
              <w:tab/>
            </w:r>
            <w:r w:rsidR="0056507C">
              <w:rPr>
                <w:rStyle w:val="ad"/>
                <w:b w:val="0"/>
                <w:webHidden/>
                <w:u w:val="none"/>
              </w:rPr>
              <w:t>71</w:t>
            </w:r>
          </w:hyperlink>
        </w:p>
        <w:p w:rsidR="00501008" w:rsidRPr="0062052C" w:rsidRDefault="00E77A26" w:rsidP="000178F7">
          <w:pPr>
            <w:pStyle w:val="21"/>
            <w:rPr>
              <w:rStyle w:val="ad"/>
              <w:b w:val="0"/>
              <w:u w:val="none"/>
            </w:rPr>
          </w:pPr>
          <w:hyperlink w:anchor="_Toc534609307" w:history="1">
            <w:r w:rsidR="00501008" w:rsidRPr="0062052C">
              <w:rPr>
                <w:rStyle w:val="ad"/>
                <w:b w:val="0"/>
                <w:u w:val="none"/>
              </w:rPr>
              <w:t xml:space="preserve">4.2 </w:t>
            </w:r>
            <w:r w:rsidR="00501008" w:rsidRPr="0062052C">
              <w:rPr>
                <w:rStyle w:val="ad"/>
                <w:rFonts w:hint="eastAsia"/>
                <w:b w:val="0"/>
                <w:u w:val="none"/>
              </w:rPr>
              <w:t>系统组成及功能</w:t>
            </w:r>
            <w:r w:rsidR="00501008" w:rsidRPr="0062052C">
              <w:rPr>
                <w:rStyle w:val="ad"/>
                <w:b w:val="0"/>
                <w:webHidden/>
                <w:u w:val="none"/>
              </w:rPr>
              <w:tab/>
            </w:r>
            <w:r w:rsidR="0056507C">
              <w:rPr>
                <w:rStyle w:val="ad"/>
                <w:b w:val="0"/>
                <w:webHidden/>
                <w:u w:val="none"/>
              </w:rPr>
              <w:t>72</w:t>
            </w:r>
          </w:hyperlink>
        </w:p>
        <w:p w:rsidR="00501008" w:rsidRPr="0062052C" w:rsidRDefault="00E77A26" w:rsidP="000178F7">
          <w:pPr>
            <w:pStyle w:val="21"/>
            <w:rPr>
              <w:rStyle w:val="ad"/>
              <w:b w:val="0"/>
              <w:u w:val="none"/>
            </w:rPr>
          </w:pPr>
          <w:hyperlink w:anchor="_Toc534609308" w:history="1">
            <w:r w:rsidR="00501008" w:rsidRPr="0062052C">
              <w:rPr>
                <w:rStyle w:val="ad"/>
                <w:b w:val="0"/>
                <w:u w:val="none"/>
              </w:rPr>
              <w:t xml:space="preserve">4.3 </w:t>
            </w:r>
            <w:r w:rsidR="00501008" w:rsidRPr="0062052C">
              <w:rPr>
                <w:rStyle w:val="ad"/>
                <w:rFonts w:hint="eastAsia"/>
                <w:b w:val="0"/>
                <w:u w:val="none"/>
              </w:rPr>
              <w:t>接口及协议</w:t>
            </w:r>
            <w:r w:rsidR="00501008" w:rsidRPr="0062052C">
              <w:rPr>
                <w:rStyle w:val="ad"/>
                <w:b w:val="0"/>
                <w:webHidden/>
                <w:u w:val="none"/>
              </w:rPr>
              <w:tab/>
            </w:r>
            <w:r w:rsidR="0056507C">
              <w:rPr>
                <w:rStyle w:val="ad"/>
                <w:b w:val="0"/>
                <w:webHidden/>
                <w:u w:val="none"/>
              </w:rPr>
              <w:t>76</w:t>
            </w:r>
          </w:hyperlink>
        </w:p>
        <w:p w:rsidR="00501008" w:rsidRPr="0062052C" w:rsidRDefault="00E77A26" w:rsidP="0062052C">
          <w:pPr>
            <w:pStyle w:val="10"/>
            <w:rPr>
              <w:rStyle w:val="ad"/>
            </w:rPr>
          </w:pPr>
          <w:hyperlink w:anchor="_Toc534609309" w:history="1">
            <w:r w:rsidR="00501008" w:rsidRPr="0062052C">
              <w:rPr>
                <w:rStyle w:val="ad"/>
              </w:rPr>
              <w:t xml:space="preserve">5 </w:t>
            </w:r>
            <w:r w:rsidR="00501008" w:rsidRPr="0062052C">
              <w:rPr>
                <w:rStyle w:val="ad"/>
                <w:rFonts w:hint="eastAsia"/>
              </w:rPr>
              <w:t>网络结构及节点设置</w:t>
            </w:r>
            <w:r w:rsidR="00501008" w:rsidRPr="0062052C">
              <w:rPr>
                <w:rStyle w:val="ad"/>
                <w:webHidden/>
              </w:rPr>
              <w:tab/>
            </w:r>
            <w:r w:rsidR="0056507C">
              <w:rPr>
                <w:rStyle w:val="ad"/>
                <w:webHidden/>
              </w:rPr>
              <w:t>79</w:t>
            </w:r>
          </w:hyperlink>
        </w:p>
        <w:p w:rsidR="00501008" w:rsidRPr="0062052C" w:rsidRDefault="00E77A26" w:rsidP="0062052C">
          <w:pPr>
            <w:pStyle w:val="10"/>
            <w:rPr>
              <w:rStyle w:val="ad"/>
            </w:rPr>
          </w:pPr>
          <w:hyperlink w:anchor="_Toc534609310" w:history="1">
            <w:r w:rsidR="00501008" w:rsidRPr="0062052C">
              <w:rPr>
                <w:rStyle w:val="ad"/>
              </w:rPr>
              <w:t>6 IMS</w:t>
            </w:r>
            <w:r w:rsidR="00501008" w:rsidRPr="0062052C">
              <w:rPr>
                <w:rStyle w:val="ad"/>
                <w:rFonts w:hint="eastAsia"/>
              </w:rPr>
              <w:t>网络功能虚拟化（</w:t>
            </w:r>
            <w:r w:rsidR="00501008" w:rsidRPr="0062052C">
              <w:rPr>
                <w:rStyle w:val="ad"/>
              </w:rPr>
              <w:t>NFV</w:t>
            </w:r>
            <w:r w:rsidR="00501008" w:rsidRPr="0062052C">
              <w:rPr>
                <w:rStyle w:val="ad"/>
                <w:rFonts w:hint="eastAsia"/>
              </w:rPr>
              <w:t>）架构和设置</w:t>
            </w:r>
            <w:r w:rsidR="00501008" w:rsidRPr="0062052C">
              <w:rPr>
                <w:rStyle w:val="ad"/>
                <w:webHidden/>
              </w:rPr>
              <w:tab/>
            </w:r>
            <w:r w:rsidR="0056507C">
              <w:rPr>
                <w:rStyle w:val="ad"/>
                <w:webHidden/>
              </w:rPr>
              <w:t>80</w:t>
            </w:r>
          </w:hyperlink>
        </w:p>
        <w:p w:rsidR="00501008" w:rsidRPr="0062052C" w:rsidRDefault="00E77A26" w:rsidP="000178F7">
          <w:pPr>
            <w:pStyle w:val="21"/>
            <w:rPr>
              <w:rStyle w:val="ad"/>
              <w:b w:val="0"/>
              <w:u w:val="none"/>
            </w:rPr>
          </w:pPr>
          <w:hyperlink w:anchor="_Toc534609311" w:history="1">
            <w:r w:rsidR="00501008" w:rsidRPr="0062052C">
              <w:rPr>
                <w:rStyle w:val="ad"/>
                <w:b w:val="0"/>
                <w:u w:val="none"/>
              </w:rPr>
              <w:t>6.1 NFV</w:t>
            </w:r>
            <w:r w:rsidR="00501008" w:rsidRPr="0062052C">
              <w:rPr>
                <w:rStyle w:val="ad"/>
                <w:rFonts w:hint="eastAsia"/>
                <w:b w:val="0"/>
                <w:u w:val="none"/>
              </w:rPr>
              <w:t>系统架构</w:t>
            </w:r>
            <w:r w:rsidR="00501008" w:rsidRPr="0062052C">
              <w:rPr>
                <w:rStyle w:val="ad"/>
                <w:b w:val="0"/>
                <w:webHidden/>
                <w:u w:val="none"/>
              </w:rPr>
              <w:tab/>
            </w:r>
            <w:r w:rsidR="0056507C">
              <w:rPr>
                <w:rStyle w:val="ad"/>
                <w:b w:val="0"/>
                <w:webHidden/>
                <w:u w:val="none"/>
              </w:rPr>
              <w:t>80</w:t>
            </w:r>
          </w:hyperlink>
        </w:p>
        <w:p w:rsidR="00501008" w:rsidRPr="0062052C" w:rsidRDefault="00E77A26" w:rsidP="0062052C">
          <w:pPr>
            <w:pStyle w:val="10"/>
            <w:rPr>
              <w:rStyle w:val="ad"/>
            </w:rPr>
          </w:pPr>
          <w:hyperlink w:anchor="_Toc534609312" w:history="1">
            <w:r w:rsidR="00501008" w:rsidRPr="0062052C">
              <w:rPr>
                <w:rStyle w:val="ad"/>
              </w:rPr>
              <w:t xml:space="preserve">7 </w:t>
            </w:r>
            <w:r w:rsidR="00501008" w:rsidRPr="0062052C">
              <w:rPr>
                <w:rStyle w:val="ad"/>
                <w:rFonts w:hint="eastAsia"/>
              </w:rPr>
              <w:t>网络组织</w:t>
            </w:r>
            <w:r w:rsidR="00501008" w:rsidRPr="0062052C">
              <w:rPr>
                <w:rStyle w:val="ad"/>
                <w:webHidden/>
              </w:rPr>
              <w:tab/>
            </w:r>
            <w:r w:rsidR="0056507C">
              <w:rPr>
                <w:rStyle w:val="ad"/>
                <w:webHidden/>
              </w:rPr>
              <w:t>81</w:t>
            </w:r>
          </w:hyperlink>
        </w:p>
        <w:p w:rsidR="00501008" w:rsidRPr="0062052C" w:rsidRDefault="00E77A26" w:rsidP="000178F7">
          <w:pPr>
            <w:pStyle w:val="21"/>
            <w:rPr>
              <w:rStyle w:val="ad"/>
              <w:b w:val="0"/>
              <w:u w:val="none"/>
            </w:rPr>
          </w:pPr>
          <w:hyperlink w:anchor="_Toc534609313" w:history="1">
            <w:r w:rsidR="00501008" w:rsidRPr="0062052C">
              <w:rPr>
                <w:rStyle w:val="ad"/>
                <w:b w:val="0"/>
                <w:u w:val="none"/>
              </w:rPr>
              <w:t xml:space="preserve">7.1 </w:t>
            </w:r>
            <w:r w:rsidR="00501008" w:rsidRPr="0062052C">
              <w:rPr>
                <w:rStyle w:val="ad"/>
                <w:rFonts w:hint="eastAsia"/>
                <w:b w:val="0"/>
                <w:u w:val="none"/>
              </w:rPr>
              <w:t>用户终端接入</w:t>
            </w:r>
            <w:r w:rsidR="00501008" w:rsidRPr="0062052C">
              <w:rPr>
                <w:rStyle w:val="ad"/>
                <w:b w:val="0"/>
                <w:webHidden/>
                <w:u w:val="none"/>
              </w:rPr>
              <w:tab/>
            </w:r>
            <w:r w:rsidR="0056507C">
              <w:rPr>
                <w:rStyle w:val="ad"/>
                <w:b w:val="0"/>
                <w:webHidden/>
                <w:u w:val="none"/>
              </w:rPr>
              <w:t>81</w:t>
            </w:r>
          </w:hyperlink>
        </w:p>
        <w:p w:rsidR="00501008" w:rsidRPr="0062052C" w:rsidRDefault="00E77A26" w:rsidP="000178F7">
          <w:pPr>
            <w:pStyle w:val="21"/>
            <w:rPr>
              <w:rStyle w:val="ad"/>
              <w:b w:val="0"/>
              <w:u w:val="none"/>
            </w:rPr>
          </w:pPr>
          <w:hyperlink w:anchor="_Toc534609314" w:history="1">
            <w:r w:rsidR="00501008" w:rsidRPr="0062052C">
              <w:rPr>
                <w:rStyle w:val="ad"/>
                <w:b w:val="0"/>
                <w:u w:val="none"/>
              </w:rPr>
              <w:t xml:space="preserve">7.2 </w:t>
            </w:r>
            <w:r w:rsidR="00501008" w:rsidRPr="0062052C">
              <w:rPr>
                <w:rStyle w:val="ad"/>
                <w:rFonts w:hint="eastAsia"/>
                <w:b w:val="0"/>
                <w:u w:val="none"/>
              </w:rPr>
              <w:t>网内的网络组织</w:t>
            </w:r>
            <w:r w:rsidR="00501008" w:rsidRPr="0062052C">
              <w:rPr>
                <w:rStyle w:val="ad"/>
                <w:b w:val="0"/>
                <w:webHidden/>
                <w:u w:val="none"/>
              </w:rPr>
              <w:tab/>
            </w:r>
            <w:r w:rsidR="0056507C">
              <w:rPr>
                <w:rStyle w:val="ad"/>
                <w:b w:val="0"/>
                <w:webHidden/>
                <w:u w:val="none"/>
              </w:rPr>
              <w:t>81</w:t>
            </w:r>
          </w:hyperlink>
        </w:p>
        <w:p w:rsidR="00501008" w:rsidRPr="0062052C" w:rsidRDefault="00E77A26" w:rsidP="000178F7">
          <w:pPr>
            <w:pStyle w:val="21"/>
            <w:rPr>
              <w:rStyle w:val="ad"/>
              <w:b w:val="0"/>
              <w:u w:val="none"/>
            </w:rPr>
          </w:pPr>
          <w:hyperlink w:anchor="_Toc534609315" w:history="1">
            <w:r w:rsidR="00501008" w:rsidRPr="0062052C">
              <w:rPr>
                <w:rStyle w:val="ad"/>
                <w:b w:val="0"/>
                <w:u w:val="none"/>
              </w:rPr>
              <w:t>7.3 IMS</w:t>
            </w:r>
            <w:r w:rsidR="00501008" w:rsidRPr="0062052C">
              <w:rPr>
                <w:rStyle w:val="ad"/>
                <w:rFonts w:hint="eastAsia"/>
                <w:b w:val="0"/>
                <w:u w:val="none"/>
              </w:rPr>
              <w:t>网与同一电信运营商其他网络互通</w:t>
            </w:r>
            <w:r w:rsidR="00501008" w:rsidRPr="0062052C">
              <w:rPr>
                <w:rStyle w:val="ad"/>
                <w:b w:val="0"/>
                <w:webHidden/>
                <w:u w:val="none"/>
              </w:rPr>
              <w:tab/>
            </w:r>
            <w:r w:rsidR="0056507C">
              <w:rPr>
                <w:rStyle w:val="ad"/>
                <w:b w:val="0"/>
                <w:webHidden/>
                <w:u w:val="none"/>
              </w:rPr>
              <w:t>82</w:t>
            </w:r>
          </w:hyperlink>
        </w:p>
        <w:p w:rsidR="00501008" w:rsidRPr="0062052C" w:rsidRDefault="00E77A26" w:rsidP="0062052C">
          <w:pPr>
            <w:pStyle w:val="10"/>
            <w:rPr>
              <w:rStyle w:val="ad"/>
            </w:rPr>
          </w:pPr>
          <w:hyperlink w:anchor="_Toc534609316" w:history="1">
            <w:r w:rsidR="00501008" w:rsidRPr="0062052C">
              <w:rPr>
                <w:rStyle w:val="ad"/>
              </w:rPr>
              <w:t>8 IMS</w:t>
            </w:r>
            <w:r w:rsidR="00501008" w:rsidRPr="0062052C">
              <w:rPr>
                <w:rStyle w:val="ad"/>
                <w:rFonts w:hint="eastAsia"/>
              </w:rPr>
              <w:t>网络与其他网络的路由原则</w:t>
            </w:r>
            <w:r w:rsidR="00501008" w:rsidRPr="0062052C">
              <w:rPr>
                <w:rStyle w:val="ad"/>
                <w:webHidden/>
              </w:rPr>
              <w:tab/>
            </w:r>
            <w:r w:rsidR="0056507C">
              <w:rPr>
                <w:rStyle w:val="ad"/>
                <w:webHidden/>
              </w:rPr>
              <w:t>83</w:t>
            </w:r>
          </w:hyperlink>
        </w:p>
        <w:p w:rsidR="00501008" w:rsidRPr="0062052C" w:rsidRDefault="00E77A26" w:rsidP="000178F7">
          <w:pPr>
            <w:pStyle w:val="21"/>
            <w:rPr>
              <w:rStyle w:val="ad"/>
              <w:b w:val="0"/>
              <w:u w:val="none"/>
            </w:rPr>
          </w:pPr>
          <w:hyperlink w:anchor="_Toc534609318" w:history="1">
            <w:r w:rsidR="00501008" w:rsidRPr="0062052C">
              <w:rPr>
                <w:rStyle w:val="ad"/>
                <w:b w:val="0"/>
                <w:u w:val="none"/>
              </w:rPr>
              <w:t>8.3 IMS</w:t>
            </w:r>
            <w:r w:rsidR="00501008" w:rsidRPr="0062052C">
              <w:rPr>
                <w:rStyle w:val="ad"/>
                <w:rFonts w:hint="eastAsia"/>
                <w:b w:val="0"/>
                <w:u w:val="none"/>
              </w:rPr>
              <w:t>网络与其他网络的路由原则</w:t>
            </w:r>
            <w:r w:rsidR="00501008" w:rsidRPr="0062052C">
              <w:rPr>
                <w:rStyle w:val="ad"/>
                <w:b w:val="0"/>
                <w:webHidden/>
                <w:u w:val="none"/>
              </w:rPr>
              <w:tab/>
            </w:r>
            <w:r w:rsidR="0056507C">
              <w:rPr>
                <w:rStyle w:val="ad"/>
                <w:b w:val="0"/>
                <w:webHidden/>
                <w:u w:val="none"/>
              </w:rPr>
              <w:t>83</w:t>
            </w:r>
          </w:hyperlink>
        </w:p>
        <w:p w:rsidR="00501008" w:rsidRPr="0062052C" w:rsidRDefault="00E77A26" w:rsidP="0062052C">
          <w:pPr>
            <w:pStyle w:val="10"/>
            <w:rPr>
              <w:rStyle w:val="ad"/>
            </w:rPr>
          </w:pPr>
          <w:hyperlink w:anchor="_Toc534609319" w:history="1">
            <w:r w:rsidR="00501008" w:rsidRPr="0062052C">
              <w:rPr>
                <w:rStyle w:val="ad"/>
              </w:rPr>
              <w:t xml:space="preserve">9 </w:t>
            </w:r>
            <w:r w:rsidR="00501008" w:rsidRPr="0062052C">
              <w:rPr>
                <w:rStyle w:val="ad"/>
                <w:rFonts w:hint="eastAsia"/>
              </w:rPr>
              <w:t>漫游和游牧</w:t>
            </w:r>
            <w:r w:rsidR="00501008" w:rsidRPr="0062052C">
              <w:rPr>
                <w:rStyle w:val="ad"/>
                <w:webHidden/>
              </w:rPr>
              <w:tab/>
            </w:r>
            <w:r w:rsidR="0056507C">
              <w:rPr>
                <w:rStyle w:val="ad"/>
                <w:webHidden/>
              </w:rPr>
              <w:t>84</w:t>
            </w:r>
          </w:hyperlink>
        </w:p>
        <w:p w:rsidR="00501008" w:rsidRPr="0062052C" w:rsidRDefault="00E77A26" w:rsidP="0062052C">
          <w:pPr>
            <w:pStyle w:val="10"/>
            <w:rPr>
              <w:rStyle w:val="ad"/>
            </w:rPr>
          </w:pPr>
          <w:hyperlink w:anchor="_Toc534609320" w:history="1">
            <w:r w:rsidR="00501008" w:rsidRPr="0062052C">
              <w:rPr>
                <w:rStyle w:val="ad"/>
              </w:rPr>
              <w:t xml:space="preserve">10 </w:t>
            </w:r>
            <w:r w:rsidR="00501008" w:rsidRPr="0062052C">
              <w:rPr>
                <w:rStyle w:val="ad"/>
                <w:rFonts w:hint="eastAsia"/>
              </w:rPr>
              <w:t>地址与号码</w:t>
            </w:r>
            <w:r w:rsidR="00501008" w:rsidRPr="0062052C">
              <w:rPr>
                <w:rStyle w:val="ad"/>
                <w:webHidden/>
              </w:rPr>
              <w:tab/>
            </w:r>
            <w:r w:rsidR="0056507C">
              <w:rPr>
                <w:rStyle w:val="ad"/>
                <w:webHidden/>
              </w:rPr>
              <w:t>85</w:t>
            </w:r>
          </w:hyperlink>
        </w:p>
        <w:p w:rsidR="00501008" w:rsidRPr="0062052C" w:rsidRDefault="00E77A26" w:rsidP="000178F7">
          <w:pPr>
            <w:pStyle w:val="21"/>
            <w:rPr>
              <w:rStyle w:val="ad"/>
              <w:b w:val="0"/>
              <w:u w:val="none"/>
            </w:rPr>
          </w:pPr>
          <w:hyperlink w:anchor="_Toc534609321" w:history="1">
            <w:r w:rsidR="00501008" w:rsidRPr="0062052C">
              <w:rPr>
                <w:rStyle w:val="ad"/>
                <w:b w:val="0"/>
                <w:u w:val="none"/>
              </w:rPr>
              <w:t xml:space="preserve">10.1 </w:t>
            </w:r>
            <w:r w:rsidR="00501008" w:rsidRPr="0062052C">
              <w:rPr>
                <w:rStyle w:val="ad"/>
                <w:rFonts w:hint="eastAsia"/>
                <w:b w:val="0"/>
                <w:u w:val="none"/>
              </w:rPr>
              <w:t>用户、业务及网络标识</w:t>
            </w:r>
            <w:r w:rsidR="00501008" w:rsidRPr="0062052C">
              <w:rPr>
                <w:rStyle w:val="ad"/>
                <w:b w:val="0"/>
                <w:webHidden/>
                <w:u w:val="none"/>
              </w:rPr>
              <w:tab/>
            </w:r>
            <w:r w:rsidR="0056507C">
              <w:rPr>
                <w:rStyle w:val="ad"/>
                <w:b w:val="0"/>
                <w:webHidden/>
                <w:u w:val="none"/>
              </w:rPr>
              <w:t>85</w:t>
            </w:r>
          </w:hyperlink>
        </w:p>
        <w:p w:rsidR="00501008" w:rsidRPr="0062052C" w:rsidRDefault="00E77A26" w:rsidP="0062052C">
          <w:pPr>
            <w:pStyle w:val="10"/>
            <w:rPr>
              <w:rStyle w:val="ad"/>
            </w:rPr>
          </w:pPr>
          <w:hyperlink w:anchor="_Toc534609322" w:history="1">
            <w:r w:rsidR="00501008" w:rsidRPr="0062052C">
              <w:rPr>
                <w:rStyle w:val="ad"/>
              </w:rPr>
              <w:t xml:space="preserve">12 </w:t>
            </w:r>
            <w:r w:rsidR="00501008" w:rsidRPr="0062052C">
              <w:rPr>
                <w:rStyle w:val="ad"/>
                <w:rFonts w:hint="eastAsia"/>
              </w:rPr>
              <w:t>信令、</w:t>
            </w:r>
            <w:r w:rsidR="00501008" w:rsidRPr="0062052C">
              <w:rPr>
                <w:rStyle w:val="ad"/>
              </w:rPr>
              <w:t>IP</w:t>
            </w:r>
            <w:r w:rsidR="00501008" w:rsidRPr="0062052C">
              <w:rPr>
                <w:rStyle w:val="ad"/>
                <w:rFonts w:hint="eastAsia"/>
              </w:rPr>
              <w:t>带宽计算及设备配置</w:t>
            </w:r>
            <w:r w:rsidR="00501008" w:rsidRPr="0062052C">
              <w:rPr>
                <w:rStyle w:val="ad"/>
                <w:webHidden/>
              </w:rPr>
              <w:tab/>
            </w:r>
            <w:r w:rsidR="0056507C">
              <w:rPr>
                <w:rStyle w:val="ad"/>
                <w:webHidden/>
              </w:rPr>
              <w:t>88</w:t>
            </w:r>
          </w:hyperlink>
        </w:p>
        <w:p w:rsidR="00501008" w:rsidRPr="0062052C" w:rsidRDefault="00E77A26" w:rsidP="000178F7">
          <w:pPr>
            <w:pStyle w:val="21"/>
            <w:rPr>
              <w:rStyle w:val="ad"/>
              <w:b w:val="0"/>
              <w:u w:val="none"/>
            </w:rPr>
          </w:pPr>
          <w:hyperlink w:anchor="_Toc534609323" w:history="1">
            <w:r w:rsidR="00501008" w:rsidRPr="0062052C">
              <w:rPr>
                <w:rStyle w:val="ad"/>
                <w:b w:val="0"/>
                <w:u w:val="none"/>
              </w:rPr>
              <w:t>12.3 IP</w:t>
            </w:r>
            <w:r w:rsidR="00501008" w:rsidRPr="0062052C">
              <w:rPr>
                <w:rStyle w:val="ad"/>
                <w:rFonts w:hint="eastAsia"/>
                <w:b w:val="0"/>
                <w:u w:val="none"/>
              </w:rPr>
              <w:t>带宽</w:t>
            </w:r>
            <w:r w:rsidR="00501008" w:rsidRPr="0062052C">
              <w:rPr>
                <w:rStyle w:val="ad"/>
                <w:b w:val="0"/>
                <w:webHidden/>
                <w:u w:val="none"/>
              </w:rPr>
              <w:tab/>
            </w:r>
            <w:r w:rsidR="0056507C">
              <w:rPr>
                <w:rStyle w:val="ad"/>
                <w:b w:val="0"/>
                <w:webHidden/>
                <w:u w:val="none"/>
              </w:rPr>
              <w:t>88</w:t>
            </w:r>
          </w:hyperlink>
        </w:p>
        <w:p w:rsidR="00501008" w:rsidRPr="0062052C" w:rsidRDefault="00E77A26" w:rsidP="0062052C">
          <w:pPr>
            <w:pStyle w:val="10"/>
            <w:rPr>
              <w:rStyle w:val="ad"/>
            </w:rPr>
          </w:pPr>
          <w:hyperlink w:anchor="_Toc534609324" w:history="1">
            <w:r w:rsidR="00501008" w:rsidRPr="0062052C">
              <w:rPr>
                <w:rStyle w:val="ad"/>
              </w:rPr>
              <w:t xml:space="preserve">13 </w:t>
            </w:r>
            <w:r w:rsidR="00501008" w:rsidRPr="0062052C">
              <w:rPr>
                <w:rStyle w:val="ad"/>
                <w:rFonts w:hint="eastAsia"/>
              </w:rPr>
              <w:t>服务质量指标及</w:t>
            </w:r>
            <w:r w:rsidR="00501008" w:rsidRPr="0062052C">
              <w:rPr>
                <w:rStyle w:val="ad"/>
              </w:rPr>
              <w:t>IP</w:t>
            </w:r>
            <w:r w:rsidR="00501008" w:rsidRPr="0062052C">
              <w:rPr>
                <w:rStyle w:val="ad"/>
                <w:rFonts w:hint="eastAsia"/>
              </w:rPr>
              <w:t>承载网的要求</w:t>
            </w:r>
            <w:r w:rsidR="00501008" w:rsidRPr="0062052C">
              <w:rPr>
                <w:rStyle w:val="ad"/>
                <w:webHidden/>
              </w:rPr>
              <w:tab/>
            </w:r>
            <w:r w:rsidR="0056507C">
              <w:rPr>
                <w:rStyle w:val="ad"/>
                <w:webHidden/>
              </w:rPr>
              <w:t>89</w:t>
            </w:r>
          </w:hyperlink>
        </w:p>
        <w:p w:rsidR="00501008" w:rsidRDefault="00E77A26" w:rsidP="000178F7">
          <w:pPr>
            <w:pStyle w:val="21"/>
            <w:rPr>
              <w:rStyle w:val="ad"/>
              <w:b w:val="0"/>
              <w:u w:val="none"/>
            </w:rPr>
          </w:pPr>
          <w:hyperlink w:anchor="_Toc534609325" w:history="1">
            <w:r w:rsidR="00501008" w:rsidRPr="0062052C">
              <w:rPr>
                <w:rStyle w:val="ad"/>
                <w:b w:val="0"/>
                <w:u w:val="none"/>
              </w:rPr>
              <w:t xml:space="preserve">13.1 </w:t>
            </w:r>
            <w:r w:rsidR="00501008" w:rsidRPr="0062052C">
              <w:rPr>
                <w:rStyle w:val="ad"/>
                <w:rFonts w:hint="eastAsia"/>
                <w:b w:val="0"/>
                <w:u w:val="none"/>
              </w:rPr>
              <w:t>服务质量指标</w:t>
            </w:r>
            <w:r w:rsidR="00501008" w:rsidRPr="0062052C">
              <w:rPr>
                <w:rStyle w:val="ad"/>
                <w:b w:val="0"/>
                <w:webHidden/>
                <w:u w:val="none"/>
              </w:rPr>
              <w:tab/>
            </w:r>
            <w:r w:rsidR="0056507C">
              <w:rPr>
                <w:rStyle w:val="ad"/>
                <w:b w:val="0"/>
                <w:webHidden/>
                <w:u w:val="none"/>
              </w:rPr>
              <w:t>89</w:t>
            </w:r>
          </w:hyperlink>
        </w:p>
        <w:p w:rsidR="0056507C" w:rsidRPr="0056507C" w:rsidRDefault="0056507C" w:rsidP="0056507C">
          <w:pPr>
            <w:ind w:firstLine="420"/>
            <w:rPr>
              <w:rFonts w:ascii="黑体" w:eastAsia="黑体" w:hAnsi="黑体"/>
            </w:rPr>
          </w:pPr>
          <w:r w:rsidRPr="0056507C">
            <w:rPr>
              <w:rFonts w:ascii="黑体" w:eastAsia="黑体" w:hAnsi="黑体" w:hint="eastAsia"/>
            </w:rPr>
            <w:t>1</w:t>
          </w:r>
          <w:r w:rsidRPr="0056507C">
            <w:rPr>
              <w:rFonts w:ascii="黑体" w:eastAsia="黑体" w:hAnsi="黑体"/>
            </w:rPr>
            <w:t xml:space="preserve">3.2 </w:t>
          </w:r>
          <w:r w:rsidRPr="0056507C">
            <w:rPr>
              <w:rFonts w:ascii="黑体" w:eastAsia="黑体" w:hAnsi="黑体" w:hint="eastAsia"/>
            </w:rPr>
            <w:t>IP</w:t>
          </w:r>
          <w:proofErr w:type="gramStart"/>
          <w:r>
            <w:rPr>
              <w:rFonts w:ascii="黑体" w:eastAsia="黑体" w:hAnsi="黑体" w:hint="eastAsia"/>
            </w:rPr>
            <w:t>承载网</w:t>
          </w:r>
          <w:proofErr w:type="gramEnd"/>
          <w:r>
            <w:rPr>
              <w:rFonts w:ascii="黑体" w:eastAsia="黑体" w:hAnsi="黑体" w:hint="eastAsia"/>
            </w:rPr>
            <w:t>要求</w:t>
          </w:r>
          <w:r>
            <w:rPr>
              <w:rFonts w:ascii="黑体" w:eastAsia="黑体" w:hAnsi="黑体"/>
            </w:rPr>
            <w:t>................................................................. 89</w:t>
          </w:r>
        </w:p>
        <w:p w:rsidR="00501008" w:rsidRPr="0062052C" w:rsidRDefault="00E77A26" w:rsidP="0062052C">
          <w:pPr>
            <w:pStyle w:val="10"/>
            <w:rPr>
              <w:rStyle w:val="ad"/>
            </w:rPr>
          </w:pPr>
          <w:hyperlink w:anchor="_Toc534609326" w:history="1">
            <w:r w:rsidR="00501008" w:rsidRPr="0062052C">
              <w:rPr>
                <w:rStyle w:val="ad"/>
              </w:rPr>
              <w:t xml:space="preserve">14 </w:t>
            </w:r>
            <w:r w:rsidR="00501008" w:rsidRPr="0062052C">
              <w:rPr>
                <w:rStyle w:val="ad"/>
                <w:rFonts w:hint="eastAsia"/>
              </w:rPr>
              <w:t>计费</w:t>
            </w:r>
            <w:r w:rsidR="00501008" w:rsidRPr="0062052C">
              <w:rPr>
                <w:rStyle w:val="ad"/>
                <w:webHidden/>
              </w:rPr>
              <w:tab/>
            </w:r>
            <w:r w:rsidR="00CB6CDE">
              <w:rPr>
                <w:rStyle w:val="ad"/>
                <w:webHidden/>
              </w:rPr>
              <w:t>90</w:t>
            </w:r>
          </w:hyperlink>
        </w:p>
        <w:p w:rsidR="00501008" w:rsidRPr="0062052C" w:rsidRDefault="00E77A26" w:rsidP="0062052C">
          <w:pPr>
            <w:pStyle w:val="10"/>
            <w:rPr>
              <w:rStyle w:val="ad"/>
            </w:rPr>
          </w:pPr>
          <w:hyperlink w:anchor="_Toc534609327" w:history="1">
            <w:r w:rsidR="00501008" w:rsidRPr="0062052C">
              <w:rPr>
                <w:rStyle w:val="ad"/>
              </w:rPr>
              <w:t xml:space="preserve">16 </w:t>
            </w:r>
            <w:r w:rsidR="00501008" w:rsidRPr="0062052C">
              <w:rPr>
                <w:rStyle w:val="ad"/>
                <w:rFonts w:hint="eastAsia"/>
              </w:rPr>
              <w:t>网络安全</w:t>
            </w:r>
            <w:r w:rsidR="00501008" w:rsidRPr="0062052C">
              <w:rPr>
                <w:rStyle w:val="ad"/>
                <w:webHidden/>
              </w:rPr>
              <w:tab/>
            </w:r>
            <w:r w:rsidR="00CB6CDE">
              <w:rPr>
                <w:rStyle w:val="ad"/>
                <w:webHidden/>
              </w:rPr>
              <w:t>91</w:t>
            </w:r>
          </w:hyperlink>
        </w:p>
        <w:p w:rsidR="00501008" w:rsidRPr="0062052C" w:rsidRDefault="00E77A26" w:rsidP="000178F7">
          <w:pPr>
            <w:pStyle w:val="21"/>
            <w:rPr>
              <w:rStyle w:val="ad"/>
              <w:b w:val="0"/>
              <w:u w:val="none"/>
            </w:rPr>
          </w:pPr>
          <w:hyperlink w:anchor="_Toc534609328" w:history="1">
            <w:r w:rsidR="00501008" w:rsidRPr="0062052C">
              <w:rPr>
                <w:rStyle w:val="ad"/>
                <w:b w:val="0"/>
                <w:u w:val="none"/>
              </w:rPr>
              <w:t xml:space="preserve">16.1 </w:t>
            </w:r>
            <w:r w:rsidR="00501008" w:rsidRPr="0062052C">
              <w:rPr>
                <w:rStyle w:val="ad"/>
                <w:rFonts w:hint="eastAsia"/>
                <w:b w:val="0"/>
                <w:u w:val="none"/>
              </w:rPr>
              <w:t>安全域划分</w:t>
            </w:r>
            <w:r w:rsidR="00501008" w:rsidRPr="0062052C">
              <w:rPr>
                <w:rStyle w:val="ad"/>
                <w:b w:val="0"/>
                <w:webHidden/>
                <w:u w:val="none"/>
              </w:rPr>
              <w:tab/>
            </w:r>
            <w:r w:rsidR="00CB6CDE">
              <w:rPr>
                <w:rStyle w:val="ad"/>
                <w:b w:val="0"/>
                <w:webHidden/>
                <w:u w:val="none"/>
              </w:rPr>
              <w:t>91</w:t>
            </w:r>
          </w:hyperlink>
        </w:p>
        <w:p w:rsidR="00501008" w:rsidRPr="0062052C" w:rsidRDefault="00E77A26" w:rsidP="000178F7">
          <w:pPr>
            <w:pStyle w:val="21"/>
            <w:rPr>
              <w:rStyle w:val="ad"/>
              <w:b w:val="0"/>
              <w:u w:val="none"/>
            </w:rPr>
          </w:pPr>
          <w:hyperlink w:anchor="_Toc534609329" w:history="1">
            <w:r w:rsidR="00501008" w:rsidRPr="0062052C">
              <w:rPr>
                <w:rStyle w:val="ad"/>
                <w:b w:val="0"/>
                <w:u w:val="none"/>
              </w:rPr>
              <w:t xml:space="preserve">16.2 </w:t>
            </w:r>
            <w:r w:rsidR="00501008" w:rsidRPr="0062052C">
              <w:rPr>
                <w:rStyle w:val="ad"/>
                <w:rFonts w:hint="eastAsia"/>
                <w:b w:val="0"/>
                <w:u w:val="none"/>
              </w:rPr>
              <w:t>接入安全要求</w:t>
            </w:r>
            <w:r w:rsidR="00501008" w:rsidRPr="0062052C">
              <w:rPr>
                <w:rStyle w:val="ad"/>
                <w:b w:val="0"/>
                <w:webHidden/>
                <w:u w:val="none"/>
              </w:rPr>
              <w:tab/>
            </w:r>
            <w:r w:rsidR="00CB6CDE">
              <w:rPr>
                <w:rStyle w:val="ad"/>
                <w:b w:val="0"/>
                <w:webHidden/>
                <w:u w:val="none"/>
              </w:rPr>
              <w:t>91</w:t>
            </w:r>
          </w:hyperlink>
        </w:p>
        <w:p w:rsidR="00501008" w:rsidRPr="0062052C" w:rsidRDefault="00E77A26" w:rsidP="000178F7">
          <w:pPr>
            <w:pStyle w:val="21"/>
            <w:rPr>
              <w:rStyle w:val="ad"/>
              <w:b w:val="0"/>
              <w:u w:val="none"/>
            </w:rPr>
          </w:pPr>
          <w:hyperlink w:anchor="_Toc534609330" w:history="1">
            <w:r w:rsidR="00501008" w:rsidRPr="0062052C">
              <w:rPr>
                <w:rStyle w:val="ad"/>
                <w:b w:val="0"/>
                <w:u w:val="none"/>
              </w:rPr>
              <w:t>16.3 IMS</w:t>
            </w:r>
            <w:r w:rsidR="00501008" w:rsidRPr="0062052C">
              <w:rPr>
                <w:rStyle w:val="ad"/>
                <w:rFonts w:hint="eastAsia"/>
                <w:b w:val="0"/>
                <w:u w:val="none"/>
              </w:rPr>
              <w:t>核心网络域安全要求</w:t>
            </w:r>
            <w:r w:rsidR="00501008" w:rsidRPr="0062052C">
              <w:rPr>
                <w:rStyle w:val="ad"/>
                <w:b w:val="0"/>
                <w:webHidden/>
                <w:u w:val="none"/>
              </w:rPr>
              <w:tab/>
            </w:r>
            <w:r w:rsidR="00CB6CDE">
              <w:rPr>
                <w:rStyle w:val="ad"/>
                <w:b w:val="0"/>
                <w:webHidden/>
                <w:u w:val="none"/>
              </w:rPr>
              <w:t>91</w:t>
            </w:r>
          </w:hyperlink>
        </w:p>
        <w:p w:rsidR="00501008" w:rsidRPr="0062052C" w:rsidRDefault="00E77A26" w:rsidP="000178F7">
          <w:pPr>
            <w:pStyle w:val="21"/>
            <w:rPr>
              <w:rStyle w:val="ad"/>
              <w:b w:val="0"/>
              <w:u w:val="none"/>
            </w:rPr>
          </w:pPr>
          <w:hyperlink w:anchor="_Toc534609331" w:history="1">
            <w:r w:rsidR="00501008" w:rsidRPr="0062052C">
              <w:rPr>
                <w:rStyle w:val="ad"/>
                <w:b w:val="0"/>
                <w:u w:val="none"/>
              </w:rPr>
              <w:t xml:space="preserve">16.4 </w:t>
            </w:r>
            <w:r w:rsidR="00501008" w:rsidRPr="0062052C">
              <w:rPr>
                <w:rStyle w:val="ad"/>
                <w:rFonts w:hint="eastAsia"/>
                <w:b w:val="0"/>
                <w:u w:val="none"/>
              </w:rPr>
              <w:t>业务应用域安全要求</w:t>
            </w:r>
            <w:r w:rsidR="00501008" w:rsidRPr="0062052C">
              <w:rPr>
                <w:rStyle w:val="ad"/>
                <w:b w:val="0"/>
                <w:webHidden/>
                <w:u w:val="none"/>
              </w:rPr>
              <w:tab/>
            </w:r>
            <w:r w:rsidR="00CB6CDE">
              <w:rPr>
                <w:rStyle w:val="ad"/>
                <w:b w:val="0"/>
                <w:webHidden/>
                <w:u w:val="none"/>
              </w:rPr>
              <w:t>91</w:t>
            </w:r>
          </w:hyperlink>
        </w:p>
        <w:p w:rsidR="00501008" w:rsidRPr="0062052C" w:rsidRDefault="00E77A26" w:rsidP="000178F7">
          <w:pPr>
            <w:pStyle w:val="21"/>
            <w:rPr>
              <w:rStyle w:val="ad"/>
              <w:b w:val="0"/>
              <w:u w:val="none"/>
            </w:rPr>
          </w:pPr>
          <w:hyperlink w:anchor="_Toc534609332" w:history="1">
            <w:r w:rsidR="00501008" w:rsidRPr="0062052C">
              <w:rPr>
                <w:rStyle w:val="ad"/>
                <w:b w:val="0"/>
                <w:u w:val="none"/>
              </w:rPr>
              <w:t>16.8 NFV</w:t>
            </w:r>
            <w:r w:rsidR="00501008" w:rsidRPr="0062052C">
              <w:rPr>
                <w:rStyle w:val="ad"/>
                <w:rFonts w:hint="eastAsia"/>
                <w:b w:val="0"/>
                <w:u w:val="none"/>
              </w:rPr>
              <w:t>安全要求</w:t>
            </w:r>
            <w:r w:rsidR="00501008" w:rsidRPr="0062052C">
              <w:rPr>
                <w:rStyle w:val="ad"/>
                <w:b w:val="0"/>
                <w:webHidden/>
                <w:u w:val="none"/>
              </w:rPr>
              <w:tab/>
            </w:r>
            <w:r w:rsidR="00CB6CDE">
              <w:rPr>
                <w:rStyle w:val="ad"/>
                <w:b w:val="0"/>
                <w:webHidden/>
                <w:u w:val="none"/>
              </w:rPr>
              <w:t>91</w:t>
            </w:r>
          </w:hyperlink>
        </w:p>
        <w:p w:rsidR="00501008" w:rsidRPr="0062052C" w:rsidRDefault="00E77A26" w:rsidP="0062052C">
          <w:pPr>
            <w:pStyle w:val="10"/>
            <w:rPr>
              <w:rStyle w:val="ad"/>
            </w:rPr>
          </w:pPr>
          <w:hyperlink w:anchor="_Toc534609333" w:history="1">
            <w:r w:rsidR="00501008" w:rsidRPr="0062052C">
              <w:rPr>
                <w:rStyle w:val="ad"/>
              </w:rPr>
              <w:t xml:space="preserve">17 </w:t>
            </w:r>
            <w:r w:rsidR="00501008" w:rsidRPr="0062052C">
              <w:rPr>
                <w:rStyle w:val="ad"/>
                <w:rFonts w:hint="eastAsia"/>
              </w:rPr>
              <w:t>同步方式</w:t>
            </w:r>
            <w:r w:rsidR="00501008" w:rsidRPr="0062052C">
              <w:rPr>
                <w:rStyle w:val="ad"/>
                <w:webHidden/>
              </w:rPr>
              <w:tab/>
            </w:r>
            <w:r w:rsidR="00CB6CDE">
              <w:rPr>
                <w:rStyle w:val="ad"/>
                <w:webHidden/>
              </w:rPr>
              <w:t>92</w:t>
            </w:r>
          </w:hyperlink>
        </w:p>
        <w:p w:rsidR="00501008" w:rsidRPr="0062052C" w:rsidRDefault="00E77A26" w:rsidP="000178F7">
          <w:pPr>
            <w:pStyle w:val="21"/>
            <w:rPr>
              <w:rStyle w:val="ad"/>
              <w:b w:val="0"/>
              <w:u w:val="none"/>
            </w:rPr>
          </w:pPr>
          <w:hyperlink w:anchor="_Toc534609334" w:history="1">
            <w:r w:rsidR="00501008" w:rsidRPr="0062052C">
              <w:rPr>
                <w:rStyle w:val="ad"/>
                <w:b w:val="0"/>
                <w:u w:val="none"/>
              </w:rPr>
              <w:t xml:space="preserve">17.1 </w:t>
            </w:r>
            <w:r w:rsidR="00501008" w:rsidRPr="0062052C">
              <w:rPr>
                <w:rStyle w:val="ad"/>
                <w:rFonts w:hint="eastAsia"/>
                <w:b w:val="0"/>
                <w:u w:val="none"/>
              </w:rPr>
              <w:t>时钟同步方式</w:t>
            </w:r>
            <w:r w:rsidR="00501008" w:rsidRPr="0062052C">
              <w:rPr>
                <w:rStyle w:val="ad"/>
                <w:b w:val="0"/>
                <w:webHidden/>
                <w:u w:val="none"/>
              </w:rPr>
              <w:tab/>
            </w:r>
            <w:r w:rsidR="00CB6CDE">
              <w:rPr>
                <w:rStyle w:val="ad"/>
                <w:b w:val="0"/>
                <w:webHidden/>
                <w:u w:val="none"/>
              </w:rPr>
              <w:t>92</w:t>
            </w:r>
          </w:hyperlink>
        </w:p>
        <w:p w:rsidR="003C14DD" w:rsidRPr="003C14DD" w:rsidRDefault="00E77A26" w:rsidP="0062052C">
          <w:pPr>
            <w:spacing w:line="360" w:lineRule="auto"/>
            <w:ind w:firstLineChars="0" w:firstLine="0"/>
            <w:rPr>
              <w:rFonts w:ascii="黑体" w:eastAsia="黑体" w:hAnsi="黑体"/>
              <w:noProof/>
              <w:sz w:val="24"/>
              <w:u w:val="single"/>
            </w:rPr>
          </w:pPr>
          <w:r w:rsidRPr="003C14DD">
            <w:rPr>
              <w:rFonts w:ascii="黑体" w:eastAsia="黑体" w:hAnsi="黑体"/>
              <w:b/>
              <w:bCs/>
              <w:sz w:val="24"/>
              <w:lang w:val="zh-CN"/>
            </w:rPr>
            <w:fldChar w:fldCharType="end"/>
          </w:r>
        </w:p>
      </w:sdtContent>
    </w:sdt>
    <w:p w:rsidR="003C14DD" w:rsidRPr="00F866C6" w:rsidRDefault="003C14DD" w:rsidP="00E652FA">
      <w:pPr>
        <w:spacing w:line="360" w:lineRule="auto"/>
        <w:ind w:firstLineChars="0" w:firstLine="0"/>
        <w:rPr>
          <w:rFonts w:ascii="宋体" w:hAnsi="宋体"/>
          <w:sz w:val="24"/>
        </w:rPr>
        <w:sectPr w:rsidR="003C14DD" w:rsidRPr="00F866C6" w:rsidSect="00446EDD">
          <w:pgSz w:w="11907" w:h="16840" w:code="9"/>
          <w:pgMar w:top="1440" w:right="1134" w:bottom="2041" w:left="1418" w:header="720" w:footer="720" w:gutter="0"/>
          <w:cols w:space="720"/>
          <w:docGrid w:linePitch="14"/>
        </w:sectPr>
      </w:pPr>
    </w:p>
    <w:p w:rsidR="00144A88" w:rsidRPr="001F41E2" w:rsidRDefault="00BD1031" w:rsidP="008E7EAB">
      <w:pPr>
        <w:pStyle w:val="a4"/>
        <w:numPr>
          <w:ilvl w:val="0"/>
          <w:numId w:val="0"/>
        </w:numPr>
        <w:spacing w:beforeLines="0" w:afterLines="0"/>
        <w:outlineLvl w:val="0"/>
        <w:rPr>
          <w:rFonts w:hAnsi="黑体"/>
          <w:b/>
          <w:sz w:val="32"/>
          <w:szCs w:val="32"/>
        </w:rPr>
      </w:pPr>
      <w:bookmarkStart w:id="774" w:name="_Toc494450285"/>
      <w:bookmarkStart w:id="775" w:name="_Toc494549642"/>
      <w:bookmarkStart w:id="776" w:name="_Toc494550458"/>
      <w:bookmarkStart w:id="777" w:name="_Toc494550555"/>
      <w:bookmarkStart w:id="778" w:name="_Toc496858843"/>
      <w:bookmarkStart w:id="779" w:name="_Toc496859099"/>
      <w:bookmarkStart w:id="780" w:name="_Toc501352731"/>
      <w:bookmarkStart w:id="781" w:name="_Toc501356535"/>
      <w:bookmarkStart w:id="782" w:name="_Toc534558728"/>
      <w:bookmarkStart w:id="783" w:name="_Toc534609214"/>
      <w:bookmarkStart w:id="784" w:name="_Toc534609305"/>
      <w:bookmarkStart w:id="785" w:name="_Toc948762"/>
      <w:bookmarkStart w:id="786" w:name="_Toc221462494"/>
      <w:bookmarkStart w:id="787" w:name="_Toc221509223"/>
      <w:bookmarkStart w:id="788" w:name="_Toc15305975"/>
      <w:r w:rsidRPr="001F41E2">
        <w:rPr>
          <w:rFonts w:hAnsi="黑体"/>
          <w:b/>
          <w:sz w:val="32"/>
          <w:szCs w:val="32"/>
        </w:rPr>
        <w:lastRenderedPageBreak/>
        <w:t>4</w:t>
      </w:r>
      <w:r w:rsidR="00144A88" w:rsidRPr="001F41E2">
        <w:rPr>
          <w:rFonts w:hAnsi="黑体"/>
          <w:b/>
          <w:sz w:val="32"/>
          <w:szCs w:val="32"/>
        </w:rPr>
        <w:t xml:space="preserve"> </w:t>
      </w:r>
      <w:r w:rsidR="00144A88" w:rsidRPr="001F41E2">
        <w:rPr>
          <w:rFonts w:hAnsi="黑体" w:hint="eastAsia"/>
          <w:b/>
          <w:sz w:val="32"/>
          <w:szCs w:val="32"/>
        </w:rPr>
        <w:t>网络系统架构及功能</w:t>
      </w:r>
      <w:bookmarkEnd w:id="774"/>
      <w:bookmarkEnd w:id="775"/>
      <w:bookmarkEnd w:id="776"/>
      <w:bookmarkEnd w:id="777"/>
      <w:bookmarkEnd w:id="778"/>
      <w:bookmarkEnd w:id="779"/>
      <w:bookmarkEnd w:id="780"/>
      <w:bookmarkEnd w:id="781"/>
      <w:bookmarkEnd w:id="782"/>
      <w:bookmarkEnd w:id="783"/>
      <w:bookmarkEnd w:id="784"/>
      <w:bookmarkEnd w:id="785"/>
      <w:bookmarkEnd w:id="788"/>
    </w:p>
    <w:p w:rsidR="00144A88" w:rsidRPr="00CF7D2B" w:rsidRDefault="00BD1031" w:rsidP="008E7EAB">
      <w:pPr>
        <w:pStyle w:val="a4"/>
        <w:numPr>
          <w:ilvl w:val="0"/>
          <w:numId w:val="0"/>
        </w:numPr>
        <w:spacing w:beforeLines="0" w:afterLines="0"/>
        <w:rPr>
          <w:rFonts w:ascii="宋体" w:eastAsia="宋体" w:hAnsi="宋体"/>
          <w:b/>
          <w:bCs/>
          <w:sz w:val="28"/>
          <w:szCs w:val="28"/>
        </w:rPr>
      </w:pPr>
      <w:bookmarkStart w:id="789" w:name="_Toc494450286"/>
      <w:bookmarkStart w:id="790" w:name="_Toc494549643"/>
      <w:bookmarkStart w:id="791" w:name="_Toc494550459"/>
      <w:bookmarkStart w:id="792" w:name="_Toc494550556"/>
      <w:bookmarkStart w:id="793" w:name="_Toc496858844"/>
      <w:bookmarkStart w:id="794" w:name="_Toc496859100"/>
      <w:bookmarkStart w:id="795" w:name="_Toc501352732"/>
      <w:bookmarkStart w:id="796" w:name="_Toc501356536"/>
      <w:bookmarkStart w:id="797" w:name="_Toc534558729"/>
      <w:bookmarkStart w:id="798" w:name="_Toc534609215"/>
      <w:bookmarkStart w:id="799" w:name="_Toc534609306"/>
      <w:bookmarkStart w:id="800" w:name="_Toc948763"/>
      <w:bookmarkStart w:id="801" w:name="_Toc15305976"/>
      <w:r w:rsidRPr="00CF7D2B">
        <w:rPr>
          <w:rFonts w:ascii="宋体" w:eastAsia="宋体" w:hAnsi="宋体"/>
          <w:b/>
          <w:bCs/>
          <w:sz w:val="28"/>
          <w:szCs w:val="28"/>
        </w:rPr>
        <w:t>4</w:t>
      </w:r>
      <w:r w:rsidR="00144A88" w:rsidRPr="00CF7D2B">
        <w:rPr>
          <w:rFonts w:ascii="宋体" w:eastAsia="宋体" w:hAnsi="宋体" w:hint="eastAsia"/>
          <w:b/>
          <w:bCs/>
          <w:sz w:val="28"/>
          <w:szCs w:val="28"/>
        </w:rPr>
        <w:t>.</w:t>
      </w:r>
      <w:r w:rsidR="00144A88" w:rsidRPr="00CF7D2B">
        <w:rPr>
          <w:rFonts w:ascii="宋体" w:eastAsia="宋体" w:hAnsi="宋体"/>
          <w:b/>
          <w:bCs/>
          <w:sz w:val="28"/>
          <w:szCs w:val="28"/>
        </w:rPr>
        <w:t>1</w:t>
      </w:r>
      <w:r w:rsidR="00C368F1" w:rsidRPr="00CF7D2B">
        <w:rPr>
          <w:rFonts w:ascii="宋体" w:eastAsia="宋体" w:hAnsi="宋体"/>
          <w:b/>
          <w:bCs/>
          <w:sz w:val="28"/>
          <w:szCs w:val="28"/>
        </w:rPr>
        <w:t xml:space="preserve"> </w:t>
      </w:r>
      <w:r w:rsidR="00144A88" w:rsidRPr="00CF7D2B">
        <w:rPr>
          <w:rFonts w:ascii="宋体" w:eastAsia="宋体" w:hAnsi="宋体" w:hint="eastAsia"/>
          <w:b/>
          <w:bCs/>
          <w:sz w:val="28"/>
          <w:szCs w:val="28"/>
        </w:rPr>
        <w:t>体系</w:t>
      </w:r>
      <w:r w:rsidR="00775E9B">
        <w:rPr>
          <w:rFonts w:ascii="宋体" w:eastAsia="宋体" w:hAnsi="宋体" w:hint="eastAsia"/>
          <w:b/>
          <w:bCs/>
          <w:sz w:val="28"/>
          <w:szCs w:val="28"/>
        </w:rPr>
        <w:t>结</w:t>
      </w:r>
      <w:r w:rsidR="00144A88" w:rsidRPr="00CF7D2B">
        <w:rPr>
          <w:rFonts w:ascii="宋体" w:eastAsia="宋体" w:hAnsi="宋体" w:hint="eastAsia"/>
          <w:b/>
          <w:bCs/>
          <w:sz w:val="28"/>
          <w:szCs w:val="28"/>
        </w:rPr>
        <w:t>构</w:t>
      </w:r>
      <w:bookmarkEnd w:id="789"/>
      <w:bookmarkEnd w:id="790"/>
      <w:bookmarkEnd w:id="791"/>
      <w:bookmarkEnd w:id="792"/>
      <w:bookmarkEnd w:id="793"/>
      <w:bookmarkEnd w:id="794"/>
      <w:bookmarkEnd w:id="795"/>
      <w:bookmarkEnd w:id="796"/>
      <w:bookmarkEnd w:id="797"/>
      <w:bookmarkEnd w:id="798"/>
      <w:bookmarkEnd w:id="799"/>
      <w:bookmarkEnd w:id="800"/>
      <w:bookmarkEnd w:id="801"/>
    </w:p>
    <w:p w:rsidR="00152F47" w:rsidRPr="00266DF6" w:rsidRDefault="00BD1031" w:rsidP="00266DF6">
      <w:pPr>
        <w:pStyle w:val="0"/>
        <w:spacing w:line="360" w:lineRule="auto"/>
        <w:rPr>
          <w:rFonts w:ascii="宋体" w:hAnsi="宋体" w:cs="Times New Roman"/>
        </w:rPr>
      </w:pPr>
      <w:r w:rsidRPr="00266DF6">
        <w:rPr>
          <w:rFonts w:ascii="宋体" w:hAnsi="宋体" w:cs="Times New Roman"/>
        </w:rPr>
        <w:t>4</w:t>
      </w:r>
      <w:r w:rsidR="00144A88" w:rsidRPr="00266DF6">
        <w:rPr>
          <w:rFonts w:ascii="宋体" w:hAnsi="宋体" w:cs="Times New Roman"/>
        </w:rPr>
        <w:t xml:space="preserve">.1.1 </w:t>
      </w:r>
      <w:r w:rsidR="00152F47" w:rsidRPr="00266DF6">
        <w:rPr>
          <w:rFonts w:ascii="宋体" w:hAnsi="宋体" w:cs="Times New Roman" w:hint="eastAsia"/>
        </w:rPr>
        <w:t>3</w:t>
      </w:r>
      <w:r w:rsidR="00152F47" w:rsidRPr="00266DF6">
        <w:rPr>
          <w:rFonts w:ascii="宋体" w:hAnsi="宋体" w:cs="Times New Roman"/>
        </w:rPr>
        <w:t>GPP TS 23.228 V14.4.0 (2017-06) IP Multimedia Subsystem (IMS); Stage 2 (Release 14)</w:t>
      </w:r>
      <w:r w:rsidR="00152F47" w:rsidRPr="00266DF6">
        <w:rPr>
          <w:rFonts w:ascii="宋体" w:hAnsi="宋体" w:cs="Times New Roman" w:hint="eastAsia"/>
        </w:rPr>
        <w:t>规定</w:t>
      </w:r>
      <w:r w:rsidR="00152F47" w:rsidRPr="00266DF6">
        <w:rPr>
          <w:rFonts w:ascii="宋体" w:hAnsi="宋体" w:cs="Times New Roman"/>
        </w:rPr>
        <w:t>的IMS</w:t>
      </w:r>
      <w:proofErr w:type="gramStart"/>
      <w:r w:rsidR="00152F47" w:rsidRPr="00266DF6">
        <w:rPr>
          <w:rFonts w:ascii="宋体" w:hAnsi="宋体" w:cs="Times New Roman" w:hint="eastAsia"/>
        </w:rPr>
        <w:t>核心网</w:t>
      </w:r>
      <w:proofErr w:type="gramEnd"/>
      <w:r w:rsidR="00152F47" w:rsidRPr="00266DF6">
        <w:rPr>
          <w:rFonts w:ascii="宋体" w:hAnsi="宋体" w:cs="Times New Roman"/>
        </w:rPr>
        <w:t>体系</w:t>
      </w:r>
      <w:r w:rsidR="00152F47" w:rsidRPr="00266DF6">
        <w:rPr>
          <w:rFonts w:ascii="宋体" w:hAnsi="宋体" w:cs="Times New Roman" w:hint="eastAsia"/>
        </w:rPr>
        <w:t>架构如</w:t>
      </w:r>
      <w:r w:rsidR="00152F47" w:rsidRPr="00266DF6">
        <w:rPr>
          <w:rFonts w:ascii="宋体" w:hAnsi="宋体" w:cs="Times New Roman"/>
        </w:rPr>
        <w:t>图</w:t>
      </w:r>
      <w:r w:rsidR="004C31BD" w:rsidRPr="00266DF6">
        <w:rPr>
          <w:rFonts w:ascii="宋体" w:hAnsi="宋体" w:cs="Times New Roman" w:hint="eastAsia"/>
        </w:rPr>
        <w:t>1</w:t>
      </w:r>
      <w:r w:rsidR="00152F47" w:rsidRPr="00266DF6">
        <w:rPr>
          <w:rFonts w:ascii="宋体" w:hAnsi="宋体" w:cs="Times New Roman"/>
        </w:rPr>
        <w:t>所示。</w:t>
      </w:r>
    </w:p>
    <w:p w:rsidR="00152F47" w:rsidRPr="00692D1C" w:rsidRDefault="00E652FA" w:rsidP="00152F47">
      <w:pPr>
        <w:pStyle w:val="0"/>
        <w:rPr>
          <w:rFonts w:cs="Times New Roman"/>
        </w:rPr>
      </w:pPr>
      <w:r>
        <w:pict>
          <v:shape id="_x0000_i1039" type="#_x0000_t75" style="width:414pt;height:336pt">
            <v:imagedata r:id="rId36" o:title=""/>
          </v:shape>
        </w:pict>
      </w:r>
    </w:p>
    <w:p w:rsidR="00152F47" w:rsidRPr="00692D1C" w:rsidRDefault="00152F47" w:rsidP="00152F47">
      <w:pPr>
        <w:ind w:firstLine="420"/>
      </w:pPr>
      <w:r w:rsidRPr="00692D1C">
        <w:t>图例</w:t>
      </w:r>
      <w:r w:rsidRPr="00692D1C">
        <w:rPr>
          <w:rFonts w:hint="eastAsia"/>
        </w:rPr>
        <w:t>：</w:t>
      </w:r>
    </w:p>
    <w:p w:rsidR="00152F47" w:rsidRPr="00692D1C" w:rsidRDefault="00152F47" w:rsidP="00152F47">
      <w:pPr>
        <w:pStyle w:val="ZH"/>
        <w:framePr w:wrap="auto" w:vAnchor="margin" w:hAnchor="text" w:xAlign="left" w:yAlign="inline"/>
        <w:snapToGrid w:val="0"/>
        <w:ind w:leftChars="500" w:left="1050"/>
        <w:jc w:val="both"/>
        <w:rPr>
          <w:rFonts w:ascii="Times New Roman" w:hAnsi="Times New Roman"/>
        </w:rPr>
      </w:pPr>
      <w:r w:rsidRPr="00692D1C">
        <w:rPr>
          <w:rFonts w:ascii="Times New Roman" w:hAnsi="Times New Roman" w:hint="eastAsia"/>
        </w:rPr>
        <w:t>实线：</w:t>
      </w:r>
      <w:r w:rsidRPr="00692D1C">
        <w:rPr>
          <w:rFonts w:ascii="Times New Roman" w:hAnsi="Times New Roman"/>
        </w:rPr>
        <w:t>支持</w:t>
      </w:r>
      <w:r w:rsidRPr="00692D1C">
        <w:rPr>
          <w:rFonts w:ascii="Times New Roman" w:hAnsi="Times New Roman" w:hint="eastAsia"/>
        </w:rPr>
        <w:t>媒体</w:t>
      </w:r>
      <w:r w:rsidRPr="00692D1C">
        <w:rPr>
          <w:rFonts w:ascii="Times New Roman" w:hAnsi="Times New Roman"/>
        </w:rPr>
        <w:t>的接口</w:t>
      </w:r>
      <w:r w:rsidRPr="00692D1C">
        <w:rPr>
          <w:rFonts w:ascii="Times New Roman" w:hAnsi="Times New Roman" w:hint="eastAsia"/>
        </w:rPr>
        <w:t>；</w:t>
      </w:r>
    </w:p>
    <w:p w:rsidR="00152F47" w:rsidRPr="00692D1C" w:rsidRDefault="00152F47" w:rsidP="00152F47">
      <w:pPr>
        <w:pStyle w:val="ZH"/>
        <w:framePr w:wrap="auto" w:vAnchor="margin" w:hAnchor="text" w:xAlign="left" w:yAlign="inline"/>
        <w:snapToGrid w:val="0"/>
        <w:ind w:leftChars="500" w:left="1050"/>
        <w:jc w:val="both"/>
        <w:rPr>
          <w:rFonts w:ascii="Times New Roman" w:hAnsi="Times New Roman"/>
        </w:rPr>
      </w:pPr>
      <w:r w:rsidRPr="00692D1C">
        <w:rPr>
          <w:rFonts w:ascii="Times New Roman" w:hAnsi="Times New Roman" w:hint="eastAsia"/>
        </w:rPr>
        <w:t>虚</w:t>
      </w:r>
      <w:r w:rsidRPr="00692D1C">
        <w:rPr>
          <w:rFonts w:ascii="Times New Roman" w:hAnsi="Times New Roman"/>
        </w:rPr>
        <w:t>线</w:t>
      </w:r>
      <w:r w:rsidRPr="00692D1C">
        <w:rPr>
          <w:rFonts w:ascii="Times New Roman" w:hAnsi="Times New Roman" w:hint="eastAsia"/>
        </w:rPr>
        <w:t>：</w:t>
      </w:r>
      <w:r w:rsidRPr="00692D1C">
        <w:rPr>
          <w:rFonts w:ascii="Times New Roman" w:hAnsi="Times New Roman"/>
        </w:rPr>
        <w:t>仅支持信令的接口</w:t>
      </w:r>
      <w:r w:rsidRPr="00692D1C">
        <w:rPr>
          <w:rFonts w:ascii="Times New Roman" w:hAnsi="Times New Roman" w:hint="eastAsia"/>
        </w:rPr>
        <w:t>。</w:t>
      </w:r>
    </w:p>
    <w:p w:rsidR="00152F47" w:rsidRPr="00266DF6" w:rsidRDefault="00152F47" w:rsidP="00266DF6">
      <w:pPr>
        <w:pStyle w:val="0"/>
        <w:spacing w:line="360" w:lineRule="auto"/>
        <w:ind w:firstLineChars="150" w:firstLine="360"/>
        <w:jc w:val="center"/>
        <w:rPr>
          <w:rFonts w:ascii="宋体" w:hAnsi="宋体" w:cs="Times New Roman"/>
        </w:rPr>
      </w:pPr>
      <w:r w:rsidRPr="00266DF6">
        <w:rPr>
          <w:rFonts w:ascii="宋体" w:hAnsi="宋体" w:cs="Times New Roman"/>
        </w:rPr>
        <w:t>图</w:t>
      </w:r>
      <w:r w:rsidR="004C31BD" w:rsidRPr="00266DF6">
        <w:rPr>
          <w:rFonts w:ascii="宋体" w:hAnsi="宋体" w:cs="Times New Roman" w:hint="eastAsia"/>
        </w:rPr>
        <w:t>1</w:t>
      </w:r>
      <w:r w:rsidR="007635E0" w:rsidRPr="00266DF6">
        <w:rPr>
          <w:rFonts w:ascii="宋体" w:hAnsi="宋体" w:cs="Times New Roman"/>
        </w:rPr>
        <w:t xml:space="preserve"> </w:t>
      </w:r>
      <w:r w:rsidRPr="00266DF6">
        <w:rPr>
          <w:rFonts w:ascii="宋体" w:hAnsi="宋体" w:cs="Times New Roman" w:hint="eastAsia"/>
        </w:rPr>
        <w:t xml:space="preserve"> </w:t>
      </w:r>
      <w:r w:rsidRPr="00266DF6">
        <w:rPr>
          <w:rFonts w:ascii="宋体" w:hAnsi="宋体" w:cs="Times New Roman"/>
        </w:rPr>
        <w:t>IMS</w:t>
      </w:r>
      <w:proofErr w:type="gramStart"/>
      <w:r w:rsidRPr="00266DF6">
        <w:rPr>
          <w:rFonts w:ascii="宋体" w:hAnsi="宋体" w:cs="Times New Roman" w:hint="eastAsia"/>
        </w:rPr>
        <w:t>核心网</w:t>
      </w:r>
      <w:proofErr w:type="gramEnd"/>
      <w:r w:rsidRPr="00266DF6">
        <w:rPr>
          <w:rFonts w:ascii="宋体" w:hAnsi="宋体" w:cs="Times New Roman"/>
        </w:rPr>
        <w:t>系统体系架构图</w:t>
      </w:r>
    </w:p>
    <w:p w:rsidR="00144A88" w:rsidRPr="00266DF6" w:rsidRDefault="00BD1031" w:rsidP="00266DF6">
      <w:pPr>
        <w:pStyle w:val="0"/>
        <w:spacing w:line="360" w:lineRule="auto"/>
        <w:rPr>
          <w:rFonts w:ascii="宋体" w:hAnsi="宋体" w:cs="Times New Roman"/>
        </w:rPr>
      </w:pPr>
      <w:r w:rsidRPr="00266DF6">
        <w:rPr>
          <w:rFonts w:ascii="宋体" w:hAnsi="宋体" w:cs="Times New Roman"/>
        </w:rPr>
        <w:t>4</w:t>
      </w:r>
      <w:r w:rsidR="00144A88" w:rsidRPr="00266DF6">
        <w:rPr>
          <w:rFonts w:ascii="宋体" w:hAnsi="宋体" w:cs="Times New Roman"/>
        </w:rPr>
        <w:t>.1.2</w:t>
      </w:r>
      <w:r w:rsidR="00266DF6">
        <w:rPr>
          <w:rFonts w:ascii="宋体" w:hAnsi="宋体" w:cs="Times New Roman"/>
        </w:rPr>
        <w:t xml:space="preserve"> </w:t>
      </w:r>
      <w:r w:rsidR="008F0F5B" w:rsidRPr="00266DF6">
        <w:rPr>
          <w:rFonts w:ascii="宋体" w:hAnsi="宋体" w:cs="Times New Roman" w:hint="eastAsia"/>
        </w:rPr>
        <w:t>VoLTE是指语音默认承载在LTE网络，终端在LTE网络通过IMS提供音视频业务。</w:t>
      </w:r>
      <w:r w:rsidR="00144C2A" w:rsidRPr="00266DF6">
        <w:rPr>
          <w:rFonts w:ascii="宋体" w:hAnsi="宋体" w:cs="Times New Roman"/>
        </w:rPr>
        <w:t>VoLTE</w:t>
      </w:r>
      <w:r w:rsidR="00144C2A" w:rsidRPr="00266DF6">
        <w:rPr>
          <w:rFonts w:ascii="宋体" w:hAnsi="宋体" w:hint="eastAsia"/>
        </w:rPr>
        <w:t>在维持与传统</w:t>
      </w:r>
      <w:r w:rsidR="00144C2A" w:rsidRPr="00266DF6">
        <w:rPr>
          <w:rFonts w:ascii="宋体" w:hAnsi="宋体"/>
        </w:rPr>
        <w:t>CS</w:t>
      </w:r>
      <w:proofErr w:type="gramStart"/>
      <w:r w:rsidR="00144C2A" w:rsidRPr="00266DF6">
        <w:rPr>
          <w:rFonts w:ascii="宋体" w:hAnsi="宋体" w:hint="eastAsia"/>
        </w:rPr>
        <w:t>域相同</w:t>
      </w:r>
      <w:proofErr w:type="gramEnd"/>
      <w:r w:rsidR="00144C2A" w:rsidRPr="00266DF6">
        <w:rPr>
          <w:rFonts w:ascii="宋体" w:hAnsi="宋体" w:hint="eastAsia"/>
        </w:rPr>
        <w:t>业务体验的同时，还能提供HD高清语音及可视电话等增值业务，并支持用户与CS域共号码，以保持用户业务体验的一致性。当用户移出覆盖区，运营商可以选择采用xSRVCC等方案切换到2G/3G网络，解决语音连续性问题。</w:t>
      </w:r>
      <w:r w:rsidR="00144C2A" w:rsidRPr="00266DF6">
        <w:rPr>
          <w:rFonts w:ascii="宋体" w:hAnsi="宋体"/>
        </w:rPr>
        <w:t>VoLTE</w:t>
      </w:r>
      <w:r w:rsidR="00144C2A" w:rsidRPr="00266DF6">
        <w:rPr>
          <w:rFonts w:ascii="宋体" w:hAnsi="宋体" w:hint="eastAsia"/>
        </w:rPr>
        <w:t>业务特征包括：点对点VoLTE高清语音、补充业务、接入域选择、紧急呼叫等。</w:t>
      </w:r>
      <w:r w:rsidR="00144A88" w:rsidRPr="00266DF6">
        <w:rPr>
          <w:rFonts w:ascii="宋体" w:hAnsi="宋体" w:cs="Times New Roman"/>
        </w:rPr>
        <w:t>IMS（含VoLTE）部署网络架构图参考在3GPP发布的</w:t>
      </w:r>
      <w:r w:rsidR="0083611F" w:rsidRPr="00266DF6">
        <w:rPr>
          <w:rFonts w:ascii="宋体" w:hAnsi="宋体" w:cs="Times New Roman"/>
        </w:rPr>
        <w:t>IMS</w:t>
      </w:r>
      <w:r w:rsidR="00144A88" w:rsidRPr="00266DF6">
        <w:rPr>
          <w:rFonts w:ascii="宋体" w:hAnsi="宋体" w:cs="Times New Roman"/>
        </w:rPr>
        <w:t>参考架构基础上，参考</w:t>
      </w:r>
      <w:r w:rsidR="003B13AE" w:rsidRPr="00266DF6">
        <w:rPr>
          <w:rFonts w:ascii="宋体" w:hAnsi="宋体"/>
        </w:rPr>
        <w:t>YD/T 2015-0693</w:t>
      </w:r>
      <w:r w:rsidR="003B13AE" w:rsidRPr="00266DF6">
        <w:rPr>
          <w:rFonts w:ascii="宋体" w:hAnsi="宋体" w:hint="eastAsia"/>
        </w:rPr>
        <w:t>《基于</w:t>
      </w:r>
      <w:r w:rsidR="003B13AE" w:rsidRPr="00266DF6">
        <w:rPr>
          <w:rFonts w:ascii="宋体" w:hAnsi="宋体"/>
        </w:rPr>
        <w:t>LTE</w:t>
      </w:r>
      <w:r w:rsidR="003B13AE" w:rsidRPr="00266DF6">
        <w:rPr>
          <w:rFonts w:ascii="宋体" w:hAnsi="宋体" w:hint="eastAsia"/>
        </w:rPr>
        <w:t>的语音解决方案（</w:t>
      </w:r>
      <w:r w:rsidR="003B13AE" w:rsidRPr="00266DF6">
        <w:rPr>
          <w:rFonts w:ascii="宋体" w:hAnsi="宋体"/>
        </w:rPr>
        <w:t>VoLTE</w:t>
      </w:r>
      <w:r w:rsidR="003B13AE" w:rsidRPr="00266DF6">
        <w:rPr>
          <w:rFonts w:ascii="宋体" w:hAnsi="宋体" w:hint="eastAsia"/>
        </w:rPr>
        <w:t>）总体技术要求》</w:t>
      </w:r>
      <w:r w:rsidR="00144A88" w:rsidRPr="00266DF6">
        <w:rPr>
          <w:rFonts w:ascii="宋体" w:hAnsi="宋体" w:cs="Times New Roman"/>
        </w:rPr>
        <w:t>系统架构图</w:t>
      </w:r>
      <w:r w:rsidR="00D67C80" w:rsidRPr="00266DF6">
        <w:rPr>
          <w:rFonts w:ascii="宋体" w:hAnsi="宋体" w:cs="Times New Roman" w:hint="eastAsia"/>
        </w:rPr>
        <w:t>和</w:t>
      </w:r>
      <w:r w:rsidR="007635E0" w:rsidRPr="00266DF6">
        <w:rPr>
          <w:rFonts w:ascii="宋体" w:hAnsi="宋体" w:cs="Times New Roman"/>
        </w:rPr>
        <w:t>YD/T 0177-2015</w:t>
      </w:r>
      <w:r w:rsidR="003B13AE" w:rsidRPr="00266DF6">
        <w:rPr>
          <w:rFonts w:ascii="宋体" w:hAnsi="宋体" w:hint="eastAsia"/>
        </w:rPr>
        <w:t>《统一</w:t>
      </w:r>
      <w:r w:rsidR="003B13AE" w:rsidRPr="00266DF6">
        <w:rPr>
          <w:rFonts w:ascii="宋体" w:hAnsi="宋体"/>
        </w:rPr>
        <w:t>IMS</w:t>
      </w:r>
      <w:r w:rsidR="003B13AE" w:rsidRPr="00266DF6">
        <w:rPr>
          <w:rFonts w:ascii="宋体" w:hAnsi="宋体" w:hint="eastAsia"/>
        </w:rPr>
        <w:t>网络（第二阶段）支持</w:t>
      </w:r>
      <w:r w:rsidR="003B13AE" w:rsidRPr="00266DF6">
        <w:rPr>
          <w:rFonts w:ascii="宋体" w:hAnsi="宋体"/>
        </w:rPr>
        <w:t>VoLTE</w:t>
      </w:r>
      <w:r w:rsidR="003B13AE" w:rsidRPr="00266DF6">
        <w:rPr>
          <w:rFonts w:ascii="宋体" w:hAnsi="宋体" w:hint="eastAsia"/>
        </w:rPr>
        <w:t>的网络技术要求》</w:t>
      </w:r>
      <w:r w:rsidR="00144A88" w:rsidRPr="00266DF6">
        <w:rPr>
          <w:rFonts w:ascii="宋体" w:hAnsi="宋体" w:cs="Times New Roman"/>
        </w:rPr>
        <w:t>VoLTE网络架构图，简化功能单元为功能实体，</w:t>
      </w:r>
      <w:r w:rsidR="00144A88" w:rsidRPr="00266DF6">
        <w:rPr>
          <w:rFonts w:ascii="宋体" w:hAnsi="宋体" w:cs="Times New Roman"/>
        </w:rPr>
        <w:lastRenderedPageBreak/>
        <w:t>补全接入方式，方便实际工程设计使用。VoLTE对IMS</w:t>
      </w:r>
      <w:proofErr w:type="gramStart"/>
      <w:r w:rsidR="00144A88" w:rsidRPr="00266DF6">
        <w:rPr>
          <w:rFonts w:ascii="宋体" w:hAnsi="宋体" w:cs="Times New Roman"/>
        </w:rPr>
        <w:t>核心网</w:t>
      </w:r>
      <w:proofErr w:type="gramEnd"/>
      <w:r w:rsidR="00144A88" w:rsidRPr="00266DF6">
        <w:rPr>
          <w:rFonts w:ascii="宋体" w:hAnsi="宋体" w:cs="Times New Roman"/>
        </w:rPr>
        <w:t>元的增强要求主要包含：</w:t>
      </w:r>
    </w:p>
    <w:p w:rsidR="00144A88" w:rsidRPr="00266DF6" w:rsidRDefault="00144A88" w:rsidP="00D24E3A">
      <w:pPr>
        <w:pStyle w:val="0"/>
        <w:numPr>
          <w:ilvl w:val="0"/>
          <w:numId w:val="11"/>
        </w:numPr>
        <w:spacing w:line="360" w:lineRule="auto"/>
        <w:rPr>
          <w:rFonts w:ascii="宋体" w:hAnsi="宋体" w:cs="Times New Roman"/>
          <w:bCs/>
          <w:kern w:val="0"/>
        </w:rPr>
      </w:pPr>
      <w:r w:rsidRPr="00266DF6">
        <w:rPr>
          <w:rFonts w:ascii="宋体" w:hAnsi="宋体" w:cs="Times New Roman"/>
          <w:bCs/>
          <w:kern w:val="0"/>
        </w:rPr>
        <w:t>VoLTE AS：支持VoLTE音视频业务、补充业务。VoLTE补充业务需要符合GSMA IR.92关于补充业务的规定。在VoLTE业务与CS域语音业务并存阶段，呼入呼出业务均涉及到接入</w:t>
      </w:r>
      <w:proofErr w:type="gramStart"/>
      <w:r w:rsidRPr="00266DF6">
        <w:rPr>
          <w:rFonts w:ascii="宋体" w:hAnsi="宋体" w:cs="Times New Roman"/>
          <w:bCs/>
          <w:kern w:val="0"/>
        </w:rPr>
        <w:t>域选择</w:t>
      </w:r>
      <w:proofErr w:type="gramEnd"/>
      <w:r w:rsidRPr="00266DF6">
        <w:rPr>
          <w:rFonts w:ascii="宋体" w:hAnsi="宋体" w:cs="Times New Roman"/>
          <w:bCs/>
          <w:kern w:val="0"/>
        </w:rPr>
        <w:t>的问题，VoLTE AS可支持VoLTE业务接入域选择。另外，VoLTE AS还可具备SCC AS的功能，以保持用户移出LTE覆盖区时语音呼叫的连续性；</w:t>
      </w:r>
    </w:p>
    <w:p w:rsidR="00144A88" w:rsidRPr="00775E9B" w:rsidRDefault="00144A88" w:rsidP="00D24E3A">
      <w:pPr>
        <w:pStyle w:val="0"/>
        <w:numPr>
          <w:ilvl w:val="0"/>
          <w:numId w:val="11"/>
        </w:numPr>
        <w:spacing w:line="360" w:lineRule="auto"/>
        <w:rPr>
          <w:rFonts w:ascii="宋体" w:hAnsi="宋体" w:cs="Times New Roman"/>
          <w:bCs/>
        </w:rPr>
      </w:pPr>
      <w:r w:rsidRPr="00775E9B">
        <w:rPr>
          <w:rFonts w:ascii="宋体" w:hAnsi="宋体" w:cs="Times New Roman"/>
          <w:bCs/>
          <w:kern w:val="0"/>
        </w:rPr>
        <w:t>Rx-Gx接口互操作：P-CSCF与PCRF间通过Rx接口进行QoS需求协商。</w:t>
      </w:r>
    </w:p>
    <w:p w:rsidR="00144A88" w:rsidRPr="00665446" w:rsidRDefault="00BD1031" w:rsidP="00B84536">
      <w:pPr>
        <w:pStyle w:val="a4"/>
        <w:numPr>
          <w:ilvl w:val="0"/>
          <w:numId w:val="0"/>
        </w:numPr>
        <w:spacing w:beforeLines="0" w:afterLines="0" w:line="360" w:lineRule="auto"/>
        <w:rPr>
          <w:rFonts w:ascii="宋体" w:eastAsia="宋体" w:hAnsi="宋体"/>
          <w:b/>
          <w:sz w:val="28"/>
          <w:szCs w:val="24"/>
        </w:rPr>
      </w:pPr>
      <w:bookmarkStart w:id="802" w:name="_Toc494450287"/>
      <w:bookmarkStart w:id="803" w:name="_Toc494549644"/>
      <w:bookmarkStart w:id="804" w:name="_Toc494550460"/>
      <w:bookmarkStart w:id="805" w:name="_Toc494550557"/>
      <w:bookmarkStart w:id="806" w:name="_Toc496858845"/>
      <w:bookmarkStart w:id="807" w:name="_Toc496859101"/>
      <w:bookmarkStart w:id="808" w:name="_Toc501352733"/>
      <w:bookmarkStart w:id="809" w:name="_Toc501356537"/>
      <w:bookmarkStart w:id="810" w:name="_Toc534558730"/>
      <w:bookmarkStart w:id="811" w:name="_Toc534609216"/>
      <w:bookmarkStart w:id="812" w:name="_Toc534609307"/>
      <w:bookmarkStart w:id="813" w:name="_Toc948764"/>
      <w:bookmarkStart w:id="814" w:name="_Toc15305977"/>
      <w:r w:rsidRPr="00665446">
        <w:rPr>
          <w:rFonts w:ascii="宋体" w:eastAsia="宋体" w:hAnsi="宋体"/>
          <w:b/>
          <w:sz w:val="28"/>
          <w:szCs w:val="24"/>
        </w:rPr>
        <w:t>4</w:t>
      </w:r>
      <w:r w:rsidR="00144A88" w:rsidRPr="00665446">
        <w:rPr>
          <w:rFonts w:ascii="宋体" w:eastAsia="宋体" w:hAnsi="宋体"/>
          <w:b/>
          <w:sz w:val="28"/>
          <w:szCs w:val="24"/>
        </w:rPr>
        <w:t>.2</w:t>
      </w:r>
      <w:r w:rsidR="00C368F1" w:rsidRPr="00665446">
        <w:rPr>
          <w:rFonts w:ascii="宋体" w:eastAsia="宋体" w:hAnsi="宋体"/>
          <w:b/>
          <w:sz w:val="28"/>
          <w:szCs w:val="24"/>
        </w:rPr>
        <w:t xml:space="preserve"> </w:t>
      </w:r>
      <w:r w:rsidR="00144A88" w:rsidRPr="00665446">
        <w:rPr>
          <w:rFonts w:ascii="宋体" w:eastAsia="宋体" w:hAnsi="宋体"/>
          <w:b/>
          <w:sz w:val="28"/>
          <w:szCs w:val="24"/>
        </w:rPr>
        <w:t>系统组成及功能</w:t>
      </w:r>
      <w:bookmarkEnd w:id="802"/>
      <w:bookmarkEnd w:id="803"/>
      <w:bookmarkEnd w:id="804"/>
      <w:bookmarkEnd w:id="805"/>
      <w:bookmarkEnd w:id="806"/>
      <w:bookmarkEnd w:id="807"/>
      <w:bookmarkEnd w:id="808"/>
      <w:bookmarkEnd w:id="809"/>
      <w:bookmarkEnd w:id="810"/>
      <w:bookmarkEnd w:id="811"/>
      <w:bookmarkEnd w:id="812"/>
      <w:bookmarkEnd w:id="813"/>
      <w:bookmarkEnd w:id="814"/>
    </w:p>
    <w:p w:rsidR="00144A88" w:rsidRPr="00266DF6" w:rsidRDefault="00BD1031" w:rsidP="007F26C1">
      <w:pPr>
        <w:pStyle w:val="0"/>
        <w:spacing w:line="360" w:lineRule="auto"/>
        <w:rPr>
          <w:bCs/>
          <w:kern w:val="0"/>
        </w:rPr>
      </w:pPr>
      <w:r w:rsidRPr="00665446">
        <w:rPr>
          <w:rFonts w:ascii="宋体" w:hAnsi="宋体"/>
          <w:kern w:val="0"/>
        </w:rPr>
        <w:t>4</w:t>
      </w:r>
      <w:r w:rsidR="00144A88" w:rsidRPr="00665446">
        <w:rPr>
          <w:rFonts w:ascii="宋体" w:hAnsi="宋体"/>
          <w:kern w:val="0"/>
        </w:rPr>
        <w:t>.2.1</w:t>
      </w:r>
      <w:r w:rsidR="00144A88" w:rsidRPr="00665446">
        <w:rPr>
          <w:rFonts w:ascii="宋体" w:hAnsi="宋体"/>
        </w:rPr>
        <w:t xml:space="preserve"> </w:t>
      </w:r>
      <w:r w:rsidR="00144A88" w:rsidRPr="00266DF6">
        <w:t>IMS</w:t>
      </w:r>
      <w:r w:rsidR="00144A88" w:rsidRPr="00266DF6">
        <w:t>网络的主要功能实体</w:t>
      </w:r>
      <w:r w:rsidR="00144A88" w:rsidRPr="00266DF6">
        <w:rPr>
          <w:bCs/>
          <w:kern w:val="0"/>
        </w:rPr>
        <w:t>功能如下：</w:t>
      </w:r>
    </w:p>
    <w:p w:rsidR="00144A88" w:rsidRPr="00266DF6" w:rsidRDefault="00144A88" w:rsidP="00D24E3A">
      <w:pPr>
        <w:pStyle w:val="0"/>
        <w:numPr>
          <w:ilvl w:val="0"/>
          <w:numId w:val="20"/>
        </w:numPr>
        <w:spacing w:line="360" w:lineRule="auto"/>
        <w:rPr>
          <w:rFonts w:ascii="宋体" w:hAnsi="宋体" w:cs="Times New Roman"/>
          <w:bCs/>
          <w:kern w:val="0"/>
        </w:rPr>
      </w:pPr>
      <w:r w:rsidRPr="00266DF6">
        <w:rPr>
          <w:rFonts w:ascii="宋体" w:hAnsi="宋体" w:cs="Times New Roman"/>
          <w:bCs/>
          <w:kern w:val="0"/>
        </w:rPr>
        <w:t>会话控制类：</w:t>
      </w:r>
    </w:p>
    <w:p w:rsidR="00144A88" w:rsidRPr="00775E9B" w:rsidRDefault="00144A88" w:rsidP="00D24E3A">
      <w:pPr>
        <w:pStyle w:val="0"/>
        <w:numPr>
          <w:ilvl w:val="0"/>
          <w:numId w:val="21"/>
        </w:numPr>
        <w:spacing w:line="360" w:lineRule="auto"/>
        <w:rPr>
          <w:rFonts w:ascii="宋体" w:hAnsi="宋体" w:cs="Times New Roman"/>
          <w:bCs/>
          <w:kern w:val="0"/>
        </w:rPr>
      </w:pPr>
      <w:r w:rsidRPr="00775E9B">
        <w:rPr>
          <w:rFonts w:ascii="宋体" w:hAnsi="宋体" w:cs="Times New Roman"/>
        </w:rPr>
        <w:t>S-CSCF是IMS网络的核心控制点。S-CSCF负责对终端的注册鉴权和会话控制，执行IMS用户的基本会话路由功能，并根据用户签约的IMS业务触发规则，在条件满足时进行到AS的业务触发。</w:t>
      </w:r>
    </w:p>
    <w:p w:rsidR="00144A88" w:rsidRPr="00775E9B" w:rsidRDefault="00144A88" w:rsidP="00D24E3A">
      <w:pPr>
        <w:pStyle w:val="0"/>
        <w:numPr>
          <w:ilvl w:val="0"/>
          <w:numId w:val="21"/>
        </w:numPr>
        <w:spacing w:line="360" w:lineRule="auto"/>
        <w:rPr>
          <w:rFonts w:ascii="宋体" w:hAnsi="宋体" w:cs="Times New Roman"/>
        </w:rPr>
      </w:pPr>
      <w:r w:rsidRPr="00775E9B">
        <w:rPr>
          <w:rFonts w:ascii="宋体" w:hAnsi="宋体" w:cs="Times New Roman"/>
        </w:rPr>
        <w:t>I-CSCF是运营商IMS网络内部的接触点，是IMS域的边界点，所有与这个网络运营商的用户连接都要经过这个实体。I-CSCF主要功能包括指派S-CSCF、PSI路由功能、Transit功能等。</w:t>
      </w:r>
    </w:p>
    <w:p w:rsidR="00144A88" w:rsidRPr="00775E9B" w:rsidRDefault="00144A88" w:rsidP="00D24E3A">
      <w:pPr>
        <w:pStyle w:val="0"/>
        <w:numPr>
          <w:ilvl w:val="0"/>
          <w:numId w:val="21"/>
        </w:numPr>
        <w:spacing w:line="360" w:lineRule="auto"/>
        <w:rPr>
          <w:rFonts w:ascii="宋体" w:hAnsi="宋体" w:cs="Times New Roman"/>
          <w:bCs/>
          <w:kern w:val="0"/>
        </w:rPr>
      </w:pPr>
      <w:r w:rsidRPr="00775E9B">
        <w:rPr>
          <w:rFonts w:ascii="宋体" w:hAnsi="宋体" w:cs="Times New Roman"/>
        </w:rPr>
        <w:t>E-CSCF是一个处理IMS紧急请求，比如报警、火警和急救的专用功能实体。E-CSCF从P-CSCF接受紧急会话建立请求，并完成用户接入位置信息查询和紧急呼叫路由等功能。</w:t>
      </w:r>
    </w:p>
    <w:p w:rsidR="00144A88" w:rsidRPr="00775E9B" w:rsidRDefault="00144A88" w:rsidP="00D24E3A">
      <w:pPr>
        <w:pStyle w:val="0"/>
        <w:numPr>
          <w:ilvl w:val="0"/>
          <w:numId w:val="21"/>
        </w:numPr>
        <w:spacing w:line="360" w:lineRule="auto"/>
        <w:rPr>
          <w:rFonts w:ascii="宋体" w:hAnsi="宋体" w:cs="Times New Roman"/>
          <w:bCs/>
          <w:kern w:val="0"/>
        </w:rPr>
      </w:pPr>
      <w:r w:rsidRPr="00775E9B">
        <w:rPr>
          <w:rFonts w:ascii="宋体" w:hAnsi="宋体" w:cs="Times New Roman"/>
        </w:rPr>
        <w:t>LRF能够根据终端接入的小区位置等信息获取终端的位置信息，供E-CSCF决定向紧急呼叫中心的路由。</w:t>
      </w:r>
      <w:r w:rsidR="00760A8A" w:rsidRPr="00775E9B">
        <w:rPr>
          <w:rFonts w:ascii="宋体" w:hAnsi="宋体" w:cs="Times New Roman" w:hint="eastAsia"/>
        </w:rPr>
        <w:t>向</w:t>
      </w:r>
      <w:r w:rsidR="00760A8A" w:rsidRPr="00775E9B">
        <w:rPr>
          <w:rFonts w:ascii="宋体" w:hAnsi="宋体" w:cs="Times New Roman"/>
        </w:rPr>
        <w:t>E-CSCF提供路由信息（紧急呼叫中心的SIP URI和TEL URI）和其它根据管制要求、紧急呼叫应提供的参数（比如用户位置信息TAI）。</w:t>
      </w:r>
    </w:p>
    <w:p w:rsidR="00BF470B" w:rsidRPr="00775E9B" w:rsidRDefault="00144A88" w:rsidP="00D24E3A">
      <w:pPr>
        <w:pStyle w:val="0"/>
        <w:numPr>
          <w:ilvl w:val="0"/>
          <w:numId w:val="21"/>
        </w:numPr>
        <w:spacing w:line="360" w:lineRule="auto"/>
        <w:rPr>
          <w:rFonts w:ascii="宋体" w:hAnsi="宋体" w:cs="Times New Roman"/>
          <w:bCs/>
          <w:kern w:val="0"/>
        </w:rPr>
      </w:pPr>
      <w:r w:rsidRPr="00775E9B">
        <w:rPr>
          <w:rFonts w:ascii="宋体" w:hAnsi="宋体" w:cs="Times New Roman"/>
        </w:rPr>
        <w:t>EATF紧急接入切换功能，作为信令</w:t>
      </w:r>
      <w:proofErr w:type="gramStart"/>
      <w:r w:rsidRPr="00775E9B">
        <w:rPr>
          <w:rFonts w:ascii="宋体" w:hAnsi="宋体" w:cs="Times New Roman"/>
        </w:rPr>
        <w:t>锚</w:t>
      </w:r>
      <w:proofErr w:type="gramEnd"/>
      <w:r w:rsidRPr="00775E9B">
        <w:rPr>
          <w:rFonts w:ascii="宋体" w:hAnsi="宋体" w:cs="Times New Roman"/>
        </w:rPr>
        <w:t>定点，支持提供紧急呼叫的SRVCC。</w:t>
      </w:r>
    </w:p>
    <w:p w:rsidR="00144A88" w:rsidRPr="00B84536"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互通类：</w:t>
      </w:r>
    </w:p>
    <w:p w:rsidR="00144A88" w:rsidRPr="00B84536" w:rsidRDefault="00144A88" w:rsidP="00D24E3A">
      <w:pPr>
        <w:pStyle w:val="0"/>
        <w:numPr>
          <w:ilvl w:val="0"/>
          <w:numId w:val="22"/>
        </w:numPr>
        <w:spacing w:line="360" w:lineRule="auto"/>
        <w:rPr>
          <w:rFonts w:ascii="宋体" w:hAnsi="宋体" w:cs="Times New Roman"/>
        </w:rPr>
      </w:pPr>
      <w:r w:rsidRPr="00775E9B">
        <w:rPr>
          <w:rFonts w:ascii="宋体" w:hAnsi="宋体" w:cs="Times New Roman"/>
        </w:rPr>
        <w:t>IBCF/TrGW是IMS网络与其他IP网络（如其他运营商IMS网络、IPX网络、呼叫中心）间的互通点，可提供网间信令与媒体的互通路由、网络拓扑隐藏、编解码转换和IPv4/v6互通等功能。</w:t>
      </w:r>
    </w:p>
    <w:p w:rsidR="00144A88" w:rsidRPr="00775E9B" w:rsidRDefault="00144A88" w:rsidP="00D24E3A">
      <w:pPr>
        <w:pStyle w:val="0"/>
        <w:numPr>
          <w:ilvl w:val="0"/>
          <w:numId w:val="22"/>
        </w:numPr>
        <w:spacing w:line="360" w:lineRule="auto"/>
        <w:rPr>
          <w:rFonts w:ascii="宋体" w:hAnsi="宋体" w:cs="Times New Roman"/>
          <w:bCs/>
          <w:kern w:val="0"/>
        </w:rPr>
      </w:pPr>
      <w:r w:rsidRPr="00775E9B">
        <w:rPr>
          <w:rFonts w:ascii="宋体" w:hAnsi="宋体" w:cs="Times New Roman"/>
        </w:rPr>
        <w:t>BGCF用来选择出口</w:t>
      </w:r>
      <w:r w:rsidR="00DB06E8" w:rsidRPr="00775E9B">
        <w:rPr>
          <w:rFonts w:ascii="宋体" w:hAnsi="宋体" w:cs="Times New Roman"/>
        </w:rPr>
        <w:t>SCN</w:t>
      </w:r>
      <w:r w:rsidRPr="00775E9B">
        <w:rPr>
          <w:rFonts w:ascii="宋体" w:hAnsi="宋体" w:cs="Times New Roman"/>
        </w:rPr>
        <w:t>网络。BGCF可根据运营商需求，选择MGCF或者另一</w:t>
      </w:r>
      <w:r w:rsidRPr="00775E9B">
        <w:rPr>
          <w:rFonts w:ascii="宋体" w:hAnsi="宋体" w:cs="Times New Roman"/>
        </w:rPr>
        <w:lastRenderedPageBreak/>
        <w:t>个BGCF进行路由。</w:t>
      </w:r>
      <w:r w:rsidR="00BF470B" w:rsidRPr="00775E9B">
        <w:rPr>
          <w:rFonts w:ascii="宋体" w:hAnsi="宋体" w:cs="Times New Roman"/>
        </w:rPr>
        <w:t>BGCF收到来自S-CSCF的呼叫请求后根据本地配置选择</w:t>
      </w:r>
      <w:r w:rsidR="00BF470B" w:rsidRPr="00775E9B">
        <w:rPr>
          <w:rFonts w:ascii="宋体" w:hAnsi="宋体" w:cs="Times New Roman" w:hint="eastAsia"/>
        </w:rPr>
        <w:t>合适的</w:t>
      </w:r>
      <w:r w:rsidR="00BF470B" w:rsidRPr="00775E9B">
        <w:rPr>
          <w:rFonts w:ascii="宋体" w:hAnsi="宋体" w:cs="Times New Roman"/>
        </w:rPr>
        <w:t>MGCF进行转发。</w:t>
      </w:r>
    </w:p>
    <w:p w:rsidR="00144A88" w:rsidRPr="00775E9B" w:rsidRDefault="00144A88" w:rsidP="00D24E3A">
      <w:pPr>
        <w:pStyle w:val="0"/>
        <w:numPr>
          <w:ilvl w:val="0"/>
          <w:numId w:val="22"/>
        </w:numPr>
        <w:spacing w:line="360" w:lineRule="auto"/>
        <w:rPr>
          <w:rFonts w:ascii="宋体" w:hAnsi="宋体" w:cs="Times New Roman"/>
          <w:bCs/>
          <w:kern w:val="0"/>
        </w:rPr>
      </w:pPr>
      <w:r w:rsidRPr="00775E9B">
        <w:rPr>
          <w:rFonts w:ascii="宋体" w:hAnsi="宋体" w:cs="Times New Roman"/>
        </w:rPr>
        <w:t>MGCF用于IMS</w:t>
      </w:r>
      <w:proofErr w:type="gramStart"/>
      <w:r w:rsidRPr="00775E9B">
        <w:rPr>
          <w:rFonts w:ascii="宋体" w:hAnsi="宋体" w:cs="Times New Roman"/>
        </w:rPr>
        <w:t>域与</w:t>
      </w:r>
      <w:proofErr w:type="gramEnd"/>
      <w:r w:rsidR="00DB06E8" w:rsidRPr="00775E9B">
        <w:rPr>
          <w:rFonts w:ascii="宋体" w:hAnsi="宋体" w:cs="Times New Roman"/>
        </w:rPr>
        <w:t>SCN网络</w:t>
      </w:r>
      <w:r w:rsidRPr="00775E9B">
        <w:rPr>
          <w:rFonts w:ascii="宋体" w:hAnsi="宋体" w:cs="Times New Roman"/>
        </w:rPr>
        <w:t>的互通，负责完成控制面信令的互通（</w:t>
      </w:r>
      <w:r w:rsidR="00DB06E8" w:rsidRPr="00775E9B">
        <w:rPr>
          <w:rFonts w:ascii="宋体" w:hAnsi="宋体" w:cs="Times New Roman"/>
        </w:rPr>
        <w:t>SCN</w:t>
      </w:r>
      <w:r w:rsidRPr="00775E9B">
        <w:rPr>
          <w:rFonts w:ascii="宋体" w:hAnsi="宋体" w:cs="Times New Roman"/>
        </w:rPr>
        <w:t>侧ISUP/BICC/SIP-I协议与IMS侧SIP协议的</w:t>
      </w:r>
      <w:proofErr w:type="gramStart"/>
      <w:r w:rsidRPr="00775E9B">
        <w:rPr>
          <w:rFonts w:ascii="宋体" w:hAnsi="宋体" w:cs="Times New Roman"/>
        </w:rPr>
        <w:t>交互和</w:t>
      </w:r>
      <w:proofErr w:type="gramEnd"/>
      <w:r w:rsidRPr="00775E9B">
        <w:rPr>
          <w:rFonts w:ascii="宋体" w:hAnsi="宋体" w:cs="Times New Roman"/>
        </w:rPr>
        <w:t>互通）、号码规整、号码分析和路由，并控制IM-MGW完成</w:t>
      </w:r>
      <w:r w:rsidR="00BE1A18" w:rsidRPr="00775E9B">
        <w:rPr>
          <w:rFonts w:ascii="宋体" w:hAnsi="宋体" w:cs="Times New Roman" w:hint="eastAsia"/>
        </w:rPr>
        <w:t>媒体</w:t>
      </w:r>
      <w:r w:rsidRPr="00775E9B">
        <w:rPr>
          <w:rFonts w:ascii="宋体" w:hAnsi="宋体" w:cs="Times New Roman"/>
        </w:rPr>
        <w:t>面的互通、放音、放音抑制、视频回落等功能。</w:t>
      </w:r>
    </w:p>
    <w:p w:rsidR="00144A88" w:rsidRPr="00775E9B" w:rsidRDefault="00144A88" w:rsidP="00D24E3A">
      <w:pPr>
        <w:pStyle w:val="0"/>
        <w:numPr>
          <w:ilvl w:val="0"/>
          <w:numId w:val="22"/>
        </w:numPr>
        <w:spacing w:line="360" w:lineRule="auto"/>
        <w:rPr>
          <w:rFonts w:ascii="宋体" w:hAnsi="宋体" w:cs="Times New Roman"/>
          <w:bCs/>
          <w:kern w:val="0"/>
        </w:rPr>
      </w:pPr>
      <w:r w:rsidRPr="00775E9B">
        <w:rPr>
          <w:rFonts w:ascii="宋体" w:hAnsi="宋体" w:cs="Times New Roman"/>
        </w:rPr>
        <w:t>IM-MGW负责在MGCF的控制下完成VoLTE</w:t>
      </w:r>
      <w:r w:rsidR="00BE1A18" w:rsidRPr="00775E9B">
        <w:rPr>
          <w:rFonts w:ascii="宋体" w:hAnsi="宋体" w:cs="Times New Roman" w:hint="eastAsia"/>
        </w:rPr>
        <w:t>媒体</w:t>
      </w:r>
      <w:r w:rsidRPr="00775E9B">
        <w:rPr>
          <w:rFonts w:ascii="宋体" w:hAnsi="宋体" w:cs="Times New Roman"/>
        </w:rPr>
        <w:t>面IMS</w:t>
      </w:r>
      <w:proofErr w:type="gramStart"/>
      <w:r w:rsidRPr="00775E9B">
        <w:rPr>
          <w:rFonts w:ascii="宋体" w:hAnsi="宋体" w:cs="Times New Roman"/>
        </w:rPr>
        <w:t>域与</w:t>
      </w:r>
      <w:proofErr w:type="gramEnd"/>
      <w:r w:rsidR="00DB06E8" w:rsidRPr="00775E9B">
        <w:rPr>
          <w:rFonts w:ascii="宋体" w:hAnsi="宋体" w:cs="Times New Roman"/>
        </w:rPr>
        <w:t>SCN网络</w:t>
      </w:r>
      <w:r w:rsidRPr="00775E9B">
        <w:rPr>
          <w:rFonts w:ascii="宋体" w:hAnsi="宋体" w:cs="Times New Roman"/>
        </w:rPr>
        <w:t>之间的转换，提供编解码转换、承载资源管理和放音功能。</w:t>
      </w:r>
    </w:p>
    <w:p w:rsidR="00144A88" w:rsidRPr="00775E9B"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媒体资源处理类：</w:t>
      </w:r>
    </w:p>
    <w:p w:rsidR="00144A88" w:rsidRPr="00775E9B" w:rsidRDefault="00144A88" w:rsidP="00D24E3A">
      <w:pPr>
        <w:pStyle w:val="0"/>
        <w:numPr>
          <w:ilvl w:val="0"/>
          <w:numId w:val="65"/>
        </w:numPr>
        <w:spacing w:line="360" w:lineRule="auto"/>
        <w:rPr>
          <w:rFonts w:ascii="宋体" w:hAnsi="宋体" w:cs="Times New Roman"/>
        </w:rPr>
      </w:pPr>
      <w:r w:rsidRPr="00775E9B">
        <w:rPr>
          <w:rFonts w:ascii="宋体" w:hAnsi="宋体" w:cs="Times New Roman"/>
        </w:rPr>
        <w:t>MRF负责对媒体资源的控制和处理，实现音视频播放、会议、DTMF收号、音频录音等功能。MRF包括多媒体资源控制器MRFC和多媒体资源处理器MRFP。</w:t>
      </w:r>
    </w:p>
    <w:p w:rsidR="00144A88" w:rsidRPr="00266DF6" w:rsidRDefault="00144A88" w:rsidP="00D24E3A">
      <w:pPr>
        <w:pStyle w:val="0"/>
        <w:numPr>
          <w:ilvl w:val="0"/>
          <w:numId w:val="20"/>
        </w:numPr>
        <w:spacing w:line="360" w:lineRule="auto"/>
        <w:rPr>
          <w:rFonts w:ascii="宋体" w:hAnsi="宋体" w:cs="Times New Roman"/>
        </w:rPr>
      </w:pPr>
      <w:r w:rsidRPr="00266DF6">
        <w:rPr>
          <w:rFonts w:ascii="宋体" w:hAnsi="宋体" w:cs="Times New Roman"/>
        </w:rPr>
        <w:t>用户数据处理类：</w:t>
      </w:r>
    </w:p>
    <w:p w:rsidR="00144A88" w:rsidRPr="00B84536" w:rsidRDefault="00144A88" w:rsidP="00D24E3A">
      <w:pPr>
        <w:pStyle w:val="0"/>
        <w:numPr>
          <w:ilvl w:val="0"/>
          <w:numId w:val="68"/>
        </w:numPr>
        <w:spacing w:line="360" w:lineRule="auto"/>
        <w:rPr>
          <w:rFonts w:ascii="宋体" w:hAnsi="宋体" w:cs="Times New Roman"/>
        </w:rPr>
      </w:pPr>
      <w:r w:rsidRPr="00B84536">
        <w:rPr>
          <w:rFonts w:ascii="宋体" w:hAnsi="宋体" w:cs="Times New Roman"/>
        </w:rPr>
        <w:t>IMS HSS是用于所有用户和IMS业务相关数据的主要数据存储单元。存储在IMS HSS中的主要数据包括VoLTE用户身份、注册信息、接入参数以及业务触发信息。IMS HSS提供了用户对S-CSCF能力方面特定的需求，这个信息被I-CSCF用来为用户选择最合适的S-CSCF。IMS HSS需要与SCC AS配合完成</w:t>
      </w:r>
      <w:proofErr w:type="gramStart"/>
      <w:r w:rsidRPr="00B84536">
        <w:rPr>
          <w:rFonts w:ascii="宋体" w:hAnsi="宋体" w:cs="Times New Roman"/>
        </w:rPr>
        <w:t>域选择</w:t>
      </w:r>
      <w:proofErr w:type="gramEnd"/>
      <w:r w:rsidRPr="00B84536">
        <w:rPr>
          <w:rFonts w:ascii="宋体" w:hAnsi="宋体" w:cs="Times New Roman"/>
        </w:rPr>
        <w:t>功能。除了与IMS功能体相关的功能之外，用户数据库（IMS HSS/EPS HSS/HLR）还包含保存PS域和CS</w:t>
      </w:r>
      <w:proofErr w:type="gramStart"/>
      <w:r w:rsidRPr="00B84536">
        <w:rPr>
          <w:rFonts w:ascii="宋体" w:hAnsi="宋体" w:cs="Times New Roman"/>
        </w:rPr>
        <w:t>域数据</w:t>
      </w:r>
      <w:proofErr w:type="gramEnd"/>
      <w:r w:rsidRPr="00B84536">
        <w:rPr>
          <w:rFonts w:ascii="宋体" w:hAnsi="宋体" w:cs="Times New Roman"/>
        </w:rPr>
        <w:t>的HLR功能实体以及保存LTE网络数据的EPS HSS功能实体。</w:t>
      </w:r>
    </w:p>
    <w:p w:rsidR="00144A88" w:rsidRPr="00266DF6" w:rsidRDefault="00144A88" w:rsidP="00D24E3A">
      <w:pPr>
        <w:pStyle w:val="0"/>
        <w:numPr>
          <w:ilvl w:val="0"/>
          <w:numId w:val="20"/>
        </w:numPr>
        <w:spacing w:line="360" w:lineRule="auto"/>
        <w:rPr>
          <w:rFonts w:ascii="宋体" w:hAnsi="宋体" w:cs="Times New Roman"/>
        </w:rPr>
      </w:pPr>
      <w:r w:rsidRPr="00266DF6">
        <w:rPr>
          <w:rFonts w:ascii="宋体" w:hAnsi="宋体" w:cs="Times New Roman"/>
        </w:rPr>
        <w:t>号码分析类：</w:t>
      </w:r>
    </w:p>
    <w:p w:rsidR="00144A88" w:rsidRPr="00775E9B" w:rsidRDefault="00144A88" w:rsidP="00D24E3A">
      <w:pPr>
        <w:pStyle w:val="0"/>
        <w:numPr>
          <w:ilvl w:val="0"/>
          <w:numId w:val="69"/>
        </w:numPr>
        <w:spacing w:line="360" w:lineRule="auto"/>
        <w:rPr>
          <w:rFonts w:ascii="宋体" w:hAnsi="宋体" w:cs="Times New Roman"/>
        </w:rPr>
      </w:pPr>
      <w:r w:rsidRPr="00775E9B">
        <w:rPr>
          <w:rFonts w:ascii="宋体" w:hAnsi="宋体" w:cs="Times New Roman"/>
        </w:rPr>
        <w:t>ENUM服务器提供E.164号码到SIP URI的映射功能。</w:t>
      </w:r>
    </w:p>
    <w:p w:rsidR="00144A88" w:rsidRPr="00775E9B" w:rsidRDefault="00144A88" w:rsidP="00D24E3A">
      <w:pPr>
        <w:pStyle w:val="0"/>
        <w:numPr>
          <w:ilvl w:val="0"/>
          <w:numId w:val="69"/>
        </w:numPr>
        <w:spacing w:line="360" w:lineRule="auto"/>
        <w:rPr>
          <w:rFonts w:ascii="宋体" w:hAnsi="宋体" w:cs="Times New Roman"/>
        </w:rPr>
      </w:pPr>
      <w:r w:rsidRPr="00775E9B">
        <w:rPr>
          <w:rFonts w:ascii="宋体" w:hAnsi="宋体" w:cs="Times New Roman"/>
        </w:rPr>
        <w:t>DNS服务器为IMS核心网</w:t>
      </w:r>
      <w:proofErr w:type="gramStart"/>
      <w:r w:rsidRPr="00775E9B">
        <w:rPr>
          <w:rFonts w:ascii="宋体" w:hAnsi="宋体" w:cs="Times New Roman"/>
        </w:rPr>
        <w:t>网</w:t>
      </w:r>
      <w:proofErr w:type="gramEnd"/>
      <w:r w:rsidRPr="00775E9B">
        <w:rPr>
          <w:rFonts w:ascii="宋体" w:hAnsi="宋体" w:cs="Times New Roman"/>
        </w:rPr>
        <w:t>元和终端提供域名解析功能。</w:t>
      </w:r>
    </w:p>
    <w:p w:rsidR="00144A88" w:rsidRPr="00775E9B"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接入控制类：</w:t>
      </w:r>
    </w:p>
    <w:p w:rsidR="00144A88" w:rsidRPr="00775E9B" w:rsidRDefault="00144A88" w:rsidP="00D24E3A">
      <w:pPr>
        <w:pStyle w:val="0"/>
        <w:numPr>
          <w:ilvl w:val="0"/>
          <w:numId w:val="66"/>
        </w:numPr>
        <w:spacing w:line="360" w:lineRule="auto"/>
        <w:rPr>
          <w:rFonts w:ascii="宋体" w:hAnsi="宋体" w:cs="Times New Roman"/>
        </w:rPr>
      </w:pPr>
      <w:r w:rsidRPr="00775E9B">
        <w:rPr>
          <w:rFonts w:ascii="宋体" w:hAnsi="宋体" w:cs="Times New Roman"/>
        </w:rPr>
        <w:t>P-CSCF/IMS-ALG是IMS网络的信令面接入点；提供注册鉴权、信令保护、信令压缩、媒体授权、QoS控制、信令路由、紧急呼叫、漫游计费等功能；提供接入网与IMS</w:t>
      </w:r>
      <w:proofErr w:type="gramStart"/>
      <w:r w:rsidRPr="00775E9B">
        <w:rPr>
          <w:rFonts w:ascii="宋体" w:hAnsi="宋体" w:cs="Times New Roman"/>
        </w:rPr>
        <w:t>核心网</w:t>
      </w:r>
      <w:proofErr w:type="gramEnd"/>
      <w:r w:rsidRPr="00775E9B">
        <w:rPr>
          <w:rFonts w:ascii="宋体" w:hAnsi="宋体" w:cs="Times New Roman"/>
        </w:rPr>
        <w:t>之间的接入控制、信令安全以及IP互通等功能。</w:t>
      </w:r>
    </w:p>
    <w:p w:rsidR="00144A88" w:rsidRPr="00775E9B" w:rsidRDefault="00144A88" w:rsidP="00D24E3A">
      <w:pPr>
        <w:pStyle w:val="0"/>
        <w:numPr>
          <w:ilvl w:val="0"/>
          <w:numId w:val="66"/>
        </w:numPr>
        <w:spacing w:line="360" w:lineRule="auto"/>
        <w:rPr>
          <w:rFonts w:ascii="宋体" w:hAnsi="宋体" w:cs="Times New Roman"/>
        </w:rPr>
      </w:pPr>
      <w:r w:rsidRPr="00775E9B">
        <w:rPr>
          <w:rFonts w:ascii="宋体" w:hAnsi="宋体" w:cs="Times New Roman"/>
        </w:rPr>
        <w:t>IMS-AGW是负责媒体面对IMS网络的接入点，提供门控和本地NAT、IMS媒体</w:t>
      </w:r>
      <w:proofErr w:type="gramStart"/>
      <w:r w:rsidRPr="00775E9B">
        <w:rPr>
          <w:rFonts w:ascii="宋体" w:hAnsi="宋体" w:cs="Times New Roman"/>
        </w:rPr>
        <w:t>面安全</w:t>
      </w:r>
      <w:proofErr w:type="gramEnd"/>
      <w:r w:rsidRPr="00775E9B">
        <w:rPr>
          <w:rFonts w:ascii="宋体" w:hAnsi="宋体" w:cs="Times New Roman"/>
        </w:rPr>
        <w:t>等功能。</w:t>
      </w:r>
    </w:p>
    <w:p w:rsidR="00144A88" w:rsidRPr="00775E9B" w:rsidRDefault="00144A88" w:rsidP="00D24E3A">
      <w:pPr>
        <w:pStyle w:val="0"/>
        <w:numPr>
          <w:ilvl w:val="0"/>
          <w:numId w:val="66"/>
        </w:numPr>
        <w:spacing w:line="360" w:lineRule="auto"/>
        <w:rPr>
          <w:rFonts w:ascii="宋体" w:hAnsi="宋体" w:cs="Times New Roman"/>
        </w:rPr>
      </w:pPr>
      <w:r w:rsidRPr="00775E9B">
        <w:rPr>
          <w:rFonts w:ascii="宋体" w:hAnsi="宋体" w:cs="Times New Roman"/>
        </w:rPr>
        <w:lastRenderedPageBreak/>
        <w:t>ATCF/ATGW是VoLTE用户在当前所在网络的信令面和媒体面的</w:t>
      </w:r>
      <w:proofErr w:type="gramStart"/>
      <w:r w:rsidRPr="00775E9B">
        <w:rPr>
          <w:rFonts w:ascii="宋体" w:hAnsi="宋体" w:cs="Times New Roman"/>
        </w:rPr>
        <w:t>锚</w:t>
      </w:r>
      <w:proofErr w:type="gramEnd"/>
      <w:r w:rsidRPr="00775E9B">
        <w:rPr>
          <w:rFonts w:ascii="宋体" w:hAnsi="宋体" w:cs="Times New Roman"/>
        </w:rPr>
        <w:t>定点，在发生eSRVCC时将VoLTE用户接入侧的媒体面从LTE切换到电路域，并保持媒体面的连接。</w:t>
      </w:r>
    </w:p>
    <w:p w:rsidR="00144A88" w:rsidRPr="00775E9B"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应用服务器类：</w:t>
      </w:r>
    </w:p>
    <w:p w:rsidR="00144A88"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SIP AS为用户提供各种SIP类应用服务，如IM 服务器、PoC 服务器、多媒体会话服务器、IP Centrex服务器、视频会议服务器、第三</w:t>
      </w:r>
      <w:proofErr w:type="gramStart"/>
      <w:r w:rsidRPr="00775E9B">
        <w:rPr>
          <w:rFonts w:ascii="宋体" w:hAnsi="宋体" w:cs="Times New Roman"/>
        </w:rPr>
        <w:t>方应用</w:t>
      </w:r>
      <w:proofErr w:type="gramEnd"/>
      <w:r w:rsidRPr="00775E9B">
        <w:rPr>
          <w:rFonts w:ascii="宋体" w:hAnsi="宋体" w:cs="Times New Roman"/>
        </w:rPr>
        <w:t>服务器等。</w:t>
      </w:r>
    </w:p>
    <w:p w:rsidR="00144A88"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OSA SCS向应用服务器和/或第三方服务器提供开放的、标准的接口，以方便业务的引入，并提供统一的业务执行平台。IMS网络核心网络设备可通过应用网关访问应用服务器或第三</w:t>
      </w:r>
      <w:proofErr w:type="gramStart"/>
      <w:r w:rsidRPr="00775E9B">
        <w:rPr>
          <w:rFonts w:ascii="宋体" w:hAnsi="宋体" w:cs="Times New Roman"/>
        </w:rPr>
        <w:t>方应用</w:t>
      </w:r>
      <w:proofErr w:type="gramEnd"/>
      <w:r w:rsidRPr="00775E9B">
        <w:rPr>
          <w:rFonts w:ascii="宋体" w:hAnsi="宋体" w:cs="Times New Roman"/>
        </w:rPr>
        <w:t>服务器。</w:t>
      </w:r>
    </w:p>
    <w:p w:rsidR="00C977EF"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VoLTE AS支持VoLTE音视频业务、补充业务。其中，TAS提供IMS应用服务，包括高清语音/视频多媒体电话的基本呼叫能力，以及号码显示、呼叫前转、呼叫等待、呼叫保持、呼叫闭锁等补充业务。SCC AS提供语音业务的连续性，即当VoLTE用户在通话过程中离开LTE覆盖进入2G/3G时，能够将通话从LTE无缝切换至2G/3G，保证当前通话不中断且通话状态保持不变，SCC AS支持eSRVCC、aSRVCC、mid-call SRVCC相关功能。SCC AS提供被叫</w:t>
      </w:r>
      <w:proofErr w:type="gramStart"/>
      <w:r w:rsidRPr="00775E9B">
        <w:rPr>
          <w:rFonts w:ascii="宋体" w:hAnsi="宋体" w:cs="Times New Roman"/>
        </w:rPr>
        <w:t>域选择</w:t>
      </w:r>
      <w:proofErr w:type="gramEnd"/>
      <w:r w:rsidRPr="00775E9B">
        <w:rPr>
          <w:rFonts w:ascii="宋体" w:hAnsi="宋体" w:cs="Times New Roman"/>
        </w:rPr>
        <w:t>功能T-ADS，即根据被叫用户的注册状态和网络是否支持VoLTE语音的能力等信息选择用户所在网络域，并进行正确路由。</w:t>
      </w:r>
    </w:p>
    <w:p w:rsidR="00144A88" w:rsidRPr="00775E9B" w:rsidRDefault="00054A6A" w:rsidP="00D24E3A">
      <w:pPr>
        <w:pStyle w:val="0"/>
        <w:numPr>
          <w:ilvl w:val="0"/>
          <w:numId w:val="59"/>
        </w:numPr>
        <w:spacing w:line="360" w:lineRule="auto"/>
        <w:rPr>
          <w:rFonts w:ascii="宋体" w:hAnsi="宋体" w:cs="Times New Roman"/>
        </w:rPr>
      </w:pPr>
      <w:r w:rsidRPr="00775E9B">
        <w:rPr>
          <w:rFonts w:ascii="宋体" w:hAnsi="宋体" w:cs="Times New Roman"/>
        </w:rPr>
        <w:t>Anchor AS</w:t>
      </w:r>
      <w:r w:rsidR="00C977EF" w:rsidRPr="00775E9B">
        <w:rPr>
          <w:rFonts w:ascii="宋体" w:hAnsi="宋体" w:cs="Times New Roman" w:hint="eastAsia"/>
        </w:rPr>
        <w:t>功能</w:t>
      </w:r>
      <w:r w:rsidR="00C977EF" w:rsidRPr="00775E9B">
        <w:rPr>
          <w:rFonts w:ascii="宋体" w:hAnsi="宋体" w:cs="Times New Roman"/>
        </w:rPr>
        <w:t>（</w:t>
      </w:r>
      <w:r w:rsidR="00C977EF" w:rsidRPr="00775E9B">
        <w:rPr>
          <w:rFonts w:ascii="宋体" w:hAnsi="宋体" w:cs="Times New Roman" w:hint="eastAsia"/>
        </w:rPr>
        <w:t>可</w:t>
      </w:r>
      <w:r w:rsidR="00C977EF" w:rsidRPr="00775E9B">
        <w:rPr>
          <w:rFonts w:ascii="宋体" w:hAnsi="宋体" w:cs="Times New Roman"/>
        </w:rPr>
        <w:t>与SCC AS合设）</w:t>
      </w:r>
      <w:r w:rsidR="00144A88" w:rsidRPr="00775E9B">
        <w:rPr>
          <w:rFonts w:ascii="宋体" w:hAnsi="宋体" w:cs="Times New Roman"/>
        </w:rPr>
        <w:t>可以将所有使用电路域的主被叫会话</w:t>
      </w:r>
      <w:proofErr w:type="gramStart"/>
      <w:r w:rsidR="00144A88" w:rsidRPr="00775E9B">
        <w:rPr>
          <w:rFonts w:ascii="宋体" w:hAnsi="宋体" w:cs="Times New Roman"/>
        </w:rPr>
        <w:t>锚</w:t>
      </w:r>
      <w:proofErr w:type="gramEnd"/>
      <w:r w:rsidR="00144A88" w:rsidRPr="00775E9B">
        <w:rPr>
          <w:rFonts w:ascii="宋体" w:hAnsi="宋体" w:cs="Times New Roman"/>
        </w:rPr>
        <w:t>定到IMS域。</w:t>
      </w:r>
    </w:p>
    <w:p w:rsidR="00144A88"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IM-SSF是在IMS域内兼容现有智能业务接口的逻辑功能实体，完成SIP与CAP的协议转换，主要实现IM-SSF用户第三方注册（智能数据获取）、主叫智能触发、被叫智能触发、预付费等业务的触发。</w:t>
      </w:r>
    </w:p>
    <w:p w:rsidR="00C977EF"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IP-SM-GW提供IMS短消息与</w:t>
      </w:r>
      <w:proofErr w:type="gramStart"/>
      <w:r w:rsidRPr="00775E9B">
        <w:rPr>
          <w:rFonts w:ascii="宋体" w:hAnsi="宋体" w:cs="Times New Roman"/>
        </w:rPr>
        <w:t>电路域短消息</w:t>
      </w:r>
      <w:proofErr w:type="gramEnd"/>
      <w:r w:rsidRPr="00775E9B">
        <w:rPr>
          <w:rFonts w:ascii="宋体" w:hAnsi="宋体" w:cs="Times New Roman"/>
        </w:rPr>
        <w:t>的互通，</w:t>
      </w:r>
      <w:r w:rsidR="00C977EF" w:rsidRPr="00775E9B">
        <w:rPr>
          <w:rFonts w:ascii="宋体" w:hAnsi="宋体" w:hint="eastAsia"/>
        </w:rPr>
        <w:t>为</w:t>
      </w:r>
      <w:r w:rsidR="00C977EF" w:rsidRPr="00775E9B">
        <w:rPr>
          <w:rFonts w:ascii="宋体" w:hAnsi="宋体"/>
        </w:rPr>
        <w:t>IMS用户提供电路域短信业务。</w:t>
      </w:r>
    </w:p>
    <w:p w:rsidR="00144A88" w:rsidRPr="00775E9B" w:rsidRDefault="00144A88" w:rsidP="00D24E3A">
      <w:pPr>
        <w:pStyle w:val="0"/>
        <w:numPr>
          <w:ilvl w:val="0"/>
          <w:numId w:val="59"/>
        </w:numPr>
        <w:spacing w:line="360" w:lineRule="auto"/>
        <w:rPr>
          <w:rFonts w:ascii="宋体" w:hAnsi="宋体" w:cs="Times New Roman"/>
        </w:rPr>
      </w:pPr>
      <w:r w:rsidRPr="00775E9B">
        <w:rPr>
          <w:rFonts w:ascii="宋体" w:hAnsi="宋体" w:cs="Times New Roman"/>
        </w:rPr>
        <w:t>BSF提供Ut接口密钥生成和</w:t>
      </w:r>
      <w:proofErr w:type="gramStart"/>
      <w:r w:rsidRPr="00775E9B">
        <w:rPr>
          <w:rFonts w:ascii="宋体" w:hAnsi="宋体" w:cs="Times New Roman"/>
        </w:rPr>
        <w:t>鉴权</w:t>
      </w:r>
      <w:proofErr w:type="gramEnd"/>
      <w:r w:rsidRPr="00775E9B">
        <w:rPr>
          <w:rFonts w:ascii="宋体" w:hAnsi="宋体" w:cs="Times New Roman"/>
        </w:rPr>
        <w:t>认证功能。NAF支持建立终端和AS间的TLS安全通道，使用BSF生成的密钥对用户身份进行认证。 AP提供鉴权认证代理，将用户身份验证通过的业务数据配置请求转发到相应AS的模块。</w:t>
      </w:r>
    </w:p>
    <w:p w:rsidR="00144A88" w:rsidRPr="00775E9B"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涉及VoLTE的</w:t>
      </w:r>
      <w:proofErr w:type="gramStart"/>
      <w:r w:rsidRPr="00775E9B">
        <w:rPr>
          <w:rFonts w:ascii="宋体" w:hAnsi="宋体" w:cs="Times New Roman"/>
        </w:rPr>
        <w:t>核心网</w:t>
      </w:r>
      <w:proofErr w:type="gramEnd"/>
      <w:r w:rsidRPr="00775E9B">
        <w:rPr>
          <w:rFonts w:ascii="宋体" w:hAnsi="宋体" w:cs="Times New Roman"/>
        </w:rPr>
        <w:t>电路域、分组域、PCC功能实体还包括：</w:t>
      </w:r>
    </w:p>
    <w:p w:rsidR="00144A88" w:rsidRPr="00775E9B" w:rsidRDefault="00144A88" w:rsidP="00D24E3A">
      <w:pPr>
        <w:pStyle w:val="0"/>
        <w:numPr>
          <w:ilvl w:val="0"/>
          <w:numId w:val="23"/>
        </w:numPr>
        <w:spacing w:line="360" w:lineRule="auto"/>
        <w:rPr>
          <w:rFonts w:ascii="宋体" w:hAnsi="宋体" w:cs="Times New Roman"/>
        </w:rPr>
      </w:pPr>
      <w:r w:rsidRPr="00775E9B">
        <w:rPr>
          <w:rFonts w:ascii="宋体" w:hAnsi="宋体" w:cs="Times New Roman"/>
        </w:rPr>
        <w:lastRenderedPageBreak/>
        <w:t>MME负责移动性管理。MME需要指示给终端网络侧的VoLTE能力；需要为用户建立新的IMS PDN连接；为了保障语音传输质量，MME需要支持为用户的IMS语音通话建立保证带宽的专有承载；为了保证用户从LTE网络切换到电路域时语音通话的连续性，MME需要支持eNodeB侧发起的SRVCC流程。</w:t>
      </w:r>
    </w:p>
    <w:p w:rsidR="00144A88" w:rsidRPr="00775E9B" w:rsidRDefault="00144A88" w:rsidP="00D24E3A">
      <w:pPr>
        <w:pStyle w:val="0"/>
        <w:numPr>
          <w:ilvl w:val="0"/>
          <w:numId w:val="23"/>
        </w:numPr>
        <w:spacing w:line="360" w:lineRule="auto"/>
        <w:rPr>
          <w:rFonts w:ascii="宋体" w:hAnsi="宋体" w:cs="Times New Roman"/>
        </w:rPr>
      </w:pPr>
      <w:r w:rsidRPr="00775E9B">
        <w:rPr>
          <w:rFonts w:ascii="宋体" w:hAnsi="宋体" w:cs="Times New Roman"/>
        </w:rPr>
        <w:t>为保障语音传输质量，S-GW需要支持为用户的IMS语音通话建立保证带宽的专有承载。</w:t>
      </w:r>
    </w:p>
    <w:p w:rsidR="00144A88" w:rsidRPr="00775E9B" w:rsidRDefault="00144A88" w:rsidP="00D24E3A">
      <w:pPr>
        <w:pStyle w:val="0"/>
        <w:numPr>
          <w:ilvl w:val="0"/>
          <w:numId w:val="23"/>
        </w:numPr>
        <w:spacing w:line="360" w:lineRule="auto"/>
        <w:rPr>
          <w:rFonts w:ascii="宋体" w:hAnsi="宋体" w:cs="Times New Roman"/>
        </w:rPr>
      </w:pPr>
      <w:r w:rsidRPr="00775E9B">
        <w:rPr>
          <w:rFonts w:ascii="宋体" w:hAnsi="宋体" w:cs="Times New Roman"/>
        </w:rPr>
        <w:t>P-GW应分配IMS APN专用的IP地址给终端；为保证终端后续向P-CSCF发起IMS业务的注册流程，当P-GW支持终端的</w:t>
      </w:r>
      <w:r w:rsidR="00E02A10" w:rsidRPr="00775E9B">
        <w:rPr>
          <w:rFonts w:ascii="宋体" w:hAnsi="宋体" w:cs="Times New Roman"/>
        </w:rPr>
        <w:t>VoLTE SBC（P-CSCF/SBC）</w:t>
      </w:r>
      <w:r w:rsidRPr="00775E9B">
        <w:rPr>
          <w:rFonts w:ascii="宋体" w:hAnsi="宋体" w:cs="Times New Roman"/>
        </w:rPr>
        <w:t>地址发现功能时，需要下发</w:t>
      </w:r>
      <w:r w:rsidR="00E02A10" w:rsidRPr="00775E9B">
        <w:rPr>
          <w:rFonts w:ascii="宋体" w:hAnsi="宋体" w:cs="Times New Roman"/>
        </w:rPr>
        <w:t>VoLTE SBC（P-CSCF/SBC）</w:t>
      </w:r>
      <w:r w:rsidRPr="00775E9B">
        <w:rPr>
          <w:rFonts w:ascii="宋体" w:hAnsi="宋体" w:cs="Times New Roman"/>
        </w:rPr>
        <w:t>的地址列表给终端；为保障语音传输质量，P-GW需要支持为用户的IMS语音通话建立保证带宽的专有承载。</w:t>
      </w:r>
    </w:p>
    <w:p w:rsidR="00144A88" w:rsidRPr="00775E9B" w:rsidRDefault="00144A88" w:rsidP="00D24E3A">
      <w:pPr>
        <w:pStyle w:val="0"/>
        <w:numPr>
          <w:ilvl w:val="0"/>
          <w:numId w:val="23"/>
        </w:numPr>
        <w:spacing w:line="360" w:lineRule="auto"/>
        <w:rPr>
          <w:rFonts w:ascii="宋体" w:hAnsi="宋体" w:cs="Times New Roman"/>
        </w:rPr>
      </w:pPr>
      <w:r w:rsidRPr="00775E9B">
        <w:rPr>
          <w:rFonts w:ascii="宋体" w:hAnsi="宋体" w:cs="Times New Roman"/>
        </w:rPr>
        <w:t>eMSC是指MSC支持SRVCC相关功能，为SRVCC的VoLTE用户提供普通呼叫的eSRVCC、aSRVCC、mid-SRVCC、紧急呼叫的SRVCC。MGW</w:t>
      </w:r>
      <w:r w:rsidR="00E02A10" w:rsidRPr="00775E9B">
        <w:rPr>
          <w:rFonts w:ascii="宋体" w:hAnsi="宋体" w:cs="Times New Roman" w:hint="eastAsia"/>
        </w:rPr>
        <w:t>可</w:t>
      </w:r>
      <w:r w:rsidRPr="00775E9B">
        <w:rPr>
          <w:rFonts w:ascii="宋体" w:hAnsi="宋体" w:cs="Times New Roman"/>
        </w:rPr>
        <w:t>在eMSC的控制下完成编解码转换</w:t>
      </w:r>
      <w:r w:rsidR="00E02A10" w:rsidRPr="00775E9B">
        <w:rPr>
          <w:rFonts w:ascii="宋体" w:hAnsi="宋体" w:cs="Times New Roman" w:hint="eastAsia"/>
        </w:rPr>
        <w:t>（亦</w:t>
      </w:r>
      <w:r w:rsidR="00E02A10" w:rsidRPr="00775E9B">
        <w:rPr>
          <w:rFonts w:ascii="宋体" w:hAnsi="宋体" w:cs="Times New Roman"/>
        </w:rPr>
        <w:t>可</w:t>
      </w:r>
      <w:r w:rsidR="00E02A10" w:rsidRPr="00775E9B">
        <w:rPr>
          <w:rFonts w:ascii="宋体" w:hAnsi="宋体" w:cs="Times New Roman" w:hint="eastAsia"/>
        </w:rPr>
        <w:t>由</w:t>
      </w:r>
      <w:r w:rsidR="00E02A10" w:rsidRPr="00775E9B">
        <w:rPr>
          <w:rFonts w:ascii="宋体" w:hAnsi="宋体" w:cs="Times New Roman"/>
        </w:rPr>
        <w:t>VoLTE SBC完成）</w:t>
      </w:r>
      <w:r w:rsidRPr="00775E9B">
        <w:rPr>
          <w:rFonts w:ascii="宋体" w:hAnsi="宋体" w:cs="Times New Roman"/>
        </w:rPr>
        <w:t>、承载资源管理和放音功能等。</w:t>
      </w:r>
    </w:p>
    <w:p w:rsidR="00144A88" w:rsidRPr="00775E9B" w:rsidRDefault="00144A88" w:rsidP="00D24E3A">
      <w:pPr>
        <w:pStyle w:val="0"/>
        <w:numPr>
          <w:ilvl w:val="0"/>
          <w:numId w:val="23"/>
        </w:numPr>
        <w:spacing w:line="360" w:lineRule="auto"/>
        <w:rPr>
          <w:rFonts w:ascii="宋体" w:hAnsi="宋体" w:cs="Times New Roman"/>
        </w:rPr>
      </w:pPr>
      <w:r w:rsidRPr="00775E9B">
        <w:rPr>
          <w:rFonts w:ascii="宋体" w:hAnsi="宋体" w:cs="Times New Roman"/>
        </w:rPr>
        <w:t>PCRF包含策略控制和策略计费两部分功能，向PCEF下发关于业务数据流检测、事件上报、门控、流控、QoS控制和基于流计费控制等网络控制能力。对VoLTE业务，该功能模块</w:t>
      </w:r>
      <w:proofErr w:type="gramStart"/>
      <w:r w:rsidRPr="00775E9B">
        <w:rPr>
          <w:rFonts w:ascii="宋体" w:hAnsi="宋体" w:cs="Times New Roman"/>
        </w:rPr>
        <w:t>需支持</w:t>
      </w:r>
      <w:proofErr w:type="gramEnd"/>
      <w:r w:rsidRPr="00775E9B">
        <w:rPr>
          <w:rFonts w:ascii="宋体" w:hAnsi="宋体" w:cs="Times New Roman"/>
        </w:rPr>
        <w:t>Rx/Gx接口、会话绑定、VoLTE业务策略处理、计费关联、位置上报等相关功能。PCEF包含业务数据流的检测、策略执行和基于流的计费功能。</w:t>
      </w:r>
    </w:p>
    <w:p w:rsidR="00144A88" w:rsidRPr="00775E9B" w:rsidRDefault="00144A88" w:rsidP="00D24E3A">
      <w:pPr>
        <w:pStyle w:val="0"/>
        <w:numPr>
          <w:ilvl w:val="0"/>
          <w:numId w:val="20"/>
        </w:numPr>
        <w:spacing w:line="360" w:lineRule="auto"/>
        <w:rPr>
          <w:rFonts w:ascii="宋体" w:hAnsi="宋体" w:cs="Times New Roman"/>
        </w:rPr>
      </w:pPr>
      <w:r w:rsidRPr="00775E9B">
        <w:rPr>
          <w:rFonts w:ascii="宋体" w:hAnsi="宋体" w:cs="Times New Roman"/>
        </w:rPr>
        <w:t>传统网络用户与IMS网络的互通的功能实体包括：</w:t>
      </w:r>
    </w:p>
    <w:p w:rsidR="00144A88" w:rsidRPr="00775E9B" w:rsidRDefault="00144A88" w:rsidP="00D24E3A">
      <w:pPr>
        <w:pStyle w:val="0"/>
        <w:numPr>
          <w:ilvl w:val="0"/>
          <w:numId w:val="67"/>
        </w:numPr>
        <w:spacing w:line="360" w:lineRule="auto"/>
        <w:rPr>
          <w:rFonts w:ascii="宋体" w:hAnsi="宋体" w:cs="Times New Roman"/>
        </w:rPr>
      </w:pPr>
      <w:r w:rsidRPr="00775E9B">
        <w:rPr>
          <w:rFonts w:ascii="宋体" w:hAnsi="宋体" w:cs="Times New Roman"/>
        </w:rPr>
        <w:t>AGCF网元的中文名称为接入网关控制器，</w:t>
      </w:r>
      <w:r w:rsidR="009F58F3" w:rsidRPr="00775E9B">
        <w:rPr>
          <w:rFonts w:ascii="宋体" w:hAnsi="宋体" w:cs="Times New Roman" w:hint="eastAsia"/>
        </w:rPr>
        <w:t>AGCF</w:t>
      </w:r>
      <w:r w:rsidR="009F58F3" w:rsidRPr="00775E9B">
        <w:rPr>
          <w:rFonts w:ascii="宋体" w:hAnsi="宋体" w:cs="Times New Roman"/>
        </w:rPr>
        <w:t>是NGN框架中规定的功能实体，</w:t>
      </w:r>
      <w:r w:rsidRPr="00775E9B">
        <w:rPr>
          <w:rFonts w:ascii="宋体" w:hAnsi="宋体" w:cs="Times New Roman"/>
        </w:rPr>
        <w:t>它为各种传统网络用户提供基本呼叫和补充业务功能（传统网络用户包含H.248用户、MGCP用户、NCS用户、V5用户、V5ISDN用户、ISDN用户、H.323用户、原有软交换用户、通过随路中继、ISUP中继、PRA中继接入的传统PBX用户</w:t>
      </w:r>
      <w:r w:rsidRPr="00775E9B">
        <w:rPr>
          <w:rFonts w:ascii="宋体" w:hAnsi="宋体" w:cs="Times New Roman" w:hint="eastAsia"/>
        </w:rPr>
        <w:t>等</w:t>
      </w:r>
      <w:r w:rsidRPr="00775E9B">
        <w:rPr>
          <w:rFonts w:ascii="宋体" w:hAnsi="宋体" w:cs="Times New Roman"/>
        </w:rPr>
        <w:t>）；同时它与网络中的CSCF、AS等网元交互，共同完成传统网络接入用户与IMS网络的互通。</w:t>
      </w:r>
    </w:p>
    <w:p w:rsidR="00144A88" w:rsidRPr="000B7AEE" w:rsidRDefault="00BD1031" w:rsidP="000B7AEE">
      <w:pPr>
        <w:pStyle w:val="0"/>
        <w:spacing w:line="360" w:lineRule="auto"/>
      </w:pPr>
      <w:r w:rsidRPr="000B7AEE">
        <w:t>4</w:t>
      </w:r>
      <w:r w:rsidR="00144A88" w:rsidRPr="000B7AEE">
        <w:t xml:space="preserve">.2.2 </w:t>
      </w:r>
      <w:r w:rsidR="0083611F" w:rsidRPr="000B7AEE">
        <w:t>IMS</w:t>
      </w:r>
      <w:r w:rsidR="00144A88" w:rsidRPr="000B7AEE">
        <w:t>功能实体设置</w:t>
      </w:r>
      <w:r w:rsidR="00144A88" w:rsidRPr="000B7AEE">
        <w:rPr>
          <w:rFonts w:hint="eastAsia"/>
        </w:rPr>
        <w:t>相关</w:t>
      </w:r>
      <w:r w:rsidR="00144A88" w:rsidRPr="000B7AEE">
        <w:t>原则</w:t>
      </w:r>
      <w:r w:rsidR="00144A88" w:rsidRPr="000B7AEE">
        <w:rPr>
          <w:rFonts w:hint="eastAsia"/>
        </w:rPr>
        <w:t>包括：</w:t>
      </w:r>
    </w:p>
    <w:p w:rsidR="00012846" w:rsidRPr="00266DF6" w:rsidRDefault="006A471C" w:rsidP="00D24E3A">
      <w:pPr>
        <w:pStyle w:val="0"/>
        <w:numPr>
          <w:ilvl w:val="0"/>
          <w:numId w:val="70"/>
        </w:numPr>
        <w:spacing w:line="360" w:lineRule="auto"/>
        <w:rPr>
          <w:rFonts w:ascii="宋体" w:hAnsi="宋体" w:cs="Times New Roman"/>
        </w:rPr>
      </w:pPr>
      <w:r w:rsidRPr="00266DF6">
        <w:rPr>
          <w:rFonts w:ascii="宋体" w:hAnsi="宋体" w:cs="Times New Roman"/>
        </w:rPr>
        <w:t>VoLTE AS</w:t>
      </w:r>
      <w:r w:rsidRPr="00266DF6">
        <w:rPr>
          <w:rFonts w:ascii="宋体" w:hAnsi="宋体" w:cs="Times New Roman" w:hint="eastAsia"/>
        </w:rPr>
        <w:t>除支持音视频和补充业务外，还应支持</w:t>
      </w:r>
      <w:r w:rsidR="00A004AA" w:rsidRPr="00266DF6">
        <w:rPr>
          <w:rFonts w:ascii="宋体" w:hAnsi="宋体" w:cs="Times New Roman" w:hint="eastAsia"/>
        </w:rPr>
        <w:t>被叫</w:t>
      </w:r>
      <w:proofErr w:type="gramStart"/>
      <w:r w:rsidRPr="00266DF6">
        <w:rPr>
          <w:rFonts w:ascii="宋体" w:hAnsi="宋体" w:cs="Times New Roman" w:hint="eastAsia"/>
        </w:rPr>
        <w:t>域选择</w:t>
      </w:r>
      <w:proofErr w:type="gramEnd"/>
      <w:r w:rsidRPr="00266DF6">
        <w:rPr>
          <w:rFonts w:ascii="宋体" w:hAnsi="宋体" w:cs="Times New Roman" w:hint="eastAsia"/>
        </w:rPr>
        <w:t>和</w:t>
      </w:r>
      <w:r w:rsidRPr="00266DF6">
        <w:rPr>
          <w:rFonts w:ascii="宋体" w:hAnsi="宋体" w:cs="Times New Roman"/>
        </w:rPr>
        <w:t>SCC AS</w:t>
      </w:r>
      <w:r w:rsidRPr="00266DF6">
        <w:rPr>
          <w:rFonts w:ascii="宋体" w:hAnsi="宋体" w:cs="Times New Roman" w:hint="eastAsia"/>
        </w:rPr>
        <w:t>功能。</w:t>
      </w:r>
      <w:r w:rsidRPr="00266DF6">
        <w:rPr>
          <w:rFonts w:ascii="宋体" w:hAnsi="宋体" w:cs="Times New Roman"/>
        </w:rPr>
        <w:t>BSF/NAF/AP</w:t>
      </w:r>
      <w:r w:rsidRPr="00266DF6">
        <w:rPr>
          <w:rFonts w:ascii="宋体" w:hAnsi="宋体" w:cs="Times New Roman" w:hint="eastAsia"/>
        </w:rPr>
        <w:t>负责</w:t>
      </w:r>
      <w:r w:rsidRPr="00266DF6">
        <w:rPr>
          <w:rFonts w:ascii="宋体" w:hAnsi="宋体" w:cs="Times New Roman"/>
        </w:rPr>
        <w:t>Ut</w:t>
      </w:r>
      <w:r w:rsidRPr="00266DF6">
        <w:rPr>
          <w:rFonts w:ascii="宋体" w:hAnsi="宋体" w:cs="Times New Roman" w:hint="eastAsia"/>
        </w:rPr>
        <w:t>接口的密钥生成、鉴权认证和代理功能，可合设为业务配</w:t>
      </w:r>
      <w:r w:rsidRPr="00266DF6">
        <w:rPr>
          <w:rFonts w:ascii="宋体" w:hAnsi="宋体" w:cs="Times New Roman" w:hint="eastAsia"/>
        </w:rPr>
        <w:lastRenderedPageBreak/>
        <w:t>置代理网关。</w:t>
      </w:r>
    </w:p>
    <w:p w:rsidR="00DA501E" w:rsidRPr="00775E9B" w:rsidRDefault="00DA501E" w:rsidP="00D24E3A">
      <w:pPr>
        <w:pStyle w:val="0"/>
        <w:numPr>
          <w:ilvl w:val="0"/>
          <w:numId w:val="70"/>
        </w:numPr>
        <w:spacing w:line="360" w:lineRule="auto"/>
        <w:rPr>
          <w:rFonts w:ascii="宋体" w:hAnsi="宋体" w:cs="Times New Roman"/>
        </w:rPr>
      </w:pPr>
      <w:r w:rsidRPr="00775E9B">
        <w:rPr>
          <w:rFonts w:ascii="宋体" w:hAnsi="宋体" w:cs="Times New Roman"/>
        </w:rPr>
        <w:t>BGCF</w:t>
      </w:r>
      <w:r w:rsidRPr="00775E9B">
        <w:rPr>
          <w:rFonts w:ascii="宋体" w:hAnsi="宋体" w:cs="Times New Roman" w:hint="eastAsia"/>
        </w:rPr>
        <w:t>可根据运营商需求，选择</w:t>
      </w:r>
      <w:r w:rsidRPr="00775E9B">
        <w:rPr>
          <w:rFonts w:ascii="宋体" w:hAnsi="宋体" w:cs="Times New Roman"/>
        </w:rPr>
        <w:t>MGCF</w:t>
      </w:r>
      <w:r w:rsidRPr="00775E9B">
        <w:rPr>
          <w:rFonts w:ascii="宋体" w:hAnsi="宋体" w:cs="Times New Roman" w:hint="eastAsia"/>
        </w:rPr>
        <w:t>或者另一个</w:t>
      </w:r>
      <w:r w:rsidRPr="00775E9B">
        <w:rPr>
          <w:rFonts w:ascii="宋体" w:hAnsi="宋体" w:cs="Times New Roman"/>
        </w:rPr>
        <w:t>BGCF</w:t>
      </w:r>
      <w:r w:rsidRPr="00775E9B">
        <w:rPr>
          <w:rFonts w:ascii="宋体" w:hAnsi="宋体" w:cs="Times New Roman" w:hint="eastAsia"/>
        </w:rPr>
        <w:t>进行路由。</w:t>
      </w:r>
    </w:p>
    <w:p w:rsidR="00D42485" w:rsidRPr="00775E9B" w:rsidRDefault="00D42485" w:rsidP="00D24E3A">
      <w:pPr>
        <w:pStyle w:val="0"/>
        <w:numPr>
          <w:ilvl w:val="0"/>
          <w:numId w:val="70"/>
        </w:numPr>
        <w:spacing w:line="360" w:lineRule="auto"/>
        <w:rPr>
          <w:rFonts w:ascii="宋体" w:hAnsi="宋体" w:cs="Times New Roman"/>
        </w:rPr>
      </w:pPr>
      <w:r w:rsidRPr="00775E9B">
        <w:rPr>
          <w:rFonts w:ascii="宋体" w:hAnsi="宋体" w:cs="Times New Roman"/>
        </w:rPr>
        <w:t>IMS</w:t>
      </w:r>
      <w:r w:rsidRPr="00775E9B">
        <w:rPr>
          <w:rFonts w:ascii="宋体" w:hAnsi="宋体" w:cs="Times New Roman" w:hint="eastAsia"/>
        </w:rPr>
        <w:t>部署初期，呼叫控制节点、</w:t>
      </w:r>
      <w:r w:rsidRPr="00775E9B">
        <w:rPr>
          <w:rFonts w:ascii="宋体" w:hAnsi="宋体" w:cs="Times New Roman"/>
        </w:rPr>
        <w:t>BGCF</w:t>
      </w:r>
      <w:r w:rsidRPr="00775E9B">
        <w:rPr>
          <w:rFonts w:ascii="宋体" w:hAnsi="宋体" w:cs="Times New Roman" w:hint="eastAsia"/>
        </w:rPr>
        <w:t>和</w:t>
      </w:r>
      <w:r w:rsidRPr="00775E9B">
        <w:rPr>
          <w:rFonts w:ascii="宋体" w:hAnsi="宋体" w:cs="Times New Roman"/>
        </w:rPr>
        <w:t>AS</w:t>
      </w:r>
      <w:r w:rsidRPr="00775E9B">
        <w:rPr>
          <w:rFonts w:ascii="宋体" w:hAnsi="宋体" w:cs="Times New Roman" w:hint="eastAsia"/>
        </w:rPr>
        <w:t>可通过主备</w:t>
      </w:r>
      <w:r w:rsidRPr="00775E9B">
        <w:rPr>
          <w:rFonts w:ascii="宋体" w:hAnsi="宋体" w:cs="Times New Roman"/>
        </w:rPr>
        <w:t>/</w:t>
      </w:r>
      <w:proofErr w:type="gramStart"/>
      <w:r w:rsidRPr="00775E9B">
        <w:rPr>
          <w:rFonts w:ascii="宋体" w:hAnsi="宋体" w:cs="Times New Roman" w:hint="eastAsia"/>
        </w:rPr>
        <w:t>互备或负荷分担组</w:t>
      </w:r>
      <w:proofErr w:type="gramEnd"/>
      <w:r w:rsidRPr="00775E9B">
        <w:rPr>
          <w:rFonts w:ascii="宋体" w:hAnsi="宋体" w:cs="Times New Roman" w:hint="eastAsia"/>
        </w:rPr>
        <w:t>网实现容灾，后续可通过组</w:t>
      </w:r>
      <w:r w:rsidR="00492B7D">
        <w:rPr>
          <w:rFonts w:ascii="宋体" w:hAnsi="宋体" w:cs="Times New Roman"/>
        </w:rPr>
        <w:t>POOL</w:t>
      </w:r>
      <w:r w:rsidRPr="00775E9B">
        <w:rPr>
          <w:rFonts w:ascii="宋体" w:hAnsi="宋体" w:cs="Times New Roman" w:hint="eastAsia"/>
        </w:rPr>
        <w:t>方式实现容灾；接入和互通媒体面节点应成对设置，通过负荷分担方式实现容灾。详见</w:t>
      </w:r>
      <w:r w:rsidRPr="00775E9B">
        <w:rPr>
          <w:rFonts w:ascii="宋体" w:hAnsi="宋体" w:cs="Times New Roman"/>
        </w:rPr>
        <w:t>“</w:t>
      </w:r>
      <w:r w:rsidRPr="00775E9B">
        <w:rPr>
          <w:rFonts w:ascii="宋体" w:hAnsi="宋体" w:cs="Times New Roman" w:hint="eastAsia"/>
        </w:rPr>
        <w:t>网络</w:t>
      </w:r>
      <w:r w:rsidRPr="00775E9B">
        <w:rPr>
          <w:rFonts w:ascii="宋体" w:hAnsi="宋体" w:cs="Times New Roman"/>
        </w:rPr>
        <w:t>结构及节点设置”</w:t>
      </w:r>
      <w:r w:rsidRPr="00775E9B">
        <w:rPr>
          <w:rFonts w:ascii="宋体" w:hAnsi="宋体" w:cs="Times New Roman" w:hint="eastAsia"/>
        </w:rPr>
        <w:t>。</w:t>
      </w:r>
    </w:p>
    <w:p w:rsidR="00B05395" w:rsidRPr="009F569D" w:rsidRDefault="00BD1031" w:rsidP="000B7AEE">
      <w:pPr>
        <w:pStyle w:val="0"/>
        <w:spacing w:line="360" w:lineRule="auto"/>
        <w:ind w:left="482"/>
        <w:jc w:val="center"/>
        <w:rPr>
          <w:rFonts w:ascii="宋体" w:hAnsi="宋体"/>
          <w:b/>
          <w:bCs/>
          <w:sz w:val="28"/>
          <w:szCs w:val="28"/>
        </w:rPr>
      </w:pPr>
      <w:bookmarkStart w:id="815" w:name="_Toc494450288"/>
      <w:bookmarkStart w:id="816" w:name="_Toc494549645"/>
      <w:bookmarkStart w:id="817" w:name="_Toc494550461"/>
      <w:bookmarkStart w:id="818" w:name="_Toc494550558"/>
      <w:bookmarkStart w:id="819" w:name="_Toc496858846"/>
      <w:bookmarkStart w:id="820" w:name="_Toc496859102"/>
      <w:bookmarkStart w:id="821" w:name="_Toc501352734"/>
      <w:bookmarkStart w:id="822" w:name="_Toc501356538"/>
      <w:bookmarkStart w:id="823" w:name="_Toc534558731"/>
      <w:bookmarkStart w:id="824" w:name="_Toc534609217"/>
      <w:bookmarkStart w:id="825" w:name="_Toc534609308"/>
      <w:bookmarkStart w:id="826" w:name="_Toc948765"/>
      <w:r w:rsidRPr="009F569D">
        <w:rPr>
          <w:rFonts w:ascii="宋体" w:hAnsi="宋体"/>
          <w:b/>
          <w:bCs/>
          <w:sz w:val="28"/>
          <w:szCs w:val="28"/>
        </w:rPr>
        <w:t>4</w:t>
      </w:r>
      <w:r w:rsidR="00B05395" w:rsidRPr="009F569D">
        <w:rPr>
          <w:rFonts w:ascii="宋体" w:hAnsi="宋体"/>
          <w:b/>
          <w:bCs/>
          <w:sz w:val="28"/>
          <w:szCs w:val="28"/>
        </w:rPr>
        <w:t>.3</w:t>
      </w:r>
      <w:r w:rsidR="00C368F1" w:rsidRPr="009F569D">
        <w:rPr>
          <w:rFonts w:ascii="宋体" w:hAnsi="宋体"/>
          <w:b/>
          <w:bCs/>
          <w:sz w:val="28"/>
          <w:szCs w:val="28"/>
        </w:rPr>
        <w:t xml:space="preserve"> </w:t>
      </w:r>
      <w:r w:rsidR="00B05395" w:rsidRPr="009F569D">
        <w:rPr>
          <w:rFonts w:ascii="宋体" w:hAnsi="宋体" w:hint="eastAsia"/>
          <w:b/>
          <w:bCs/>
          <w:sz w:val="28"/>
          <w:szCs w:val="28"/>
        </w:rPr>
        <w:t>接口及协议</w:t>
      </w:r>
      <w:bookmarkEnd w:id="815"/>
      <w:bookmarkEnd w:id="816"/>
      <w:bookmarkEnd w:id="817"/>
      <w:bookmarkEnd w:id="818"/>
      <w:bookmarkEnd w:id="819"/>
      <w:bookmarkEnd w:id="820"/>
      <w:bookmarkEnd w:id="821"/>
      <w:bookmarkEnd w:id="822"/>
      <w:bookmarkEnd w:id="823"/>
      <w:bookmarkEnd w:id="824"/>
      <w:bookmarkEnd w:id="825"/>
      <w:bookmarkEnd w:id="826"/>
    </w:p>
    <w:p w:rsidR="004C19CC" w:rsidRPr="000B7AEE" w:rsidRDefault="00BD1031" w:rsidP="000B7AEE">
      <w:pPr>
        <w:pStyle w:val="0"/>
        <w:spacing w:line="360" w:lineRule="auto"/>
      </w:pPr>
      <w:r w:rsidRPr="000B7AEE">
        <w:t>4.3</w:t>
      </w:r>
      <w:r w:rsidR="004C19CC" w:rsidRPr="000B7AEE">
        <w:t>.</w:t>
      </w:r>
      <w:r w:rsidR="004C19CC" w:rsidRPr="000B7AEE">
        <w:rPr>
          <w:rFonts w:hint="eastAsia"/>
        </w:rPr>
        <w:t>1</w:t>
      </w:r>
      <w:r w:rsidR="004C19CC" w:rsidRPr="000B7AEE">
        <w:t xml:space="preserve"> </w:t>
      </w:r>
      <w:r w:rsidR="009675A6" w:rsidRPr="000B7AEE">
        <w:rPr>
          <w:rFonts w:hint="eastAsia"/>
        </w:rPr>
        <w:t>IMS</w:t>
      </w:r>
      <w:r w:rsidR="009675A6" w:rsidRPr="000B7AEE">
        <w:rPr>
          <w:rFonts w:hint="eastAsia"/>
        </w:rPr>
        <w:t>网</w:t>
      </w:r>
      <w:proofErr w:type="gramStart"/>
      <w:r w:rsidR="009675A6" w:rsidRPr="000B7AEE">
        <w:rPr>
          <w:rFonts w:hint="eastAsia"/>
        </w:rPr>
        <w:t>各类网元</w:t>
      </w:r>
      <w:proofErr w:type="gramEnd"/>
      <w:r w:rsidR="009675A6" w:rsidRPr="000B7AEE">
        <w:rPr>
          <w:rFonts w:hint="eastAsia"/>
        </w:rPr>
        <w:t>间的接口和协议</w:t>
      </w:r>
      <w:r w:rsidR="000B7AEE" w:rsidRPr="000B7AEE">
        <w:rPr>
          <w:rFonts w:hint="eastAsia"/>
        </w:rPr>
        <w:t>如下：</w:t>
      </w:r>
    </w:p>
    <w:p w:rsidR="004C19CC" w:rsidRPr="000B7AEE" w:rsidRDefault="004C19CC" w:rsidP="00D24E3A">
      <w:pPr>
        <w:pStyle w:val="0"/>
        <w:numPr>
          <w:ilvl w:val="0"/>
          <w:numId w:val="61"/>
        </w:numPr>
        <w:spacing w:line="360" w:lineRule="auto"/>
        <w:rPr>
          <w:rFonts w:ascii="宋体" w:hAnsi="宋体"/>
        </w:rPr>
      </w:pPr>
      <w:r w:rsidRPr="00266DF6">
        <w:rPr>
          <w:rFonts w:ascii="宋体" w:hAnsi="宋体"/>
        </w:rPr>
        <w:t>Cx</w:t>
      </w:r>
      <w:r w:rsidRPr="00266DF6">
        <w:rPr>
          <w:rFonts w:ascii="宋体" w:hAnsi="宋体" w:hint="eastAsia"/>
        </w:rPr>
        <w:t>接口是</w:t>
      </w:r>
      <w:r w:rsidRPr="00266DF6">
        <w:rPr>
          <w:rFonts w:ascii="宋体" w:hAnsi="宋体"/>
        </w:rPr>
        <w:t>I/S-CSCF</w:t>
      </w:r>
      <w:r w:rsidRPr="00266DF6">
        <w:rPr>
          <w:rFonts w:ascii="宋体" w:hAnsi="宋体" w:hint="eastAsia"/>
        </w:rPr>
        <w:t>和</w:t>
      </w:r>
      <w:r w:rsidRPr="00266DF6">
        <w:rPr>
          <w:rFonts w:ascii="宋体" w:hAnsi="宋体"/>
        </w:rPr>
        <w:t>IMS HSS</w:t>
      </w:r>
      <w:r w:rsidRPr="00266DF6">
        <w:rPr>
          <w:rFonts w:ascii="宋体" w:hAnsi="宋体" w:hint="eastAsia"/>
        </w:rPr>
        <w:t>之间的接口，用于</w:t>
      </w:r>
      <w:r w:rsidRPr="00266DF6">
        <w:rPr>
          <w:rFonts w:ascii="宋体" w:hAnsi="宋体"/>
        </w:rPr>
        <w:t>IMS</w:t>
      </w:r>
      <w:r w:rsidRPr="00266DF6">
        <w:rPr>
          <w:rFonts w:ascii="宋体" w:hAnsi="宋体" w:hint="eastAsia"/>
        </w:rPr>
        <w:t>注册和用户数据处理。所选择的协议是</w:t>
      </w:r>
      <w:r w:rsidRPr="00266DF6">
        <w:rPr>
          <w:rFonts w:ascii="宋体" w:hAnsi="宋体"/>
        </w:rPr>
        <w:t>Diameter</w:t>
      </w:r>
      <w:r w:rsidRPr="00266DF6">
        <w:rPr>
          <w:rFonts w:ascii="宋体" w:hAnsi="宋体" w:hint="eastAsia"/>
        </w:rPr>
        <w:t>协议，在</w:t>
      </w:r>
      <w:r w:rsidRPr="00266DF6">
        <w:rPr>
          <w:rFonts w:ascii="宋体" w:hAnsi="宋体"/>
        </w:rPr>
        <w:t>3GPP TS 29.228</w:t>
      </w:r>
      <w:r w:rsidRPr="00266DF6">
        <w:rPr>
          <w:rFonts w:ascii="宋体" w:hAnsi="宋体" w:hint="eastAsia"/>
        </w:rPr>
        <w:t>和</w:t>
      </w:r>
      <w:r w:rsidRPr="00266DF6">
        <w:rPr>
          <w:rFonts w:ascii="宋体" w:hAnsi="宋体"/>
        </w:rPr>
        <w:t>3GPP TS 29.229</w:t>
      </w:r>
      <w:r w:rsidRPr="00266DF6">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hint="eastAsia"/>
        </w:rPr>
        <w:t>Dh是</w:t>
      </w:r>
      <w:r w:rsidRPr="00775E9B">
        <w:rPr>
          <w:rFonts w:ascii="宋体" w:hAnsi="宋体"/>
        </w:rPr>
        <w:t>AS和</w:t>
      </w:r>
      <w:r w:rsidRPr="00775E9B">
        <w:rPr>
          <w:rFonts w:ascii="宋体" w:hAnsi="宋体" w:hint="eastAsia"/>
        </w:rPr>
        <w:t>SLF设备</w:t>
      </w:r>
      <w:r w:rsidRPr="00775E9B">
        <w:rPr>
          <w:rFonts w:ascii="宋体" w:hAnsi="宋体"/>
        </w:rPr>
        <w:t>之间</w:t>
      </w:r>
      <w:r w:rsidRPr="00775E9B">
        <w:rPr>
          <w:rFonts w:ascii="宋体" w:hAnsi="宋体" w:hint="eastAsia"/>
        </w:rPr>
        <w:t>的接口，业务引擎可利用该接口获取为用户存储签约信息的HSS地址。该接口采用</w:t>
      </w:r>
      <w:r w:rsidRPr="00775E9B">
        <w:rPr>
          <w:rFonts w:ascii="宋体" w:hAnsi="宋体" w:cs="Times New Roman"/>
        </w:rPr>
        <w:t>Diameter协议</w:t>
      </w:r>
      <w:r w:rsidRPr="00775E9B">
        <w:rPr>
          <w:rFonts w:ascii="宋体" w:hAnsi="宋体" w:cs="Times New Roman" w:hint="eastAsia"/>
        </w:rPr>
        <w:t>，参见3GPP TS23.228。</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Dx接口是</w:t>
      </w:r>
      <w:r w:rsidRPr="00775E9B">
        <w:rPr>
          <w:rFonts w:ascii="宋体" w:hAnsi="宋体"/>
        </w:rPr>
        <w:t>I/S-CSCF设备和SLF设备之间的接口。当IMS网络中配置了多个HSS时，该接口支持Diameter重定向机制</w:t>
      </w:r>
      <w:r w:rsidRPr="00775E9B">
        <w:rPr>
          <w:rFonts w:ascii="宋体" w:hAnsi="宋体" w:cs="Times New Roman" w:hint="eastAsia"/>
        </w:rPr>
        <w:t>，用于给</w:t>
      </w:r>
      <w:r w:rsidRPr="00775E9B">
        <w:rPr>
          <w:rFonts w:ascii="宋体" w:hAnsi="宋体" w:cs="Times New Roman"/>
        </w:rPr>
        <w:t>I/S-CSCF</w:t>
      </w:r>
      <w:r w:rsidRPr="00775E9B">
        <w:rPr>
          <w:rFonts w:ascii="宋体" w:hAnsi="宋体" w:cs="Times New Roman" w:hint="eastAsia"/>
        </w:rPr>
        <w:t>提供为用户保存签约信息的</w:t>
      </w:r>
      <w:r w:rsidRPr="00775E9B">
        <w:rPr>
          <w:rFonts w:ascii="宋体" w:hAnsi="宋体" w:cs="Times New Roman"/>
        </w:rPr>
        <w:t>HSS地址。该接口采用Diameter协议</w:t>
      </w:r>
      <w:r w:rsidRPr="00775E9B">
        <w:rPr>
          <w:rFonts w:ascii="宋体" w:hAnsi="宋体" w:cs="Times New Roman" w:hint="eastAsia"/>
        </w:rPr>
        <w:t>，参见</w:t>
      </w:r>
      <w:r w:rsidRPr="00775E9B">
        <w:rPr>
          <w:rFonts w:ascii="宋体" w:hAnsi="宋体" w:cs="Times New Roman"/>
        </w:rPr>
        <w:t>YD/T 1986-2009</w:t>
      </w:r>
      <w:r w:rsidRPr="00775E9B">
        <w:rPr>
          <w:rFonts w:ascii="宋体" w:hAnsi="宋体" w:cs="Times New Roman" w:hint="eastAsia"/>
        </w:rPr>
        <w:t>《移动通信网络</w:t>
      </w:r>
      <w:r w:rsidR="0083611F" w:rsidRPr="00775E9B">
        <w:rPr>
          <w:rFonts w:ascii="宋体" w:hAnsi="宋体" w:cs="Times New Roman"/>
        </w:rPr>
        <w:t>IMS</w:t>
      </w:r>
      <w:r w:rsidRPr="00775E9B">
        <w:rPr>
          <w:rFonts w:ascii="宋体" w:hAnsi="宋体" w:cs="Times New Roman" w:hint="eastAsia"/>
        </w:rPr>
        <w:t>接口技术要求－</w:t>
      </w:r>
      <w:r w:rsidRPr="00775E9B">
        <w:rPr>
          <w:rFonts w:ascii="宋体" w:hAnsi="宋体" w:cs="Times New Roman"/>
        </w:rPr>
        <w:t>Cx/Dx/Sh接口》。</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Ex接口为S-CSCF设备、MGCF设备、ENUM服务器和ENUM服务器之间的接口，以便将Tel URI中的E.164地址翻译成在IMS核心网中可路由的SIP URI。该接口采用DNS协议。</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hint="eastAsia"/>
        </w:rPr>
        <w:t>Gi接口是GPRS与外部分组数据网之间的接口。GPRS通过Gi接口和各种公众分组网如Internet或ISDN网实现互联，在Gi接口上需要进行协议的封装/解封装、地址转换（如私有网IP地址转换为公有网IP地址）、用户接入时的鉴权和认证等操作。该接口采用</w:t>
      </w:r>
      <w:r w:rsidRPr="00775E9B">
        <w:rPr>
          <w:rFonts w:ascii="宋体" w:hAnsi="宋体"/>
        </w:rPr>
        <w:t>TCP/IP</w:t>
      </w:r>
      <w:r w:rsidRPr="00775E9B">
        <w:rPr>
          <w:rFonts w:ascii="宋体" w:hAnsi="宋体" w:hint="eastAsia"/>
        </w:rPr>
        <w:t>协议。</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Gm</w:t>
      </w:r>
      <w:r w:rsidRPr="00775E9B">
        <w:rPr>
          <w:rFonts w:ascii="宋体" w:hAnsi="宋体" w:cs="Times New Roman" w:hint="eastAsia"/>
        </w:rPr>
        <w:t>接口连接终端和</w:t>
      </w:r>
      <w:r w:rsidRPr="00775E9B">
        <w:rPr>
          <w:rFonts w:ascii="宋体" w:hAnsi="宋体" w:cs="Times New Roman"/>
        </w:rPr>
        <w:t>P-CSCF</w:t>
      </w:r>
      <w:r w:rsidRPr="00775E9B">
        <w:rPr>
          <w:rFonts w:ascii="宋体" w:hAnsi="宋体" w:cs="Times New Roman" w:hint="eastAsia"/>
        </w:rPr>
        <w:t>，用于传输终端和</w:t>
      </w:r>
      <w:r w:rsidRPr="00775E9B">
        <w:rPr>
          <w:rFonts w:ascii="宋体" w:hAnsi="宋体" w:cs="Times New Roman"/>
        </w:rPr>
        <w:t>P-CSCF</w:t>
      </w:r>
      <w:r w:rsidRPr="00775E9B">
        <w:rPr>
          <w:rFonts w:ascii="宋体" w:hAnsi="宋体" w:cs="Times New Roman" w:hint="eastAsia"/>
        </w:rPr>
        <w:t>之间所有的</w:t>
      </w:r>
      <w:r w:rsidRPr="00775E9B">
        <w:rPr>
          <w:rFonts w:ascii="宋体" w:hAnsi="宋体" w:cs="Times New Roman"/>
        </w:rPr>
        <w:t>SIP</w:t>
      </w:r>
      <w:r w:rsidRPr="00775E9B">
        <w:rPr>
          <w:rFonts w:ascii="宋体" w:hAnsi="宋体" w:cs="Times New Roman" w:hint="eastAsia"/>
        </w:rPr>
        <w:t>信令消息。</w:t>
      </w:r>
      <w:r w:rsidRPr="00775E9B">
        <w:rPr>
          <w:rFonts w:ascii="宋体" w:hAnsi="宋体" w:cs="Times New Roman"/>
        </w:rPr>
        <w:t>Gm</w:t>
      </w:r>
      <w:r w:rsidRPr="00775E9B">
        <w:rPr>
          <w:rFonts w:ascii="宋体" w:hAnsi="宋体" w:cs="Times New Roman" w:hint="eastAsia"/>
        </w:rPr>
        <w:t>接口中的过程可以分为三大类：注册、会话控制和处理。</w:t>
      </w:r>
      <w:r w:rsidRPr="00775E9B">
        <w:rPr>
          <w:rFonts w:ascii="宋体" w:hAnsi="宋体" w:cs="Times New Roman"/>
        </w:rPr>
        <w:t>Gm</w:t>
      </w:r>
      <w:r w:rsidRPr="00775E9B">
        <w:rPr>
          <w:rFonts w:ascii="宋体" w:hAnsi="宋体" w:cs="Times New Roman" w:hint="eastAsia"/>
        </w:rPr>
        <w:t>接口使用</w:t>
      </w:r>
      <w:r w:rsidRPr="00775E9B">
        <w:rPr>
          <w:rFonts w:ascii="宋体" w:hAnsi="宋体" w:cs="Times New Roman"/>
        </w:rPr>
        <w:t>SIP/SDP</w:t>
      </w:r>
      <w:r w:rsidRPr="00775E9B">
        <w:rPr>
          <w:rFonts w:ascii="宋体" w:hAnsi="宋体" w:cs="Times New Roman" w:hint="eastAsia"/>
        </w:rPr>
        <w:t>协议，在</w:t>
      </w:r>
      <w:r w:rsidRPr="00775E9B">
        <w:rPr>
          <w:rFonts w:ascii="宋体" w:hAnsi="宋体" w:cs="Times New Roman"/>
        </w:rPr>
        <w:t>3GPP TS 23.002</w:t>
      </w:r>
      <w:r w:rsidRPr="00775E9B">
        <w:rPr>
          <w:rFonts w:ascii="宋体" w:hAnsi="宋体" w:cs="Times New Roman" w:hint="eastAsia"/>
        </w:rPr>
        <w:t>和</w:t>
      </w:r>
      <w:r w:rsidRPr="00775E9B">
        <w:rPr>
          <w:rFonts w:ascii="宋体" w:hAnsi="宋体" w:cs="Times New Roman"/>
        </w:rPr>
        <w:t>3GPP TS 24.229</w:t>
      </w:r>
      <w:r w:rsidRPr="00775E9B">
        <w:rPr>
          <w:rFonts w:ascii="宋体" w:hAnsi="宋体" w:cs="Times New Roman" w:hint="eastAsia"/>
        </w:rPr>
        <w:t>中定义。</w:t>
      </w:r>
    </w:p>
    <w:p w:rsidR="004C19CC" w:rsidRPr="00775E9B" w:rsidRDefault="004C19CC" w:rsidP="00D24E3A">
      <w:pPr>
        <w:pStyle w:val="0"/>
        <w:numPr>
          <w:ilvl w:val="0"/>
          <w:numId w:val="61"/>
        </w:numPr>
        <w:spacing w:line="360" w:lineRule="auto"/>
        <w:rPr>
          <w:rFonts w:ascii="宋体" w:hAnsi="宋体"/>
        </w:rPr>
      </w:pPr>
      <w:r w:rsidRPr="00775E9B">
        <w:rPr>
          <w:rFonts w:ascii="宋体" w:hAnsi="宋体"/>
        </w:rPr>
        <w:t>Gx</w:t>
      </w:r>
      <w:r w:rsidRPr="00775E9B">
        <w:rPr>
          <w:rFonts w:ascii="宋体" w:hAnsi="宋体" w:hint="eastAsia"/>
        </w:rPr>
        <w:t>接口在</w:t>
      </w:r>
      <w:r w:rsidRPr="00775E9B">
        <w:rPr>
          <w:rFonts w:ascii="宋体" w:hAnsi="宋体"/>
        </w:rPr>
        <w:t>PCRF</w:t>
      </w:r>
      <w:r w:rsidRPr="00775E9B">
        <w:rPr>
          <w:rFonts w:ascii="宋体" w:hAnsi="宋体" w:hint="eastAsia"/>
        </w:rPr>
        <w:t>和</w:t>
      </w:r>
      <w:r w:rsidRPr="00775E9B">
        <w:rPr>
          <w:rFonts w:ascii="宋体" w:hAnsi="宋体"/>
        </w:rPr>
        <w:t>P-GW/GGSN</w:t>
      </w:r>
      <w:r w:rsidRPr="00775E9B">
        <w:rPr>
          <w:rFonts w:ascii="宋体" w:hAnsi="宋体" w:hint="eastAsia"/>
        </w:rPr>
        <w:t>之间，使得</w:t>
      </w:r>
      <w:r w:rsidRPr="00775E9B">
        <w:rPr>
          <w:rFonts w:ascii="宋体" w:hAnsi="宋体"/>
        </w:rPr>
        <w:t>PCRF</w:t>
      </w:r>
      <w:r w:rsidRPr="00775E9B">
        <w:rPr>
          <w:rFonts w:ascii="宋体" w:hAnsi="宋体" w:hint="eastAsia"/>
        </w:rPr>
        <w:t>能够直接控制</w:t>
      </w:r>
      <w:r w:rsidRPr="00775E9B">
        <w:rPr>
          <w:rFonts w:ascii="宋体" w:hAnsi="宋体"/>
        </w:rPr>
        <w:t>P-GW/GGSN</w:t>
      </w:r>
      <w:r w:rsidRPr="00775E9B">
        <w:rPr>
          <w:rFonts w:ascii="宋体" w:hAnsi="宋体" w:hint="eastAsia"/>
        </w:rPr>
        <w:t>中的</w:t>
      </w:r>
      <w:r w:rsidRPr="00775E9B">
        <w:rPr>
          <w:rFonts w:ascii="宋体" w:hAnsi="宋体"/>
        </w:rPr>
        <w:t>PCEF</w:t>
      </w:r>
      <w:r w:rsidRPr="00775E9B">
        <w:rPr>
          <w:rFonts w:ascii="宋体" w:hAnsi="宋体" w:hint="eastAsia"/>
        </w:rPr>
        <w:t>功能。</w:t>
      </w:r>
      <w:r w:rsidRPr="00775E9B">
        <w:rPr>
          <w:rFonts w:ascii="宋体" w:hAnsi="宋体"/>
        </w:rPr>
        <w:t>Gx</w:t>
      </w:r>
      <w:r w:rsidRPr="00775E9B">
        <w:rPr>
          <w:rFonts w:ascii="宋体" w:hAnsi="宋体" w:hint="eastAsia"/>
        </w:rPr>
        <w:t>接口使用</w:t>
      </w:r>
      <w:r w:rsidRPr="00775E9B">
        <w:rPr>
          <w:rFonts w:ascii="宋体" w:hAnsi="宋体"/>
        </w:rPr>
        <w:t>Diameter</w:t>
      </w:r>
      <w:r w:rsidRPr="00775E9B">
        <w:rPr>
          <w:rFonts w:ascii="宋体" w:hAnsi="宋体" w:hint="eastAsia"/>
        </w:rPr>
        <w:t>协议，在</w:t>
      </w:r>
      <w:r w:rsidRPr="00775E9B">
        <w:rPr>
          <w:rFonts w:ascii="宋体" w:hAnsi="宋体"/>
        </w:rPr>
        <w:t>3GPP TS 29.212</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rPr>
      </w:pPr>
      <w:r w:rsidRPr="00775E9B">
        <w:rPr>
          <w:rFonts w:ascii="宋体" w:hAnsi="宋体"/>
        </w:rPr>
        <w:t>I2</w:t>
      </w:r>
      <w:r w:rsidRPr="00775E9B">
        <w:rPr>
          <w:rFonts w:ascii="宋体" w:hAnsi="宋体" w:hint="eastAsia"/>
        </w:rPr>
        <w:t>接口用于在</w:t>
      </w:r>
      <w:r w:rsidRPr="00775E9B">
        <w:rPr>
          <w:rFonts w:ascii="宋体" w:hAnsi="宋体"/>
        </w:rPr>
        <w:t>CSCF/ATCF</w:t>
      </w:r>
      <w:r w:rsidRPr="00775E9B">
        <w:rPr>
          <w:rFonts w:ascii="宋体" w:hAnsi="宋体" w:hint="eastAsia"/>
        </w:rPr>
        <w:t>和</w:t>
      </w:r>
      <w:r w:rsidRPr="00775E9B">
        <w:rPr>
          <w:rFonts w:ascii="宋体" w:hAnsi="宋体"/>
        </w:rPr>
        <w:t>eMSC</w:t>
      </w:r>
      <w:r w:rsidRPr="00775E9B">
        <w:rPr>
          <w:rFonts w:ascii="宋体" w:hAnsi="宋体" w:hint="eastAsia"/>
        </w:rPr>
        <w:t>之间交互消息，基于</w:t>
      </w:r>
      <w:r w:rsidRPr="00775E9B">
        <w:rPr>
          <w:rFonts w:ascii="宋体" w:hAnsi="宋体"/>
        </w:rPr>
        <w:t>SIP</w:t>
      </w:r>
      <w:r w:rsidRPr="00775E9B">
        <w:rPr>
          <w:rFonts w:ascii="宋体" w:hAnsi="宋体" w:hint="eastAsia"/>
        </w:rPr>
        <w:t>协议，在</w:t>
      </w:r>
      <w:r w:rsidRPr="00775E9B">
        <w:rPr>
          <w:rFonts w:ascii="宋体" w:hAnsi="宋体"/>
        </w:rPr>
        <w:t>3GPP TS 23.002</w:t>
      </w:r>
      <w:r w:rsidRPr="00775E9B">
        <w:rPr>
          <w:rFonts w:ascii="宋体" w:hAnsi="宋体" w:hint="eastAsia"/>
        </w:rPr>
        <w:lastRenderedPageBreak/>
        <w:t>和</w:t>
      </w:r>
      <w:r w:rsidRPr="00775E9B">
        <w:rPr>
          <w:rFonts w:ascii="宋体" w:hAnsi="宋体"/>
        </w:rPr>
        <w:t>3GPP TS 24.292</w:t>
      </w:r>
      <w:r w:rsidRPr="00775E9B">
        <w:rPr>
          <w:rFonts w:ascii="宋体" w:hAnsi="宋体" w:hint="eastAsia"/>
        </w:rPr>
        <w:t>中定义。如果</w:t>
      </w:r>
      <w:r w:rsidRPr="00775E9B">
        <w:rPr>
          <w:rFonts w:ascii="宋体" w:hAnsi="宋体"/>
        </w:rPr>
        <w:t>eMSC</w:t>
      </w:r>
      <w:r w:rsidRPr="00775E9B">
        <w:rPr>
          <w:rFonts w:ascii="宋体" w:hAnsi="宋体" w:hint="eastAsia"/>
        </w:rPr>
        <w:t>支持</w:t>
      </w:r>
      <w:r w:rsidRPr="00775E9B">
        <w:rPr>
          <w:rFonts w:ascii="宋体" w:hAnsi="宋体"/>
        </w:rPr>
        <w:t>ICS</w:t>
      </w:r>
      <w:r w:rsidRPr="00775E9B">
        <w:rPr>
          <w:rFonts w:ascii="宋体" w:hAnsi="宋体" w:hint="eastAsia"/>
        </w:rPr>
        <w:t>，则要求采用</w:t>
      </w:r>
      <w:r w:rsidRPr="00775E9B">
        <w:rPr>
          <w:rFonts w:ascii="宋体" w:hAnsi="宋体"/>
        </w:rPr>
        <w:t>I2</w:t>
      </w:r>
      <w:r w:rsidRPr="00775E9B">
        <w:rPr>
          <w:rFonts w:ascii="宋体" w:hAnsi="宋体" w:hint="eastAsia"/>
        </w:rPr>
        <w:t>接口。</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Ic接口为MGCF和cdma2000 LMSD移动软交换MSCe之间的接口，用于</w:t>
      </w:r>
      <w:proofErr w:type="gramStart"/>
      <w:r w:rsidRPr="00775E9B">
        <w:rPr>
          <w:rFonts w:ascii="宋体" w:hAnsi="宋体" w:cs="Times New Roman"/>
        </w:rPr>
        <w:t>交互跟</w:t>
      </w:r>
      <w:proofErr w:type="gramEnd"/>
      <w:r w:rsidRPr="00775E9B">
        <w:rPr>
          <w:rFonts w:ascii="宋体" w:hAnsi="宋体" w:cs="Times New Roman"/>
        </w:rPr>
        <w:t>会话控制</w:t>
      </w:r>
      <w:r w:rsidRPr="00775E9B">
        <w:rPr>
          <w:rFonts w:ascii="宋体" w:hAnsi="宋体"/>
        </w:rPr>
        <w:t>相关</w:t>
      </w:r>
      <w:r w:rsidRPr="00775E9B">
        <w:rPr>
          <w:rFonts w:ascii="宋体" w:hAnsi="宋体" w:cs="Times New Roman"/>
        </w:rPr>
        <w:t>的信令消息，以便实现IMS网络和cdma2000 LMSD移动软交换之间会话控制层面的互通。该接口协议为SIP-I/SIP协议</w:t>
      </w:r>
      <w:r w:rsidRPr="00775E9B">
        <w:rPr>
          <w:rFonts w:ascii="宋体" w:hAnsi="宋体" w:cs="Times New Roman" w:hint="eastAsia"/>
        </w:rPr>
        <w:t>，</w:t>
      </w:r>
      <w:r w:rsidRPr="00775E9B">
        <w:rPr>
          <w:rFonts w:ascii="宋体" w:hAnsi="宋体" w:cs="Times New Roman"/>
        </w:rPr>
        <w:t>SIP-I协议参见ITU-T Q1912.5，SIP协议参见RFC3261。</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If接口为MGCF设备和</w:t>
      </w:r>
      <w:proofErr w:type="gramStart"/>
      <w:r w:rsidRPr="00775E9B">
        <w:rPr>
          <w:rFonts w:ascii="宋体" w:hAnsi="宋体" w:cs="Times New Roman"/>
        </w:rPr>
        <w:t>固定软</w:t>
      </w:r>
      <w:proofErr w:type="gramEnd"/>
      <w:r w:rsidRPr="00775E9B">
        <w:rPr>
          <w:rFonts w:ascii="宋体" w:hAnsi="宋体" w:cs="Times New Roman"/>
        </w:rPr>
        <w:t>交换设备之间的接口，用户交互会话控制相关的信令消息，以便实现IMS网络和</w:t>
      </w:r>
      <w:proofErr w:type="gramStart"/>
      <w:r w:rsidRPr="00775E9B">
        <w:rPr>
          <w:rFonts w:ascii="宋体" w:hAnsi="宋体" w:cs="Times New Roman"/>
        </w:rPr>
        <w:t>固定软</w:t>
      </w:r>
      <w:proofErr w:type="gramEnd"/>
      <w:r w:rsidRPr="00775E9B">
        <w:rPr>
          <w:rFonts w:ascii="宋体" w:hAnsi="宋体" w:cs="Times New Roman"/>
        </w:rPr>
        <w:t>交换网络之间会话控制层面的互通。该接口协议为SIP-I协议</w:t>
      </w:r>
      <w:r w:rsidRPr="00775E9B">
        <w:rPr>
          <w:rFonts w:ascii="宋体" w:hAnsi="宋体" w:cs="Times New Roman" w:hint="eastAsia"/>
        </w:rPr>
        <w:t>，参见</w:t>
      </w:r>
      <w:r w:rsidRPr="00775E9B">
        <w:rPr>
          <w:rFonts w:ascii="宋体" w:hAnsi="宋体" w:cs="Times New Roman"/>
        </w:rPr>
        <w:t>ITU-T TRQ.2815和Q1912.5。</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Ig接口为MGCF设备和TD-SCDMA/WCDMA移动软交换中MSC Server之间的接口，用户</w:t>
      </w:r>
      <w:r w:rsidRPr="00775E9B">
        <w:rPr>
          <w:rFonts w:ascii="宋体" w:hAnsi="宋体"/>
        </w:rPr>
        <w:t>交互</w:t>
      </w:r>
      <w:r w:rsidRPr="00775E9B">
        <w:rPr>
          <w:rFonts w:ascii="宋体" w:hAnsi="宋体" w:cs="Times New Roman"/>
        </w:rPr>
        <w:t>会话控制相关的信令消息，以便实现IMS网络和移动软交换之间会话控制层面的互通。该接口协议为BICC协议</w:t>
      </w:r>
      <w:r w:rsidRPr="00775E9B">
        <w:rPr>
          <w:rFonts w:ascii="宋体" w:hAnsi="宋体" w:cs="Times New Roman" w:hint="eastAsia"/>
        </w:rPr>
        <w:t>，参见</w:t>
      </w:r>
      <w:r w:rsidRPr="00775E9B">
        <w:rPr>
          <w:rFonts w:ascii="宋体" w:hAnsi="宋体" w:cs="Times New Roman"/>
        </w:rPr>
        <w:t>YD/T1509-2007《2GHz TD-SCDMA/WCDMA数字蜂窝移动通信网移动软交换服务器之间的Nc接口技术要求（第二阶段）》。</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hint="eastAsia"/>
        </w:rPr>
        <w:t>如采用</w:t>
      </w:r>
      <w:r w:rsidRPr="00775E9B">
        <w:rPr>
          <w:rFonts w:ascii="宋体" w:hAnsi="宋体" w:cs="Times New Roman"/>
        </w:rPr>
        <w:t>eSRVCC方案保持语音的连续性，与P-CSCF合设的ATCF与ATGW之间为Iq接口，</w:t>
      </w:r>
      <w:r w:rsidRPr="00775E9B">
        <w:rPr>
          <w:rFonts w:ascii="宋体" w:hAnsi="宋体" w:hint="eastAsia"/>
        </w:rPr>
        <w:t>具体</w:t>
      </w:r>
      <w:r w:rsidRPr="00775E9B">
        <w:rPr>
          <w:rFonts w:ascii="宋体" w:hAnsi="宋体" w:cs="Times New Roman" w:hint="eastAsia"/>
        </w:rPr>
        <w:t>见</w:t>
      </w:r>
      <w:r w:rsidRPr="00775E9B">
        <w:rPr>
          <w:rFonts w:ascii="宋体" w:hAnsi="宋体" w:cs="Times New Roman"/>
        </w:rPr>
        <w:t>3GPP TS 2</w:t>
      </w:r>
      <w:r w:rsidR="00BD1031" w:rsidRPr="00775E9B">
        <w:rPr>
          <w:rFonts w:ascii="宋体" w:hAnsi="宋体" w:cs="Times New Roman"/>
        </w:rPr>
        <w:t>4.3</w:t>
      </w:r>
      <w:r w:rsidRPr="00775E9B">
        <w:rPr>
          <w:rFonts w:ascii="宋体" w:hAnsi="宋体" w:cs="Times New Roman"/>
        </w:rPr>
        <w:t>34。</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ISC</w:t>
      </w:r>
      <w:r w:rsidRPr="00775E9B">
        <w:rPr>
          <w:rFonts w:ascii="宋体" w:hAnsi="宋体" w:hint="eastAsia"/>
        </w:rPr>
        <w:t>接口用于在</w:t>
      </w:r>
      <w:r w:rsidRPr="00775E9B">
        <w:rPr>
          <w:rFonts w:ascii="宋体" w:hAnsi="宋体"/>
        </w:rPr>
        <w:t>S-CSCF</w:t>
      </w:r>
      <w:r w:rsidRPr="00775E9B">
        <w:rPr>
          <w:rFonts w:ascii="宋体" w:hAnsi="宋体" w:hint="eastAsia"/>
        </w:rPr>
        <w:t>和</w:t>
      </w:r>
      <w:r w:rsidRPr="00775E9B">
        <w:rPr>
          <w:rFonts w:ascii="宋体" w:hAnsi="宋体"/>
        </w:rPr>
        <w:t>AS</w:t>
      </w:r>
      <w:r w:rsidRPr="00775E9B">
        <w:rPr>
          <w:rFonts w:ascii="宋体" w:hAnsi="宋体" w:hint="eastAsia"/>
        </w:rPr>
        <w:t>之间交互消息，使用</w:t>
      </w:r>
      <w:r w:rsidRPr="00775E9B">
        <w:rPr>
          <w:rFonts w:ascii="宋体" w:hAnsi="宋体"/>
        </w:rPr>
        <w:t>SIP</w:t>
      </w:r>
      <w:r w:rsidRPr="00775E9B">
        <w:rPr>
          <w:rFonts w:ascii="宋体" w:hAnsi="宋体" w:hint="eastAsia"/>
        </w:rPr>
        <w:t>协议，在</w:t>
      </w:r>
      <w:r w:rsidRPr="00775E9B">
        <w:rPr>
          <w:rFonts w:ascii="宋体" w:hAnsi="宋体"/>
        </w:rPr>
        <w:t>3GPP TS 23.002</w:t>
      </w:r>
      <w:r w:rsidRPr="00775E9B">
        <w:rPr>
          <w:rFonts w:ascii="宋体" w:hAnsi="宋体" w:hint="eastAsia"/>
        </w:rPr>
        <w:t>和</w:t>
      </w:r>
      <w:r w:rsidRPr="00775E9B">
        <w:rPr>
          <w:rFonts w:ascii="宋体" w:hAnsi="宋体"/>
        </w:rPr>
        <w:t>3GPP TS 24.229</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Ix接口是IBCF和TrGW之间的接口，使得IBCF</w:t>
      </w:r>
      <w:r w:rsidRPr="00775E9B">
        <w:rPr>
          <w:rFonts w:ascii="宋体" w:hAnsi="宋体" w:hint="eastAsia"/>
        </w:rPr>
        <w:t>可</w:t>
      </w:r>
      <w:r w:rsidRPr="00775E9B">
        <w:rPr>
          <w:rFonts w:ascii="宋体" w:hAnsi="宋体" w:cs="Times New Roman"/>
        </w:rPr>
        <w:t>控制位于承载层的TrGW以完成媒体层面的地址转换（如分配相应的媒体IP地址和端口）或承载控制功能，及接收TrGW报告的会话承载层面的错误信息从而进行相应的处理。</w:t>
      </w:r>
      <w:r w:rsidRPr="00775E9B">
        <w:rPr>
          <w:rFonts w:ascii="宋体" w:hAnsi="宋体" w:cs="Times New Roman" w:hint="eastAsia"/>
        </w:rPr>
        <w:t>该接口</w:t>
      </w:r>
      <w:r w:rsidRPr="00775E9B">
        <w:rPr>
          <w:rFonts w:ascii="宋体" w:hAnsi="宋体" w:cs="Times New Roman"/>
        </w:rPr>
        <w:t>使用</w:t>
      </w:r>
      <w:r w:rsidR="0001439B" w:rsidRPr="00775E9B">
        <w:rPr>
          <w:rFonts w:ascii="宋体" w:hAnsi="宋体" w:cs="Times New Roman"/>
        </w:rPr>
        <w:t>H.248</w:t>
      </w:r>
      <w:r w:rsidRPr="00775E9B">
        <w:rPr>
          <w:rFonts w:ascii="宋体" w:hAnsi="宋体" w:cs="Times New Roman"/>
        </w:rPr>
        <w:t>协议，</w:t>
      </w:r>
      <w:r w:rsidRPr="00775E9B">
        <w:rPr>
          <w:rFonts w:ascii="宋体" w:hAnsi="宋体" w:cs="Times New Roman" w:hint="eastAsia"/>
        </w:rPr>
        <w:t>在</w:t>
      </w:r>
      <w:r w:rsidR="0001439B" w:rsidRPr="00775E9B">
        <w:rPr>
          <w:rFonts w:ascii="宋体" w:hAnsi="宋体" w:cs="Times New Roman"/>
        </w:rPr>
        <w:t>3GPP TS 29.162</w:t>
      </w:r>
      <w:r w:rsidRPr="00775E9B">
        <w:rPr>
          <w:rFonts w:ascii="宋体" w:hAnsi="宋体"/>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Ma接口是</w:t>
      </w:r>
      <w:r w:rsidRPr="00775E9B">
        <w:rPr>
          <w:rFonts w:ascii="宋体" w:hAnsi="宋体"/>
        </w:rPr>
        <w:t>I-CSCF和AS之间的接口，I-CSCF通过该接口直接向某PSI服务的应用服务器转发相关信令消息。该接口采用SIP协议，</w:t>
      </w:r>
      <w:r w:rsidRPr="00775E9B">
        <w:rPr>
          <w:rFonts w:ascii="宋体" w:hAnsi="宋体" w:cs="Times New Roman" w:hint="eastAsia"/>
        </w:rPr>
        <w:t>参见</w:t>
      </w:r>
      <w:r w:rsidRPr="00775E9B">
        <w:rPr>
          <w:rFonts w:ascii="宋体" w:hAnsi="宋体" w:cs="Times New Roman"/>
        </w:rPr>
        <w:t>RFC3261。</w:t>
      </w:r>
    </w:p>
    <w:p w:rsidR="004C19CC" w:rsidRPr="00775E9B" w:rsidRDefault="004C19CC" w:rsidP="00D24E3A">
      <w:pPr>
        <w:pStyle w:val="0"/>
        <w:numPr>
          <w:ilvl w:val="0"/>
          <w:numId w:val="61"/>
        </w:numPr>
        <w:spacing w:line="360" w:lineRule="auto"/>
        <w:rPr>
          <w:rFonts w:ascii="宋体" w:hAnsi="宋体"/>
        </w:rPr>
      </w:pPr>
      <w:r w:rsidRPr="00775E9B">
        <w:rPr>
          <w:rFonts w:ascii="宋体" w:hAnsi="宋体" w:cs="Times New Roman"/>
        </w:rPr>
        <w:t>Mb接口是</w:t>
      </w:r>
      <w:r w:rsidRPr="00775E9B">
        <w:rPr>
          <w:rFonts w:ascii="宋体" w:hAnsi="宋体" w:hint="eastAsia"/>
        </w:rPr>
        <w:t>终端与服务器、终端与终端之间的</w:t>
      </w:r>
      <w:r w:rsidR="00BE1A18" w:rsidRPr="00775E9B">
        <w:rPr>
          <w:rFonts w:ascii="宋体" w:hAnsi="宋体" w:hint="eastAsia"/>
        </w:rPr>
        <w:t>媒体</w:t>
      </w:r>
      <w:proofErr w:type="gramStart"/>
      <w:r w:rsidRPr="00775E9B">
        <w:rPr>
          <w:rFonts w:ascii="宋体" w:hAnsi="宋体" w:hint="eastAsia"/>
        </w:rPr>
        <w:t>面媒体流</w:t>
      </w:r>
      <w:proofErr w:type="gramEnd"/>
      <w:r w:rsidRPr="00775E9B">
        <w:rPr>
          <w:rFonts w:ascii="宋体" w:hAnsi="宋体" w:hint="eastAsia"/>
        </w:rPr>
        <w:t>接口的接口。该接口遵循</w:t>
      </w:r>
      <w:r w:rsidRPr="00775E9B">
        <w:rPr>
          <w:rFonts w:ascii="宋体" w:hAnsi="宋体"/>
        </w:rPr>
        <w:t>3GPP TS26.236协议的规定。</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Mg</w:t>
      </w:r>
      <w:r w:rsidRPr="00775E9B">
        <w:rPr>
          <w:rFonts w:ascii="宋体" w:hAnsi="宋体" w:hint="eastAsia"/>
        </w:rPr>
        <w:t>接口将</w:t>
      </w:r>
      <w:r w:rsidRPr="00775E9B">
        <w:rPr>
          <w:rFonts w:ascii="宋体" w:hAnsi="宋体"/>
        </w:rPr>
        <w:t>MGCF</w:t>
      </w:r>
      <w:r w:rsidRPr="00775E9B">
        <w:rPr>
          <w:rFonts w:ascii="宋体" w:hAnsi="宋体" w:hint="eastAsia"/>
        </w:rPr>
        <w:t>连接到</w:t>
      </w:r>
      <w:r w:rsidRPr="00775E9B">
        <w:rPr>
          <w:rFonts w:ascii="宋体" w:hAnsi="宋体"/>
        </w:rPr>
        <w:t>IMS</w:t>
      </w:r>
      <w:r w:rsidRPr="00775E9B">
        <w:rPr>
          <w:rFonts w:ascii="宋体" w:hAnsi="宋体" w:hint="eastAsia"/>
        </w:rPr>
        <w:t>（实际上是连接到</w:t>
      </w:r>
      <w:r w:rsidRPr="00775E9B">
        <w:rPr>
          <w:rFonts w:ascii="宋体" w:hAnsi="宋体"/>
        </w:rPr>
        <w:t>I-CSCF</w:t>
      </w:r>
      <w:r w:rsidRPr="00775E9B">
        <w:rPr>
          <w:rFonts w:ascii="宋体" w:hAnsi="宋体" w:hint="eastAsia"/>
        </w:rPr>
        <w:t>）。</w:t>
      </w:r>
      <w:r w:rsidRPr="00775E9B">
        <w:rPr>
          <w:rFonts w:ascii="宋体" w:hAnsi="宋体"/>
        </w:rPr>
        <w:t>MGCF</w:t>
      </w:r>
      <w:r w:rsidRPr="00775E9B">
        <w:rPr>
          <w:rFonts w:ascii="宋体" w:hAnsi="宋体" w:hint="eastAsia"/>
        </w:rPr>
        <w:t>通过</w:t>
      </w:r>
      <w:r w:rsidRPr="00775E9B">
        <w:rPr>
          <w:rFonts w:ascii="宋体" w:hAnsi="宋体"/>
        </w:rPr>
        <w:t>Mg</w:t>
      </w:r>
      <w:r w:rsidRPr="00775E9B">
        <w:rPr>
          <w:rFonts w:ascii="宋体" w:hAnsi="宋体" w:hint="eastAsia"/>
        </w:rPr>
        <w:t>接口实现</w:t>
      </w:r>
      <w:r w:rsidRPr="00775E9B">
        <w:rPr>
          <w:rFonts w:ascii="宋体" w:hAnsi="宋体"/>
        </w:rPr>
        <w:t>ISUP</w:t>
      </w:r>
      <w:r w:rsidRPr="00775E9B">
        <w:rPr>
          <w:rFonts w:ascii="宋体" w:hAnsi="宋体" w:hint="eastAsia"/>
        </w:rPr>
        <w:t>信令和</w:t>
      </w:r>
      <w:r w:rsidRPr="00775E9B">
        <w:rPr>
          <w:rFonts w:ascii="宋体" w:hAnsi="宋体"/>
        </w:rPr>
        <w:t>SIP</w:t>
      </w:r>
      <w:r w:rsidRPr="00775E9B">
        <w:rPr>
          <w:rFonts w:ascii="宋体" w:hAnsi="宋体" w:hint="eastAsia"/>
        </w:rPr>
        <w:t>信令的转换。</w:t>
      </w:r>
      <w:r w:rsidRPr="00775E9B">
        <w:rPr>
          <w:rFonts w:ascii="宋体" w:hAnsi="宋体"/>
        </w:rPr>
        <w:t>Mg</w:t>
      </w:r>
      <w:r w:rsidRPr="00775E9B">
        <w:rPr>
          <w:rFonts w:ascii="宋体" w:hAnsi="宋体" w:hint="eastAsia"/>
        </w:rPr>
        <w:t>接口使用</w:t>
      </w:r>
      <w:r w:rsidRPr="00775E9B">
        <w:rPr>
          <w:rFonts w:ascii="宋体" w:hAnsi="宋体"/>
        </w:rPr>
        <w:t>SIP</w:t>
      </w:r>
      <w:r w:rsidRPr="00775E9B">
        <w:rPr>
          <w:rFonts w:ascii="宋体" w:hAnsi="宋体" w:hint="eastAsia"/>
        </w:rPr>
        <w:t>协议，在</w:t>
      </w:r>
      <w:r w:rsidRPr="00775E9B">
        <w:rPr>
          <w:rFonts w:ascii="宋体" w:hAnsi="宋体"/>
        </w:rPr>
        <w:t>3GPP TS 23.002</w:t>
      </w:r>
      <w:r w:rsidRPr="00775E9B">
        <w:rPr>
          <w:rFonts w:ascii="宋体" w:hAnsi="宋体" w:hint="eastAsia"/>
        </w:rPr>
        <w:t>和</w:t>
      </w:r>
      <w:r w:rsidRPr="00775E9B">
        <w:rPr>
          <w:rFonts w:ascii="宋体" w:hAnsi="宋体"/>
        </w:rPr>
        <w:t>3GPP TS 24.229</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lastRenderedPageBreak/>
        <w:t>Mi</w:t>
      </w:r>
      <w:r w:rsidRPr="00775E9B">
        <w:rPr>
          <w:rFonts w:ascii="宋体" w:hAnsi="宋体" w:cs="Times New Roman" w:hint="eastAsia"/>
        </w:rPr>
        <w:t>接口用于连接</w:t>
      </w:r>
      <w:r w:rsidRPr="00775E9B">
        <w:rPr>
          <w:rFonts w:ascii="宋体" w:hAnsi="宋体" w:cs="Times New Roman"/>
        </w:rPr>
        <w:t>CSCF</w:t>
      </w:r>
      <w:r w:rsidRPr="00775E9B">
        <w:rPr>
          <w:rFonts w:ascii="宋体" w:hAnsi="宋体" w:cs="Times New Roman" w:hint="eastAsia"/>
        </w:rPr>
        <w:t>和</w:t>
      </w:r>
      <w:r w:rsidRPr="00775E9B">
        <w:rPr>
          <w:rFonts w:ascii="宋体" w:hAnsi="宋体" w:cs="Times New Roman"/>
        </w:rPr>
        <w:t>BGCF</w:t>
      </w:r>
      <w:r w:rsidRPr="00775E9B">
        <w:rPr>
          <w:rFonts w:ascii="宋体" w:hAnsi="宋体" w:cs="Times New Roman" w:hint="eastAsia"/>
        </w:rPr>
        <w:t>，当</w:t>
      </w:r>
      <w:r w:rsidRPr="00775E9B">
        <w:rPr>
          <w:rFonts w:ascii="宋体" w:hAnsi="宋体" w:cs="Times New Roman"/>
        </w:rPr>
        <w:t>S-CSCF</w:t>
      </w:r>
      <w:r w:rsidRPr="00775E9B">
        <w:rPr>
          <w:rFonts w:ascii="宋体" w:hAnsi="宋体" w:cs="Times New Roman" w:hint="eastAsia"/>
        </w:rPr>
        <w:t>或者</w:t>
      </w:r>
      <w:r w:rsidRPr="00775E9B">
        <w:rPr>
          <w:rFonts w:ascii="宋体" w:hAnsi="宋体" w:cs="Times New Roman"/>
        </w:rPr>
        <w:t>E-CSCF</w:t>
      </w:r>
      <w:r w:rsidRPr="00775E9B">
        <w:rPr>
          <w:rFonts w:ascii="宋体" w:hAnsi="宋体" w:cs="Times New Roman" w:hint="eastAsia"/>
        </w:rPr>
        <w:t>需要进行</w:t>
      </w:r>
      <w:r w:rsidRPr="00775E9B">
        <w:rPr>
          <w:rFonts w:ascii="宋体" w:hAnsi="宋体" w:cs="Times New Roman"/>
        </w:rPr>
        <w:t>MGCF</w:t>
      </w:r>
      <w:r w:rsidRPr="00775E9B">
        <w:rPr>
          <w:rFonts w:ascii="宋体" w:hAnsi="宋体" w:cs="Times New Roman" w:hint="eastAsia"/>
        </w:rPr>
        <w:t>选择或者与</w:t>
      </w:r>
      <w:r w:rsidRPr="00775E9B">
        <w:rPr>
          <w:rFonts w:ascii="宋体" w:hAnsi="宋体" w:cs="Times New Roman"/>
        </w:rPr>
        <w:t>CS</w:t>
      </w:r>
      <w:r w:rsidRPr="00775E9B">
        <w:rPr>
          <w:rFonts w:ascii="宋体" w:hAnsi="宋体" w:cs="Times New Roman" w:hint="eastAsia"/>
        </w:rPr>
        <w:t>域进行交互的时候，通过</w:t>
      </w:r>
      <w:r w:rsidRPr="00775E9B">
        <w:rPr>
          <w:rFonts w:ascii="宋体" w:hAnsi="宋体" w:cs="Times New Roman"/>
        </w:rPr>
        <w:t>Mi</w:t>
      </w:r>
      <w:r w:rsidRPr="00775E9B">
        <w:rPr>
          <w:rFonts w:ascii="宋体" w:hAnsi="宋体" w:cs="Times New Roman" w:hint="eastAsia"/>
        </w:rPr>
        <w:t>接口向</w:t>
      </w:r>
      <w:r w:rsidRPr="00775E9B">
        <w:rPr>
          <w:rFonts w:ascii="宋体" w:hAnsi="宋体" w:cs="Times New Roman"/>
        </w:rPr>
        <w:t>BGCF</w:t>
      </w:r>
      <w:r w:rsidRPr="00775E9B">
        <w:rPr>
          <w:rFonts w:ascii="宋体" w:hAnsi="宋体" w:cs="Times New Roman" w:hint="eastAsia"/>
        </w:rPr>
        <w:t>发送消息。</w:t>
      </w:r>
      <w:r w:rsidRPr="00775E9B">
        <w:rPr>
          <w:rFonts w:ascii="宋体" w:hAnsi="宋体" w:cs="Times New Roman"/>
        </w:rPr>
        <w:t>Mi</w:t>
      </w:r>
      <w:r w:rsidRPr="00775E9B">
        <w:rPr>
          <w:rFonts w:ascii="宋体" w:hAnsi="宋体" w:cs="Times New Roman" w:hint="eastAsia"/>
        </w:rPr>
        <w:t>接口使用</w:t>
      </w:r>
      <w:r w:rsidRPr="00775E9B">
        <w:rPr>
          <w:rFonts w:ascii="宋体" w:hAnsi="宋体" w:cs="Times New Roman"/>
        </w:rPr>
        <w:t>SIP</w:t>
      </w:r>
      <w:r w:rsidRPr="00775E9B">
        <w:rPr>
          <w:rFonts w:ascii="宋体" w:hAnsi="宋体" w:cs="Times New Roman" w:hint="eastAsia"/>
        </w:rPr>
        <w:t>协议，在</w:t>
      </w:r>
      <w:r w:rsidRPr="00775E9B">
        <w:rPr>
          <w:rFonts w:ascii="宋体" w:hAnsi="宋体" w:cs="Times New Roman"/>
        </w:rPr>
        <w:t>3GPP TS 23.002</w:t>
      </w:r>
      <w:r w:rsidRPr="00775E9B">
        <w:rPr>
          <w:rFonts w:ascii="宋体" w:hAnsi="宋体" w:cs="Times New Roman" w:hint="eastAsia"/>
        </w:rPr>
        <w:t>和</w:t>
      </w:r>
      <w:r w:rsidRPr="00775E9B">
        <w:rPr>
          <w:rFonts w:ascii="宋体" w:hAnsi="宋体" w:cs="Times New Roman"/>
        </w:rPr>
        <w:t>3GPP TS 24.229</w:t>
      </w:r>
      <w:r w:rsidRPr="00775E9B">
        <w:rPr>
          <w:rFonts w:ascii="宋体" w:hAnsi="宋体" w:cs="Times New Roman"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hint="eastAsia"/>
        </w:rPr>
        <w:t>当</w:t>
      </w:r>
      <w:r w:rsidRPr="00775E9B">
        <w:rPr>
          <w:rFonts w:ascii="宋体" w:hAnsi="宋体" w:cs="Times New Roman"/>
        </w:rPr>
        <w:t>BGCF</w:t>
      </w:r>
      <w:r w:rsidRPr="00775E9B">
        <w:rPr>
          <w:rFonts w:ascii="宋体" w:hAnsi="宋体" w:cs="Times New Roman" w:hint="eastAsia"/>
        </w:rPr>
        <w:t>通过</w:t>
      </w:r>
      <w:r w:rsidRPr="00775E9B">
        <w:rPr>
          <w:rFonts w:ascii="宋体" w:hAnsi="宋体"/>
        </w:rPr>
        <w:t>Mi</w:t>
      </w:r>
      <w:r w:rsidRPr="00775E9B">
        <w:rPr>
          <w:rFonts w:ascii="宋体" w:hAnsi="宋体" w:cs="Times New Roman" w:hint="eastAsia"/>
        </w:rPr>
        <w:t>接口接收到一个会话信令时，它会选择发生</w:t>
      </w:r>
      <w:r w:rsidRPr="00775E9B">
        <w:rPr>
          <w:rFonts w:ascii="宋体" w:hAnsi="宋体" w:cs="Times New Roman"/>
        </w:rPr>
        <w:t>breakout</w:t>
      </w:r>
      <w:r w:rsidRPr="00775E9B">
        <w:rPr>
          <w:rFonts w:ascii="宋体" w:hAnsi="宋体" w:cs="Times New Roman" w:hint="eastAsia"/>
        </w:rPr>
        <w:t>到</w:t>
      </w:r>
      <w:r w:rsidRPr="00775E9B">
        <w:rPr>
          <w:rFonts w:ascii="宋体" w:hAnsi="宋体" w:cs="Times New Roman"/>
        </w:rPr>
        <w:t>CS</w:t>
      </w:r>
      <w:r w:rsidRPr="00775E9B">
        <w:rPr>
          <w:rFonts w:ascii="宋体" w:hAnsi="宋体" w:cs="Times New Roman" w:hint="eastAsia"/>
        </w:rPr>
        <w:t>域。如果这种现象发生在相同网络，那么它就会通过</w:t>
      </w:r>
      <w:r w:rsidRPr="00775E9B">
        <w:rPr>
          <w:rFonts w:ascii="宋体" w:hAnsi="宋体" w:cs="Times New Roman"/>
        </w:rPr>
        <w:t>Mj</w:t>
      </w:r>
      <w:r w:rsidRPr="00775E9B">
        <w:rPr>
          <w:rFonts w:ascii="宋体" w:hAnsi="宋体" w:cs="Times New Roman" w:hint="eastAsia"/>
        </w:rPr>
        <w:t>接口转发这个会话给</w:t>
      </w:r>
      <w:r w:rsidRPr="00775E9B">
        <w:rPr>
          <w:rFonts w:ascii="宋体" w:hAnsi="宋体" w:cs="Times New Roman"/>
        </w:rPr>
        <w:t>MGCF</w:t>
      </w:r>
      <w:r w:rsidRPr="00775E9B">
        <w:rPr>
          <w:rFonts w:ascii="宋体" w:hAnsi="宋体" w:cs="Times New Roman" w:hint="eastAsia"/>
        </w:rPr>
        <w:t>。</w:t>
      </w:r>
      <w:r w:rsidRPr="00775E9B">
        <w:rPr>
          <w:rFonts w:ascii="宋体" w:hAnsi="宋体" w:cs="Times New Roman"/>
        </w:rPr>
        <w:t>Mj</w:t>
      </w:r>
      <w:r w:rsidRPr="00775E9B">
        <w:rPr>
          <w:rFonts w:ascii="宋体" w:hAnsi="宋体" w:cs="Times New Roman" w:hint="eastAsia"/>
        </w:rPr>
        <w:t>接口使用</w:t>
      </w:r>
      <w:r w:rsidRPr="00775E9B">
        <w:rPr>
          <w:rFonts w:ascii="宋体" w:hAnsi="宋体" w:cs="Times New Roman"/>
        </w:rPr>
        <w:t>SIP</w:t>
      </w:r>
      <w:r w:rsidRPr="00775E9B">
        <w:rPr>
          <w:rFonts w:ascii="宋体" w:hAnsi="宋体" w:cs="Times New Roman" w:hint="eastAsia"/>
        </w:rPr>
        <w:t>协议，在</w:t>
      </w:r>
      <w:r w:rsidRPr="00775E9B">
        <w:rPr>
          <w:rFonts w:ascii="宋体" w:hAnsi="宋体" w:cs="Times New Roman"/>
        </w:rPr>
        <w:t>3GPP TS 23.002</w:t>
      </w:r>
      <w:r w:rsidRPr="00775E9B">
        <w:rPr>
          <w:rFonts w:ascii="宋体" w:hAnsi="宋体" w:cs="Times New Roman" w:hint="eastAsia"/>
        </w:rPr>
        <w:t>和</w:t>
      </w:r>
      <w:r w:rsidRPr="00775E9B">
        <w:rPr>
          <w:rFonts w:ascii="宋体" w:hAnsi="宋体" w:cs="Times New Roman"/>
        </w:rPr>
        <w:t>3GPP TS 24.229</w:t>
      </w:r>
      <w:r w:rsidRPr="00775E9B">
        <w:rPr>
          <w:rFonts w:ascii="宋体" w:hAnsi="宋体" w:cs="Times New Roman"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hint="eastAsia"/>
        </w:rPr>
        <w:t>当</w:t>
      </w:r>
      <w:r w:rsidRPr="00775E9B">
        <w:rPr>
          <w:rFonts w:ascii="宋体" w:hAnsi="宋体" w:cs="Times New Roman"/>
        </w:rPr>
        <w:t>BGCF</w:t>
      </w:r>
      <w:r w:rsidRPr="00775E9B">
        <w:rPr>
          <w:rFonts w:ascii="宋体" w:hAnsi="宋体" w:cs="Times New Roman" w:hint="eastAsia"/>
        </w:rPr>
        <w:t>通过</w:t>
      </w:r>
      <w:r w:rsidRPr="00775E9B">
        <w:rPr>
          <w:rFonts w:ascii="宋体" w:hAnsi="宋体"/>
        </w:rPr>
        <w:t>Mk</w:t>
      </w:r>
      <w:r w:rsidRPr="00775E9B">
        <w:rPr>
          <w:rFonts w:ascii="宋体" w:hAnsi="宋体" w:cs="Times New Roman" w:hint="eastAsia"/>
        </w:rPr>
        <w:t>接口接收到一个会话信令时，它会选择发生</w:t>
      </w:r>
      <w:r w:rsidRPr="00775E9B">
        <w:rPr>
          <w:rFonts w:ascii="宋体" w:hAnsi="宋体" w:cs="Times New Roman"/>
        </w:rPr>
        <w:t>breakout</w:t>
      </w:r>
      <w:r w:rsidRPr="00775E9B">
        <w:rPr>
          <w:rFonts w:ascii="宋体" w:hAnsi="宋体" w:cs="Times New Roman" w:hint="eastAsia"/>
        </w:rPr>
        <w:t>到</w:t>
      </w:r>
      <w:r w:rsidRPr="00775E9B">
        <w:rPr>
          <w:rFonts w:ascii="宋体" w:hAnsi="宋体" w:cs="Times New Roman"/>
        </w:rPr>
        <w:t>CS</w:t>
      </w:r>
      <w:r w:rsidRPr="00775E9B">
        <w:rPr>
          <w:rFonts w:ascii="宋体" w:hAnsi="宋体" w:cs="Times New Roman" w:hint="eastAsia"/>
        </w:rPr>
        <w:t>域。如果这种现象发生在不同网络，那么它就会通过</w:t>
      </w:r>
      <w:r w:rsidRPr="00775E9B">
        <w:rPr>
          <w:rFonts w:ascii="宋体" w:hAnsi="宋体" w:cs="Times New Roman"/>
        </w:rPr>
        <w:t>Mk</w:t>
      </w:r>
      <w:r w:rsidRPr="00775E9B">
        <w:rPr>
          <w:rFonts w:ascii="宋体" w:hAnsi="宋体" w:cs="Times New Roman" w:hint="eastAsia"/>
        </w:rPr>
        <w:t>接口转发这个会话给他网</w:t>
      </w:r>
      <w:r w:rsidRPr="00775E9B">
        <w:rPr>
          <w:rFonts w:ascii="宋体" w:hAnsi="宋体" w:cs="Times New Roman"/>
        </w:rPr>
        <w:t>BGCF</w:t>
      </w:r>
      <w:r w:rsidRPr="00775E9B">
        <w:rPr>
          <w:rFonts w:ascii="宋体" w:hAnsi="宋体" w:cs="Times New Roman" w:hint="eastAsia"/>
        </w:rPr>
        <w:t>。</w:t>
      </w:r>
      <w:r w:rsidRPr="00775E9B">
        <w:rPr>
          <w:rFonts w:ascii="宋体" w:hAnsi="宋体" w:cs="Times New Roman"/>
        </w:rPr>
        <w:t>Mk</w:t>
      </w:r>
      <w:r w:rsidRPr="00775E9B">
        <w:rPr>
          <w:rFonts w:ascii="宋体" w:hAnsi="宋体" w:cs="Times New Roman" w:hint="eastAsia"/>
        </w:rPr>
        <w:t>接口使用</w:t>
      </w:r>
      <w:r w:rsidRPr="00775E9B">
        <w:rPr>
          <w:rFonts w:ascii="宋体" w:hAnsi="宋体" w:cs="Times New Roman"/>
        </w:rPr>
        <w:t>SIP</w:t>
      </w:r>
      <w:r w:rsidRPr="00775E9B">
        <w:rPr>
          <w:rFonts w:ascii="宋体" w:hAnsi="宋体" w:cs="Times New Roman" w:hint="eastAsia"/>
        </w:rPr>
        <w:t>协议，在</w:t>
      </w:r>
      <w:r w:rsidRPr="00775E9B">
        <w:rPr>
          <w:rFonts w:ascii="宋体" w:hAnsi="宋体" w:cs="Times New Roman"/>
        </w:rPr>
        <w:t>3GPP TS 23.002</w:t>
      </w:r>
      <w:r w:rsidRPr="00775E9B">
        <w:rPr>
          <w:rFonts w:ascii="宋体" w:hAnsi="宋体" w:cs="Times New Roman" w:hint="eastAsia"/>
        </w:rPr>
        <w:t>和</w:t>
      </w:r>
      <w:r w:rsidRPr="00775E9B">
        <w:rPr>
          <w:rFonts w:ascii="宋体" w:hAnsi="宋体" w:cs="Times New Roman"/>
        </w:rPr>
        <w:t>3GPP TS 24.229</w:t>
      </w:r>
      <w:r w:rsidRPr="00775E9B">
        <w:rPr>
          <w:rFonts w:ascii="宋体" w:hAnsi="宋体" w:cs="Times New Roman"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Mn接口为</w:t>
      </w:r>
      <w:r w:rsidRPr="00775E9B">
        <w:rPr>
          <w:rFonts w:ascii="宋体" w:hAnsi="宋体"/>
        </w:rPr>
        <w:t>MGCF</w:t>
      </w:r>
      <w:r w:rsidRPr="00775E9B">
        <w:rPr>
          <w:rFonts w:ascii="宋体" w:hAnsi="宋体" w:cs="Times New Roman"/>
        </w:rPr>
        <w:t>设备和媒体网关之间的接口，主要完成MGCF、资源控制和管理功能。该接口采用H.248协议。</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Mp接口</w:t>
      </w:r>
      <w:r w:rsidRPr="00775E9B">
        <w:rPr>
          <w:rFonts w:ascii="宋体" w:hAnsi="宋体"/>
        </w:rPr>
        <w:t>用于</w:t>
      </w:r>
      <w:r w:rsidRPr="00775E9B">
        <w:rPr>
          <w:rFonts w:ascii="宋体" w:hAnsi="宋体" w:cs="Times New Roman"/>
        </w:rPr>
        <w:t>MRFC控制MRFP中的媒体资源，完成IMS域中的用户交互、会议控制、编解码转换等功能。该接口采用H.248协议。</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Mr接口用于S-CSCF设备控制媒体服务器提供相关的资源。该接口采用SIP协议</w:t>
      </w:r>
      <w:r w:rsidRPr="00775E9B">
        <w:rPr>
          <w:rFonts w:ascii="宋体" w:hAnsi="宋体" w:hint="eastAsia"/>
        </w:rPr>
        <w:t>，</w:t>
      </w:r>
      <w:r w:rsidRPr="00775E9B">
        <w:rPr>
          <w:rFonts w:ascii="宋体" w:hAnsi="宋体" w:cs="Times New Roman" w:hint="eastAsia"/>
        </w:rPr>
        <w:t>参见</w:t>
      </w:r>
      <w:r w:rsidRPr="00775E9B">
        <w:rPr>
          <w:rFonts w:ascii="宋体" w:hAnsi="宋体" w:cs="Times New Roman"/>
        </w:rPr>
        <w:t>RFC3261。</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Mw</w:t>
      </w:r>
      <w:r w:rsidRPr="00775E9B">
        <w:rPr>
          <w:rFonts w:ascii="宋体" w:hAnsi="宋体" w:hint="eastAsia"/>
        </w:rPr>
        <w:t>接口包括</w:t>
      </w:r>
      <w:r w:rsidRPr="00775E9B">
        <w:rPr>
          <w:rFonts w:ascii="宋体" w:hAnsi="宋体"/>
        </w:rPr>
        <w:t>IMS</w:t>
      </w:r>
      <w:r w:rsidRPr="00775E9B">
        <w:rPr>
          <w:rFonts w:ascii="宋体" w:hAnsi="宋体" w:hint="eastAsia"/>
        </w:rPr>
        <w:t>核心网中不同</w:t>
      </w:r>
      <w:r w:rsidRPr="00775E9B">
        <w:rPr>
          <w:rFonts w:ascii="宋体" w:hAnsi="宋体"/>
        </w:rPr>
        <w:t>CSCF</w:t>
      </w:r>
      <w:r w:rsidRPr="00775E9B">
        <w:rPr>
          <w:rFonts w:ascii="宋体" w:hAnsi="宋体" w:hint="eastAsia"/>
        </w:rPr>
        <w:t>间的接口，以及</w:t>
      </w:r>
      <w:r w:rsidRPr="00775E9B">
        <w:rPr>
          <w:rFonts w:ascii="宋体" w:hAnsi="宋体"/>
        </w:rPr>
        <w:t>eMSC</w:t>
      </w:r>
      <w:r w:rsidRPr="00775E9B">
        <w:rPr>
          <w:rFonts w:ascii="宋体" w:hAnsi="宋体" w:hint="eastAsia"/>
        </w:rPr>
        <w:t>与</w:t>
      </w:r>
      <w:r w:rsidRPr="00775E9B">
        <w:rPr>
          <w:rFonts w:ascii="宋体" w:hAnsi="宋体"/>
        </w:rPr>
        <w:t>CSCF</w:t>
      </w:r>
      <w:r w:rsidRPr="00775E9B">
        <w:rPr>
          <w:rFonts w:ascii="宋体" w:hAnsi="宋体" w:hint="eastAsia"/>
        </w:rPr>
        <w:t>的接口（当</w:t>
      </w:r>
      <w:r w:rsidRPr="00775E9B">
        <w:rPr>
          <w:rFonts w:ascii="宋体" w:hAnsi="宋体"/>
        </w:rPr>
        <w:t>eMSC</w:t>
      </w:r>
      <w:r w:rsidRPr="00775E9B">
        <w:rPr>
          <w:rFonts w:ascii="宋体" w:hAnsi="宋体" w:hint="eastAsia"/>
        </w:rPr>
        <w:t>不支持</w:t>
      </w:r>
      <w:r w:rsidRPr="00775E9B">
        <w:rPr>
          <w:rFonts w:ascii="宋体" w:hAnsi="宋体"/>
        </w:rPr>
        <w:t>ICS</w:t>
      </w:r>
      <w:r w:rsidRPr="00775E9B">
        <w:rPr>
          <w:rFonts w:ascii="宋体" w:hAnsi="宋体" w:hint="eastAsia"/>
        </w:rPr>
        <w:t>时）。</w:t>
      </w:r>
      <w:r w:rsidRPr="00775E9B">
        <w:rPr>
          <w:rFonts w:ascii="宋体" w:hAnsi="宋体"/>
        </w:rPr>
        <w:t>Mw</w:t>
      </w:r>
      <w:r w:rsidRPr="00775E9B">
        <w:rPr>
          <w:rFonts w:ascii="宋体" w:hAnsi="宋体" w:hint="eastAsia"/>
        </w:rPr>
        <w:t>接口流程可以分为三大类：注册、会话控制和处理。</w:t>
      </w:r>
      <w:r w:rsidRPr="00775E9B">
        <w:rPr>
          <w:rFonts w:ascii="宋体" w:hAnsi="宋体"/>
        </w:rPr>
        <w:t>Mw</w:t>
      </w:r>
      <w:r w:rsidRPr="00775E9B">
        <w:rPr>
          <w:rFonts w:ascii="宋体" w:hAnsi="宋体" w:hint="eastAsia"/>
        </w:rPr>
        <w:t>接口使用</w:t>
      </w:r>
      <w:r w:rsidRPr="00775E9B">
        <w:rPr>
          <w:rFonts w:ascii="宋体" w:hAnsi="宋体"/>
        </w:rPr>
        <w:t>SIP/SDP</w:t>
      </w:r>
      <w:r w:rsidRPr="00775E9B">
        <w:rPr>
          <w:rFonts w:ascii="宋体" w:hAnsi="宋体" w:hint="eastAsia"/>
        </w:rPr>
        <w:t>协议</w:t>
      </w:r>
      <w:bookmarkStart w:id="827" w:name="OLE_LINK15"/>
      <w:bookmarkStart w:id="828" w:name="OLE_LINK14"/>
      <w:r w:rsidRPr="00775E9B">
        <w:rPr>
          <w:rFonts w:ascii="宋体" w:hAnsi="宋体" w:hint="eastAsia"/>
        </w:rPr>
        <w:t>，在</w:t>
      </w:r>
      <w:r w:rsidRPr="00775E9B">
        <w:rPr>
          <w:rFonts w:ascii="宋体" w:hAnsi="宋体"/>
        </w:rPr>
        <w:t>3GPP TS 23.002</w:t>
      </w:r>
      <w:r w:rsidRPr="00775E9B">
        <w:rPr>
          <w:rFonts w:ascii="宋体" w:hAnsi="宋体" w:hint="eastAsia"/>
        </w:rPr>
        <w:t>和</w:t>
      </w:r>
      <w:r w:rsidRPr="00775E9B">
        <w:rPr>
          <w:rFonts w:ascii="宋体" w:hAnsi="宋体"/>
        </w:rPr>
        <w:t>3GPP TS 24.229</w:t>
      </w:r>
      <w:r w:rsidRPr="00775E9B">
        <w:rPr>
          <w:rFonts w:ascii="宋体" w:hAnsi="宋体" w:hint="eastAsia"/>
        </w:rPr>
        <w:t>中定义。</w:t>
      </w:r>
      <w:bookmarkEnd w:id="827"/>
      <w:bookmarkEnd w:id="828"/>
      <w:r w:rsidRPr="00775E9B">
        <w:rPr>
          <w:rFonts w:ascii="宋体" w:hAnsi="宋体" w:hint="eastAsia"/>
        </w:rPr>
        <w:t>如果</w:t>
      </w:r>
      <w:r w:rsidRPr="00775E9B">
        <w:rPr>
          <w:rFonts w:ascii="宋体" w:hAnsi="宋体"/>
        </w:rPr>
        <w:t>eMSC</w:t>
      </w:r>
      <w:r w:rsidRPr="00775E9B">
        <w:rPr>
          <w:rFonts w:ascii="宋体" w:hAnsi="宋体" w:hint="eastAsia"/>
        </w:rPr>
        <w:t>不支持</w:t>
      </w:r>
      <w:r w:rsidRPr="00775E9B">
        <w:rPr>
          <w:rFonts w:ascii="宋体" w:hAnsi="宋体"/>
        </w:rPr>
        <w:t>ICS</w:t>
      </w:r>
      <w:r w:rsidRPr="00775E9B">
        <w:rPr>
          <w:rFonts w:ascii="宋体" w:hAnsi="宋体" w:hint="eastAsia"/>
        </w:rPr>
        <w:t>，则要求采用</w:t>
      </w:r>
      <w:r w:rsidRPr="00775E9B">
        <w:rPr>
          <w:rFonts w:ascii="宋体" w:hAnsi="宋体"/>
        </w:rPr>
        <w:t>Mw</w:t>
      </w:r>
      <w:r w:rsidRPr="00775E9B">
        <w:rPr>
          <w:rFonts w:ascii="宋体" w:hAnsi="宋体" w:hint="eastAsia"/>
        </w:rPr>
        <w:t>接口。</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Mx</w:t>
      </w:r>
      <w:r w:rsidRPr="00775E9B">
        <w:rPr>
          <w:rFonts w:ascii="宋体" w:hAnsi="宋体" w:hint="eastAsia"/>
        </w:rPr>
        <w:t>接口部署在</w:t>
      </w:r>
      <w:r w:rsidRPr="00775E9B">
        <w:rPr>
          <w:rFonts w:ascii="宋体" w:hAnsi="宋体"/>
        </w:rPr>
        <w:t>CSCF</w:t>
      </w:r>
      <w:r w:rsidRPr="00775E9B">
        <w:rPr>
          <w:rFonts w:ascii="宋体" w:hAnsi="宋体" w:hint="eastAsia"/>
        </w:rPr>
        <w:t>与</w:t>
      </w:r>
      <w:r w:rsidRPr="00775E9B">
        <w:rPr>
          <w:rFonts w:ascii="宋体" w:hAnsi="宋体"/>
        </w:rPr>
        <w:t>IBCF</w:t>
      </w:r>
      <w:r w:rsidRPr="00775E9B">
        <w:rPr>
          <w:rFonts w:ascii="宋体" w:hAnsi="宋体" w:hint="eastAsia"/>
        </w:rPr>
        <w:t>之间，当与不同运营商进行通信时，用</w:t>
      </w:r>
      <w:r w:rsidRPr="00775E9B">
        <w:rPr>
          <w:rFonts w:ascii="宋体" w:hAnsi="宋体"/>
        </w:rPr>
        <w:t>Mx</w:t>
      </w:r>
      <w:r w:rsidRPr="00775E9B">
        <w:rPr>
          <w:rFonts w:ascii="宋体" w:hAnsi="宋体" w:hint="eastAsia"/>
        </w:rPr>
        <w:t>接口来使用</w:t>
      </w:r>
      <w:r w:rsidRPr="00775E9B">
        <w:rPr>
          <w:rFonts w:ascii="宋体" w:hAnsi="宋体"/>
        </w:rPr>
        <w:t>IBCF</w:t>
      </w:r>
      <w:r w:rsidRPr="00775E9B">
        <w:rPr>
          <w:rFonts w:ascii="宋体" w:hAnsi="宋体" w:hint="eastAsia"/>
        </w:rPr>
        <w:t>的能力。使用</w:t>
      </w:r>
      <w:r w:rsidRPr="00775E9B">
        <w:rPr>
          <w:rFonts w:ascii="宋体" w:hAnsi="宋体"/>
        </w:rPr>
        <w:t>SIP</w:t>
      </w:r>
      <w:r w:rsidRPr="00775E9B">
        <w:rPr>
          <w:rFonts w:ascii="宋体" w:hAnsi="宋体" w:hint="eastAsia"/>
        </w:rPr>
        <w:t>协议，在</w:t>
      </w:r>
      <w:r w:rsidRPr="00775E9B">
        <w:rPr>
          <w:rFonts w:ascii="宋体" w:hAnsi="宋体"/>
        </w:rPr>
        <w:t>3GPP TS 23.002</w:t>
      </w:r>
      <w:r w:rsidRPr="00775E9B">
        <w:rPr>
          <w:rFonts w:ascii="宋体" w:hAnsi="宋体" w:hint="eastAsia"/>
        </w:rPr>
        <w:t>和</w:t>
      </w:r>
      <w:r w:rsidRPr="00775E9B">
        <w:rPr>
          <w:rFonts w:ascii="宋体" w:hAnsi="宋体"/>
        </w:rPr>
        <w:t>3GPP TS 24.229</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Mz接口是AS和MRFP之间的接口，AS可通过该接口直接控制MRFP。该接口采用SIP协议（参见RFC3261）或H.248协议。</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cs="Times New Roman"/>
        </w:rPr>
        <w:t>Nx接口为其他设备与DNS服务器之间的接口，用于根据域名获得相关的IP地址信息。 该接口采用DNS协议，具体参见RFC 1035《域名—实现和规范》和RFC2916《E.164号码和DNS》。</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hint="eastAsia"/>
        </w:rPr>
        <w:t>当网络中应用策略和计费控制时，</w:t>
      </w:r>
      <w:r w:rsidRPr="00775E9B">
        <w:rPr>
          <w:rFonts w:ascii="宋体" w:hAnsi="宋体"/>
        </w:rPr>
        <w:t>P-CSCF</w:t>
      </w:r>
      <w:r w:rsidRPr="00775E9B">
        <w:rPr>
          <w:rFonts w:ascii="宋体" w:hAnsi="宋体" w:hint="eastAsia"/>
        </w:rPr>
        <w:t>会通过</w:t>
      </w:r>
      <w:r w:rsidRPr="00775E9B">
        <w:rPr>
          <w:rFonts w:ascii="宋体" w:hAnsi="宋体"/>
        </w:rPr>
        <w:t>Rx</w:t>
      </w:r>
      <w:r w:rsidRPr="00775E9B">
        <w:rPr>
          <w:rFonts w:ascii="宋体" w:hAnsi="宋体" w:hint="eastAsia"/>
        </w:rPr>
        <w:t>接口向</w:t>
      </w:r>
      <w:r w:rsidRPr="00775E9B">
        <w:rPr>
          <w:rFonts w:ascii="宋体" w:hAnsi="宋体"/>
        </w:rPr>
        <w:t>PCRF</w:t>
      </w:r>
      <w:r w:rsidRPr="00775E9B">
        <w:rPr>
          <w:rFonts w:ascii="宋体" w:hAnsi="宋体" w:hint="eastAsia"/>
        </w:rPr>
        <w:t>发送从</w:t>
      </w:r>
      <w:r w:rsidRPr="00775E9B">
        <w:rPr>
          <w:rFonts w:ascii="宋体" w:hAnsi="宋体"/>
        </w:rPr>
        <w:t>SIP/SDP</w:t>
      </w:r>
      <w:r w:rsidRPr="00775E9B">
        <w:rPr>
          <w:rFonts w:ascii="宋体" w:hAnsi="宋体" w:hint="eastAsia"/>
        </w:rPr>
        <w:t>会话建立信令获取的信息。该信息使得</w:t>
      </w:r>
      <w:r w:rsidRPr="00775E9B">
        <w:rPr>
          <w:rFonts w:ascii="宋体" w:hAnsi="宋体"/>
        </w:rPr>
        <w:t>PCRF</w:t>
      </w:r>
      <w:r w:rsidRPr="00775E9B">
        <w:rPr>
          <w:rFonts w:ascii="宋体" w:hAnsi="宋体" w:hint="eastAsia"/>
        </w:rPr>
        <w:t>能够生成</w:t>
      </w:r>
      <w:r w:rsidRPr="00775E9B">
        <w:rPr>
          <w:rFonts w:ascii="宋体" w:hAnsi="宋体"/>
        </w:rPr>
        <w:t>QoS</w:t>
      </w:r>
      <w:r w:rsidRPr="00775E9B">
        <w:rPr>
          <w:rFonts w:ascii="宋体" w:hAnsi="宋体" w:hint="eastAsia"/>
        </w:rPr>
        <w:t>数据和计费策略，并通</w:t>
      </w:r>
      <w:r w:rsidRPr="00775E9B">
        <w:rPr>
          <w:rFonts w:ascii="宋体" w:hAnsi="宋体" w:hint="eastAsia"/>
        </w:rPr>
        <w:lastRenderedPageBreak/>
        <w:t>过</w:t>
      </w:r>
      <w:r w:rsidRPr="00775E9B">
        <w:rPr>
          <w:rFonts w:ascii="宋体" w:hAnsi="宋体"/>
        </w:rPr>
        <w:t>Gx</w:t>
      </w:r>
      <w:r w:rsidRPr="00775E9B">
        <w:rPr>
          <w:rFonts w:ascii="宋体" w:hAnsi="宋体" w:hint="eastAsia"/>
        </w:rPr>
        <w:t>接口传递到接入网关。</w:t>
      </w:r>
      <w:r w:rsidRPr="00775E9B">
        <w:rPr>
          <w:rFonts w:ascii="宋体" w:hAnsi="宋体"/>
        </w:rPr>
        <w:t>Rx</w:t>
      </w:r>
      <w:r w:rsidRPr="00775E9B">
        <w:rPr>
          <w:rFonts w:ascii="宋体" w:hAnsi="宋体" w:hint="eastAsia"/>
        </w:rPr>
        <w:t>接口使用</w:t>
      </w:r>
      <w:r w:rsidRPr="00775E9B">
        <w:rPr>
          <w:rFonts w:ascii="宋体" w:hAnsi="宋体"/>
        </w:rPr>
        <w:t>Diameter</w:t>
      </w:r>
      <w:r w:rsidRPr="00775E9B">
        <w:rPr>
          <w:rFonts w:ascii="宋体" w:hAnsi="宋体" w:hint="eastAsia"/>
        </w:rPr>
        <w:t>协议，在</w:t>
      </w:r>
      <w:r w:rsidRPr="00775E9B">
        <w:rPr>
          <w:rFonts w:ascii="宋体" w:hAnsi="宋体"/>
        </w:rPr>
        <w:t>3GPP TS 29.214</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Sh</w:t>
      </w:r>
      <w:r w:rsidR="009675A6" w:rsidRPr="00775E9B">
        <w:rPr>
          <w:rFonts w:ascii="宋体" w:hAnsi="宋体" w:cs="Times New Roman"/>
        </w:rPr>
        <w:t>接口</w:t>
      </w:r>
      <w:r w:rsidR="009675A6" w:rsidRPr="00775E9B">
        <w:rPr>
          <w:rFonts w:ascii="宋体" w:hAnsi="宋体"/>
        </w:rPr>
        <w:t>（</w:t>
      </w:r>
      <w:r w:rsidR="009675A6" w:rsidRPr="00775E9B">
        <w:rPr>
          <w:rFonts w:ascii="宋体" w:hAnsi="宋体" w:cs="Times New Roman"/>
        </w:rPr>
        <w:t>应用服务器（SIP AS/OSA SCS）和归属用户服务器之间的接口</w:t>
      </w:r>
      <w:r w:rsidR="009675A6" w:rsidRPr="00775E9B">
        <w:rPr>
          <w:rFonts w:ascii="宋体" w:hAnsi="宋体"/>
        </w:rPr>
        <w:t>）</w:t>
      </w:r>
      <w:r w:rsidRPr="00775E9B">
        <w:rPr>
          <w:rFonts w:ascii="宋体" w:hAnsi="宋体" w:hint="eastAsia"/>
        </w:rPr>
        <w:t>是</w:t>
      </w:r>
      <w:r w:rsidRPr="00775E9B">
        <w:rPr>
          <w:rFonts w:ascii="宋体" w:hAnsi="宋体"/>
        </w:rPr>
        <w:t>AS</w:t>
      </w:r>
      <w:r w:rsidRPr="00775E9B">
        <w:rPr>
          <w:rFonts w:ascii="宋体" w:hAnsi="宋体" w:hint="eastAsia"/>
        </w:rPr>
        <w:t>和</w:t>
      </w:r>
      <w:r w:rsidRPr="00775E9B">
        <w:rPr>
          <w:rFonts w:ascii="宋体" w:hAnsi="宋体"/>
        </w:rPr>
        <w:t>IMS HSS</w:t>
      </w:r>
      <w:r w:rsidRPr="00775E9B">
        <w:rPr>
          <w:rFonts w:ascii="宋体" w:hAnsi="宋体" w:hint="eastAsia"/>
        </w:rPr>
        <w:t>之间的接口，使得服务和用户相关的信息能够传递给</w:t>
      </w:r>
      <w:r w:rsidRPr="00775E9B">
        <w:rPr>
          <w:rFonts w:ascii="宋体" w:hAnsi="宋体"/>
        </w:rPr>
        <w:t>AS</w:t>
      </w:r>
      <w:r w:rsidRPr="00775E9B">
        <w:rPr>
          <w:rFonts w:ascii="宋体" w:hAnsi="宋体" w:hint="eastAsia"/>
        </w:rPr>
        <w:t>或者存储在</w:t>
      </w:r>
      <w:r w:rsidRPr="00775E9B">
        <w:rPr>
          <w:rFonts w:ascii="宋体" w:hAnsi="宋体"/>
        </w:rPr>
        <w:t>IMS HSS</w:t>
      </w:r>
      <w:r w:rsidRPr="00775E9B">
        <w:rPr>
          <w:rFonts w:ascii="宋体" w:hAnsi="宋体" w:hint="eastAsia"/>
        </w:rPr>
        <w:t>中。</w:t>
      </w:r>
      <w:r w:rsidRPr="00775E9B">
        <w:rPr>
          <w:rFonts w:ascii="宋体" w:hAnsi="宋体"/>
        </w:rPr>
        <w:t>Sh</w:t>
      </w:r>
      <w:r w:rsidRPr="00775E9B">
        <w:rPr>
          <w:rFonts w:ascii="宋体" w:hAnsi="宋体" w:hint="eastAsia"/>
        </w:rPr>
        <w:t>接口使用</w:t>
      </w:r>
      <w:r w:rsidRPr="00775E9B">
        <w:rPr>
          <w:rFonts w:ascii="宋体" w:hAnsi="宋体"/>
        </w:rPr>
        <w:t>Diameter</w:t>
      </w:r>
      <w:r w:rsidRPr="00775E9B">
        <w:rPr>
          <w:rFonts w:ascii="宋体" w:hAnsi="宋体" w:hint="eastAsia"/>
        </w:rPr>
        <w:t>协议，在</w:t>
      </w:r>
      <w:r w:rsidRPr="00775E9B">
        <w:rPr>
          <w:rFonts w:ascii="宋体" w:hAnsi="宋体"/>
        </w:rPr>
        <w:t>3GPP TS 29.328</w:t>
      </w:r>
      <w:r w:rsidRPr="00775E9B">
        <w:rPr>
          <w:rFonts w:ascii="宋体" w:hAnsi="宋体" w:hint="eastAsia"/>
        </w:rPr>
        <w:t>和</w:t>
      </w:r>
      <w:r w:rsidRPr="00775E9B">
        <w:rPr>
          <w:rFonts w:ascii="宋体" w:hAnsi="宋体"/>
        </w:rPr>
        <w:t>3GPP TS 29.329</w:t>
      </w:r>
      <w:r w:rsidRPr="00775E9B">
        <w:rPr>
          <w:rFonts w:ascii="宋体" w:hAnsi="宋体" w:hint="eastAsia"/>
        </w:rPr>
        <w:t>中定义。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SGi</w:t>
      </w:r>
      <w:r w:rsidRPr="00775E9B">
        <w:rPr>
          <w:rFonts w:ascii="宋体" w:hAnsi="宋体" w:hint="eastAsia"/>
        </w:rPr>
        <w:t>接口在</w:t>
      </w:r>
      <w:r w:rsidRPr="00775E9B">
        <w:rPr>
          <w:rFonts w:ascii="宋体" w:hAnsi="宋体"/>
        </w:rPr>
        <w:t>P-GW</w:t>
      </w:r>
      <w:r w:rsidRPr="00775E9B">
        <w:rPr>
          <w:rFonts w:ascii="宋体" w:hAnsi="宋体" w:hint="eastAsia"/>
        </w:rPr>
        <w:t>和</w:t>
      </w:r>
      <w:r w:rsidRPr="00775E9B">
        <w:rPr>
          <w:rFonts w:ascii="宋体" w:hAnsi="宋体"/>
        </w:rPr>
        <w:t>P-CSCF</w:t>
      </w:r>
      <w:r w:rsidRPr="00775E9B">
        <w:rPr>
          <w:rFonts w:ascii="宋体" w:hAnsi="宋体" w:hint="eastAsia"/>
        </w:rPr>
        <w:t>之间，</w:t>
      </w:r>
      <w:r w:rsidRPr="00775E9B">
        <w:rPr>
          <w:rFonts w:ascii="宋体" w:hAnsi="宋体"/>
        </w:rPr>
        <w:t>SGi</w:t>
      </w:r>
      <w:r w:rsidRPr="00775E9B">
        <w:rPr>
          <w:rFonts w:ascii="宋体" w:hAnsi="宋体" w:hint="eastAsia"/>
        </w:rPr>
        <w:t>是基于</w:t>
      </w:r>
      <w:r w:rsidRPr="00775E9B">
        <w:rPr>
          <w:rFonts w:ascii="宋体" w:hAnsi="宋体"/>
        </w:rPr>
        <w:t>IP</w:t>
      </w:r>
      <w:r w:rsidRPr="00775E9B">
        <w:rPr>
          <w:rFonts w:ascii="宋体" w:hAnsi="宋体" w:hint="eastAsia"/>
        </w:rPr>
        <w:t>的，在</w:t>
      </w:r>
      <w:r w:rsidRPr="00775E9B">
        <w:rPr>
          <w:rFonts w:ascii="宋体" w:hAnsi="宋体"/>
        </w:rPr>
        <w:t>3GPP TS 29.061</w:t>
      </w:r>
      <w:r w:rsidRPr="00775E9B">
        <w:rPr>
          <w:rFonts w:ascii="宋体" w:hAnsi="宋体" w:hint="eastAsia"/>
        </w:rPr>
        <w:t>中进行了定义。</w:t>
      </w:r>
    </w:p>
    <w:p w:rsidR="004C19CC"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Ut</w:t>
      </w:r>
      <w:r w:rsidRPr="00775E9B">
        <w:rPr>
          <w:rFonts w:ascii="宋体" w:hAnsi="宋体" w:hint="eastAsia"/>
        </w:rPr>
        <w:t>接口在终端和</w:t>
      </w:r>
      <w:r w:rsidRPr="00775E9B">
        <w:rPr>
          <w:rFonts w:ascii="宋体" w:hAnsi="宋体"/>
        </w:rPr>
        <w:t>AS</w:t>
      </w:r>
      <w:r w:rsidRPr="00775E9B">
        <w:rPr>
          <w:rFonts w:ascii="宋体" w:hAnsi="宋体" w:hint="eastAsia"/>
        </w:rPr>
        <w:t>之间，使得终端安全的管理和配置其位于</w:t>
      </w:r>
      <w:r w:rsidRPr="00775E9B">
        <w:rPr>
          <w:rFonts w:ascii="宋体" w:hAnsi="宋体"/>
        </w:rPr>
        <w:t>AS</w:t>
      </w:r>
      <w:r w:rsidRPr="00775E9B">
        <w:rPr>
          <w:rFonts w:ascii="宋体" w:hAnsi="宋体" w:hint="eastAsia"/>
        </w:rPr>
        <w:t>上的网络业务相关信息。</w:t>
      </w:r>
      <w:r w:rsidRPr="00775E9B">
        <w:rPr>
          <w:rFonts w:ascii="宋体" w:hAnsi="宋体"/>
        </w:rPr>
        <w:t>Ut</w:t>
      </w:r>
      <w:r w:rsidRPr="00775E9B">
        <w:rPr>
          <w:rFonts w:ascii="宋体" w:hAnsi="宋体" w:hint="eastAsia"/>
        </w:rPr>
        <w:t>接口使用</w:t>
      </w:r>
      <w:r w:rsidRPr="00775E9B">
        <w:rPr>
          <w:rFonts w:ascii="宋体" w:hAnsi="宋体"/>
        </w:rPr>
        <w:t>XCAP</w:t>
      </w:r>
      <w:r w:rsidRPr="00775E9B">
        <w:rPr>
          <w:rFonts w:ascii="宋体" w:hAnsi="宋体" w:hint="eastAsia"/>
        </w:rPr>
        <w:t>协议，在</w:t>
      </w:r>
      <w:r w:rsidRPr="00775E9B">
        <w:rPr>
          <w:rFonts w:ascii="宋体" w:hAnsi="宋体"/>
        </w:rPr>
        <w:t>3GPP TS 24.623</w:t>
      </w:r>
      <w:r w:rsidRPr="00775E9B">
        <w:rPr>
          <w:rFonts w:ascii="宋体" w:hAnsi="宋体" w:hint="eastAsia"/>
        </w:rPr>
        <w:t>中定义。</w:t>
      </w:r>
    </w:p>
    <w:p w:rsidR="00B05395" w:rsidRPr="00775E9B" w:rsidRDefault="004C19CC" w:rsidP="00D24E3A">
      <w:pPr>
        <w:pStyle w:val="0"/>
        <w:numPr>
          <w:ilvl w:val="0"/>
          <w:numId w:val="61"/>
        </w:numPr>
        <w:spacing w:line="360" w:lineRule="auto"/>
        <w:rPr>
          <w:rFonts w:ascii="宋体" w:hAnsi="宋体" w:cs="Times New Roman"/>
        </w:rPr>
      </w:pPr>
      <w:r w:rsidRPr="00775E9B">
        <w:rPr>
          <w:rFonts w:ascii="宋体" w:hAnsi="宋体"/>
        </w:rPr>
        <w:t>Zh</w:t>
      </w:r>
      <w:r w:rsidRPr="00775E9B">
        <w:rPr>
          <w:rFonts w:ascii="宋体" w:hAnsi="宋体" w:hint="eastAsia"/>
        </w:rPr>
        <w:t>接口用于</w:t>
      </w:r>
      <w:r w:rsidRPr="00775E9B">
        <w:rPr>
          <w:rFonts w:ascii="宋体" w:hAnsi="宋体"/>
        </w:rPr>
        <w:t>IMS HSS</w:t>
      </w:r>
      <w:r w:rsidRPr="00775E9B">
        <w:rPr>
          <w:rFonts w:ascii="宋体" w:hAnsi="宋体" w:hint="eastAsia"/>
        </w:rPr>
        <w:t>和</w:t>
      </w:r>
      <w:r w:rsidRPr="00775E9B">
        <w:rPr>
          <w:rFonts w:ascii="宋体" w:hAnsi="宋体"/>
        </w:rPr>
        <w:t>BSF</w:t>
      </w:r>
      <w:r w:rsidRPr="00775E9B">
        <w:rPr>
          <w:rFonts w:ascii="宋体" w:hAnsi="宋体" w:hint="eastAsia"/>
        </w:rPr>
        <w:t>之间交互用户鉴权相关信息，基于</w:t>
      </w:r>
      <w:r w:rsidRPr="00775E9B">
        <w:rPr>
          <w:rFonts w:ascii="宋体" w:hAnsi="宋体"/>
        </w:rPr>
        <w:t>Diameter</w:t>
      </w:r>
      <w:r w:rsidRPr="00775E9B">
        <w:rPr>
          <w:rFonts w:ascii="宋体" w:hAnsi="宋体" w:hint="eastAsia"/>
        </w:rPr>
        <w:t>协议，在</w:t>
      </w:r>
      <w:r w:rsidRPr="00775E9B">
        <w:rPr>
          <w:rFonts w:ascii="宋体" w:hAnsi="宋体"/>
        </w:rPr>
        <w:t>3GPP TS 29.109</w:t>
      </w:r>
      <w:r w:rsidRPr="00775E9B">
        <w:rPr>
          <w:rFonts w:ascii="宋体" w:hAnsi="宋体" w:hint="eastAsia"/>
        </w:rPr>
        <w:t>中定义。</w:t>
      </w:r>
    </w:p>
    <w:p w:rsidR="00445D44" w:rsidRPr="00665446" w:rsidRDefault="00BD1031" w:rsidP="000B7AEE">
      <w:pPr>
        <w:pStyle w:val="a4"/>
        <w:numPr>
          <w:ilvl w:val="0"/>
          <w:numId w:val="0"/>
        </w:numPr>
        <w:spacing w:beforeLines="0" w:afterLines="0" w:line="360" w:lineRule="auto"/>
        <w:outlineLvl w:val="0"/>
        <w:rPr>
          <w:rFonts w:ascii="Times New Roman" w:eastAsia="宋体" w:hAnsi="黑体"/>
          <w:b/>
          <w:kern w:val="2"/>
          <w:sz w:val="40"/>
          <w:szCs w:val="32"/>
        </w:rPr>
      </w:pPr>
      <w:bookmarkStart w:id="829" w:name="_Toc494450289"/>
      <w:bookmarkStart w:id="830" w:name="_Toc494549646"/>
      <w:bookmarkStart w:id="831" w:name="_Toc494550462"/>
      <w:bookmarkStart w:id="832" w:name="_Toc494550559"/>
      <w:bookmarkStart w:id="833" w:name="_Toc496858847"/>
      <w:bookmarkStart w:id="834" w:name="_Toc496859103"/>
      <w:bookmarkStart w:id="835" w:name="_Toc501352735"/>
      <w:bookmarkStart w:id="836" w:name="_Toc501356539"/>
      <w:bookmarkStart w:id="837" w:name="_Toc534558732"/>
      <w:bookmarkStart w:id="838" w:name="_Toc534609218"/>
      <w:bookmarkStart w:id="839" w:name="_Toc534609309"/>
      <w:bookmarkStart w:id="840" w:name="_Toc948766"/>
      <w:bookmarkStart w:id="841" w:name="_Toc15305978"/>
      <w:r w:rsidRPr="00665446">
        <w:rPr>
          <w:b/>
          <w:sz w:val="32"/>
          <w:szCs w:val="24"/>
        </w:rPr>
        <w:t>5</w:t>
      </w:r>
      <w:r w:rsidR="0069651D" w:rsidRPr="00665446">
        <w:rPr>
          <w:b/>
          <w:sz w:val="32"/>
          <w:szCs w:val="24"/>
        </w:rPr>
        <w:t xml:space="preserve"> </w:t>
      </w:r>
      <w:r w:rsidR="00445D44" w:rsidRPr="00665446">
        <w:rPr>
          <w:rFonts w:hint="eastAsia"/>
          <w:b/>
          <w:sz w:val="32"/>
          <w:szCs w:val="24"/>
        </w:rPr>
        <w:t>网络结构及节点设置</w:t>
      </w:r>
      <w:bookmarkEnd w:id="829"/>
      <w:bookmarkEnd w:id="830"/>
      <w:bookmarkEnd w:id="831"/>
      <w:bookmarkEnd w:id="832"/>
      <w:bookmarkEnd w:id="833"/>
      <w:bookmarkEnd w:id="834"/>
      <w:bookmarkEnd w:id="835"/>
      <w:bookmarkEnd w:id="836"/>
      <w:bookmarkEnd w:id="837"/>
      <w:bookmarkEnd w:id="838"/>
      <w:bookmarkEnd w:id="839"/>
      <w:bookmarkEnd w:id="840"/>
      <w:bookmarkEnd w:id="841"/>
    </w:p>
    <w:p w:rsidR="00745BB3" w:rsidRPr="000B7AEE" w:rsidRDefault="00745BB3" w:rsidP="007F26C1">
      <w:pPr>
        <w:pStyle w:val="0"/>
        <w:spacing w:line="360" w:lineRule="auto"/>
      </w:pPr>
      <w:r w:rsidRPr="000B7AEE">
        <w:t>5.</w:t>
      </w:r>
      <w:r w:rsidRPr="000B7AEE">
        <w:rPr>
          <w:rFonts w:hint="eastAsia"/>
        </w:rPr>
        <w:t>0</w:t>
      </w:r>
      <w:r w:rsidRPr="000B7AEE">
        <w:t>.</w:t>
      </w:r>
      <w:r w:rsidR="00665446" w:rsidRPr="000B7AEE">
        <w:t xml:space="preserve">1 </w:t>
      </w:r>
      <w:r w:rsidRPr="000B7AEE">
        <w:rPr>
          <w:rFonts w:hint="eastAsia"/>
        </w:rPr>
        <w:t>由于</w:t>
      </w:r>
      <w:r w:rsidRPr="000B7AEE">
        <w:rPr>
          <w:rFonts w:hint="eastAsia"/>
        </w:rPr>
        <w:t>IMS</w:t>
      </w:r>
      <w:r w:rsidRPr="000B7AEE">
        <w:rPr>
          <w:rFonts w:hint="eastAsia"/>
        </w:rPr>
        <w:t>网络为接入无关、固定移动融合的架构，因此原则上应采用</w:t>
      </w:r>
      <w:r w:rsidRPr="000B7AEE">
        <w:rPr>
          <w:rFonts w:hint="eastAsia"/>
        </w:rPr>
        <w:t>VoLTE</w:t>
      </w:r>
      <w:r w:rsidRPr="000B7AEE">
        <w:rPr>
          <w:rFonts w:hint="eastAsia"/>
        </w:rPr>
        <w:t>与固网</w:t>
      </w:r>
      <w:proofErr w:type="gramStart"/>
      <w:r w:rsidRPr="000B7AEE">
        <w:rPr>
          <w:rFonts w:hint="eastAsia"/>
        </w:rPr>
        <w:t>融合组</w:t>
      </w:r>
      <w:proofErr w:type="gramEnd"/>
      <w:r w:rsidRPr="000B7AEE">
        <w:rPr>
          <w:rFonts w:hint="eastAsia"/>
        </w:rPr>
        <w:t>网的目标架构。</w:t>
      </w:r>
    </w:p>
    <w:p w:rsidR="009E6506" w:rsidRPr="000B7AEE" w:rsidRDefault="00BD1031" w:rsidP="00266DF6">
      <w:pPr>
        <w:pStyle w:val="0"/>
        <w:spacing w:line="360" w:lineRule="auto"/>
      </w:pPr>
      <w:r w:rsidRPr="000B7AEE">
        <w:t>5</w:t>
      </w:r>
      <w:r w:rsidR="00445D44" w:rsidRPr="000B7AEE">
        <w:t>.</w:t>
      </w:r>
      <w:r w:rsidR="00445D44" w:rsidRPr="000B7AEE">
        <w:rPr>
          <w:rFonts w:hint="eastAsia"/>
        </w:rPr>
        <w:t>0</w:t>
      </w:r>
      <w:r w:rsidR="00445D44" w:rsidRPr="000B7AEE">
        <w:t>.2</w:t>
      </w:r>
      <w:r w:rsidR="0069510B" w:rsidRPr="000B7AEE">
        <w:rPr>
          <w:rFonts w:hint="eastAsia"/>
        </w:rPr>
        <w:t xml:space="preserve"> </w:t>
      </w:r>
      <w:r w:rsidR="009E6506" w:rsidRPr="000B7AEE">
        <w:rPr>
          <w:rFonts w:hint="eastAsia"/>
        </w:rPr>
        <w:t>网络结构</w:t>
      </w:r>
      <w:r w:rsidR="009E6506" w:rsidRPr="000B7AEE">
        <w:t>及节点设置说明：</w:t>
      </w:r>
    </w:p>
    <w:p w:rsidR="0069510B" w:rsidRPr="00266DF6" w:rsidRDefault="0069510B" w:rsidP="00D24E3A">
      <w:pPr>
        <w:pStyle w:val="0"/>
        <w:numPr>
          <w:ilvl w:val="0"/>
          <w:numId w:val="36"/>
        </w:numPr>
        <w:spacing w:line="360" w:lineRule="auto"/>
        <w:rPr>
          <w:rFonts w:ascii="宋体" w:hAnsi="宋体"/>
        </w:rPr>
      </w:pPr>
      <w:r w:rsidRPr="00266DF6">
        <w:rPr>
          <w:rFonts w:ascii="宋体" w:hAnsi="宋体" w:cs="Times New Roman"/>
        </w:rPr>
        <w:t>IMS</w:t>
      </w:r>
      <w:r w:rsidRPr="00266DF6">
        <w:rPr>
          <w:rFonts w:ascii="宋体" w:hAnsi="宋体" w:cs="Times New Roman" w:hint="eastAsia"/>
        </w:rPr>
        <w:t>用户码号格式为：</w:t>
      </w:r>
      <w:r w:rsidRPr="00266DF6">
        <w:rPr>
          <w:rFonts w:ascii="宋体" w:hAnsi="宋体" w:cs="Times New Roman"/>
        </w:rPr>
        <w:t>username@realm</w:t>
      </w:r>
      <w:r w:rsidRPr="00266DF6">
        <w:rPr>
          <w:rFonts w:ascii="宋体" w:hAnsi="宋体" w:cs="Times New Roman" w:hint="eastAsia"/>
        </w:rPr>
        <w:t>，这里指的“域”指归属网络域</w:t>
      </w:r>
      <w:r w:rsidR="009E6506" w:rsidRPr="00266DF6">
        <w:rPr>
          <w:rFonts w:ascii="宋体" w:hAnsi="宋体" w:cs="Times New Roman"/>
        </w:rPr>
        <w:t>realm</w:t>
      </w:r>
      <w:r w:rsidR="009E6506" w:rsidRPr="00266DF6">
        <w:rPr>
          <w:rFonts w:ascii="宋体" w:hAnsi="宋体" w:cs="Times New Roman" w:hint="eastAsia"/>
        </w:rPr>
        <w:t>。</w:t>
      </w:r>
    </w:p>
    <w:p w:rsidR="00D56181" w:rsidRPr="00775E9B" w:rsidRDefault="00CF1DCB" w:rsidP="00D24E3A">
      <w:pPr>
        <w:pStyle w:val="0"/>
        <w:numPr>
          <w:ilvl w:val="0"/>
          <w:numId w:val="36"/>
        </w:numPr>
        <w:spacing w:line="360" w:lineRule="auto"/>
        <w:rPr>
          <w:rFonts w:ascii="宋体" w:hAnsi="宋体"/>
        </w:rPr>
      </w:pPr>
      <w:r w:rsidRPr="00775E9B">
        <w:rPr>
          <w:rFonts w:ascii="宋体" w:hAnsi="宋体" w:cs="Times New Roman" w:hint="eastAsia"/>
        </w:rPr>
        <w:t>无论</w:t>
      </w:r>
      <w:r w:rsidR="00445D44" w:rsidRPr="00775E9B">
        <w:rPr>
          <w:rFonts w:ascii="宋体" w:hAnsi="宋体" w:cs="Times New Roman" w:hint="eastAsia"/>
        </w:rPr>
        <w:t>以大区</w:t>
      </w:r>
      <w:r w:rsidRPr="00775E9B">
        <w:rPr>
          <w:rFonts w:ascii="宋体" w:hAnsi="宋体" w:cs="Times New Roman" w:hint="eastAsia"/>
        </w:rPr>
        <w:t>还是以省</w:t>
      </w:r>
      <w:r w:rsidR="00445D44" w:rsidRPr="00775E9B">
        <w:rPr>
          <w:rFonts w:ascii="宋体" w:hAnsi="宋体" w:cs="Times New Roman" w:hint="eastAsia"/>
        </w:rPr>
        <w:t>为单位建设</w:t>
      </w:r>
      <w:r w:rsidR="00445D44" w:rsidRPr="00775E9B">
        <w:rPr>
          <w:rFonts w:ascii="宋体" w:hAnsi="宋体" w:cs="Times New Roman"/>
        </w:rPr>
        <w:t xml:space="preserve">IMS </w:t>
      </w:r>
      <w:r w:rsidR="00445D44" w:rsidRPr="00775E9B">
        <w:rPr>
          <w:rFonts w:ascii="宋体" w:hAnsi="宋体" w:cs="Times New Roman" w:hint="eastAsia"/>
        </w:rPr>
        <w:t>网络时，</w:t>
      </w:r>
      <w:r w:rsidR="00445D44" w:rsidRPr="00775E9B">
        <w:rPr>
          <w:rFonts w:ascii="宋体" w:hAnsi="宋体" w:cs="Times New Roman"/>
        </w:rPr>
        <w:t>HSS</w:t>
      </w:r>
      <w:r w:rsidR="00445D44" w:rsidRPr="00775E9B">
        <w:rPr>
          <w:rFonts w:ascii="宋体" w:hAnsi="宋体" w:cs="Times New Roman" w:hint="eastAsia"/>
        </w:rPr>
        <w:t>的设置</w:t>
      </w:r>
      <w:r w:rsidRPr="00775E9B">
        <w:rPr>
          <w:rFonts w:ascii="宋体" w:hAnsi="宋体" w:cs="Times New Roman" w:hint="eastAsia"/>
        </w:rPr>
        <w:t>均</w:t>
      </w:r>
      <w:r w:rsidR="00445D44" w:rsidRPr="00775E9B">
        <w:rPr>
          <w:rFonts w:ascii="宋体" w:hAnsi="宋体" w:cs="Times New Roman" w:hint="eastAsia"/>
        </w:rPr>
        <w:t>应考虑</w:t>
      </w:r>
      <w:proofErr w:type="gramStart"/>
      <w:r w:rsidR="00445D44" w:rsidRPr="00775E9B">
        <w:rPr>
          <w:rFonts w:ascii="宋体" w:hAnsi="宋体" w:cs="Times New Roman" w:hint="eastAsia"/>
        </w:rPr>
        <w:t>冗</w:t>
      </w:r>
      <w:proofErr w:type="gramEnd"/>
      <w:r w:rsidR="00445D44" w:rsidRPr="00775E9B">
        <w:rPr>
          <w:rFonts w:ascii="宋体" w:hAnsi="宋体" w:cs="Times New Roman" w:hint="eastAsia"/>
        </w:rPr>
        <w:t>灾备份的能力</w:t>
      </w:r>
      <w:r w:rsidRPr="00775E9B">
        <w:rPr>
          <w:rFonts w:ascii="宋体" w:hAnsi="宋体" w:cs="Times New Roman" w:hint="eastAsia"/>
        </w:rPr>
        <w:t>。</w:t>
      </w:r>
      <w:r w:rsidRPr="00775E9B">
        <w:rPr>
          <w:rFonts w:ascii="宋体" w:hAnsi="宋体" w:cs="Times New Roman"/>
        </w:rPr>
        <w:t>HSS</w:t>
      </w:r>
      <w:r w:rsidRPr="00775E9B">
        <w:rPr>
          <w:rFonts w:ascii="宋体" w:hAnsi="宋体" w:cs="Times New Roman" w:hint="eastAsia"/>
        </w:rPr>
        <w:t>的容灾备份应结合</w:t>
      </w:r>
      <w:r w:rsidRPr="00775E9B">
        <w:rPr>
          <w:rFonts w:ascii="宋体" w:hAnsi="宋体" w:cs="Times New Roman"/>
        </w:rPr>
        <w:t>IMS</w:t>
      </w:r>
      <w:r w:rsidRPr="00775E9B">
        <w:rPr>
          <w:rFonts w:ascii="宋体" w:hAnsi="宋体" w:cs="Times New Roman" w:hint="eastAsia"/>
        </w:rPr>
        <w:t>的网络设置确定方案，主用</w:t>
      </w:r>
      <w:r w:rsidRPr="00775E9B">
        <w:rPr>
          <w:rFonts w:ascii="宋体" w:hAnsi="宋体" w:cs="Times New Roman"/>
        </w:rPr>
        <w:t>HSS</w:t>
      </w:r>
      <w:r w:rsidRPr="00775E9B">
        <w:rPr>
          <w:rFonts w:ascii="宋体" w:hAnsi="宋体" w:cs="Times New Roman" w:hint="eastAsia"/>
        </w:rPr>
        <w:t>与容灾</w:t>
      </w:r>
      <w:r w:rsidRPr="00775E9B">
        <w:rPr>
          <w:rFonts w:ascii="宋体" w:hAnsi="宋体" w:cs="Times New Roman"/>
        </w:rPr>
        <w:t>HSS</w:t>
      </w:r>
      <w:r w:rsidRPr="00775E9B">
        <w:rPr>
          <w:rFonts w:ascii="宋体" w:hAnsi="宋体" w:cs="Times New Roman" w:hint="eastAsia"/>
        </w:rPr>
        <w:t>应分别设置不同的物理局址；</w:t>
      </w:r>
      <w:r w:rsidRPr="00775E9B">
        <w:rPr>
          <w:rFonts w:ascii="宋体" w:hAnsi="宋体" w:cs="Times New Roman"/>
        </w:rPr>
        <w:t>HSS</w:t>
      </w:r>
      <w:r w:rsidRPr="00775E9B">
        <w:rPr>
          <w:rFonts w:ascii="宋体" w:hAnsi="宋体" w:cs="Times New Roman" w:hint="eastAsia"/>
        </w:rPr>
        <w:t>的静态数据应</w:t>
      </w:r>
      <w:r w:rsidRPr="00775E9B">
        <w:rPr>
          <w:rFonts w:ascii="宋体" w:hAnsi="宋体" w:cs="Times New Roman"/>
        </w:rPr>
        <w:t>100%</w:t>
      </w:r>
      <w:r w:rsidRPr="00775E9B">
        <w:rPr>
          <w:rFonts w:ascii="宋体" w:hAnsi="宋体" w:cs="Times New Roman" w:hint="eastAsia"/>
        </w:rPr>
        <w:t>备份，动态数据可采用</w:t>
      </w:r>
      <w:r w:rsidRPr="00775E9B">
        <w:rPr>
          <w:rFonts w:ascii="宋体" w:hAnsi="宋体" w:cs="Times New Roman"/>
        </w:rPr>
        <w:t>N+1</w:t>
      </w:r>
      <w:r w:rsidRPr="00775E9B">
        <w:rPr>
          <w:rFonts w:ascii="宋体" w:hAnsi="宋体" w:cs="Times New Roman" w:hint="eastAsia"/>
        </w:rPr>
        <w:t>或</w:t>
      </w:r>
      <w:r w:rsidRPr="00775E9B">
        <w:rPr>
          <w:rFonts w:ascii="宋体" w:hAnsi="宋体" w:cs="Times New Roman"/>
        </w:rPr>
        <w:t>1+1</w:t>
      </w:r>
      <w:r w:rsidRPr="00775E9B">
        <w:rPr>
          <w:rFonts w:ascii="宋体" w:hAnsi="宋体" w:cs="Times New Roman" w:hint="eastAsia"/>
        </w:rPr>
        <w:t>的备份方式。</w:t>
      </w:r>
      <w:r w:rsidR="009E6506" w:rsidRPr="00775E9B">
        <w:rPr>
          <w:rFonts w:ascii="宋体" w:hAnsi="宋体" w:cs="Times New Roman" w:hint="eastAsia"/>
        </w:rPr>
        <w:t>当网络中配置了多个</w:t>
      </w:r>
      <w:r w:rsidR="009E6506" w:rsidRPr="00775E9B">
        <w:rPr>
          <w:rFonts w:ascii="宋体" w:hAnsi="宋体" w:cs="Times New Roman"/>
        </w:rPr>
        <w:t>HSS</w:t>
      </w:r>
      <w:r w:rsidR="009E6506" w:rsidRPr="00775E9B">
        <w:rPr>
          <w:rFonts w:ascii="宋体" w:hAnsi="宋体" w:cs="Times New Roman" w:hint="eastAsia"/>
        </w:rPr>
        <w:t>时，如果</w:t>
      </w:r>
      <w:r w:rsidR="009E6506" w:rsidRPr="00775E9B">
        <w:rPr>
          <w:rFonts w:ascii="宋体" w:hAnsi="宋体" w:cs="Times New Roman"/>
        </w:rPr>
        <w:t>HSS</w:t>
      </w:r>
      <w:r w:rsidR="009E6506" w:rsidRPr="00775E9B">
        <w:rPr>
          <w:rFonts w:ascii="宋体" w:hAnsi="宋体" w:cs="Times New Roman" w:hint="eastAsia"/>
        </w:rPr>
        <w:t>与</w:t>
      </w:r>
      <w:r w:rsidR="009E6506" w:rsidRPr="00775E9B">
        <w:rPr>
          <w:rFonts w:ascii="宋体" w:hAnsi="宋体" w:cs="Times New Roman"/>
        </w:rPr>
        <w:t>IMS</w:t>
      </w:r>
      <w:r w:rsidR="009E6506" w:rsidRPr="00775E9B">
        <w:rPr>
          <w:rFonts w:ascii="宋体" w:hAnsi="宋体" w:cs="Times New Roman" w:hint="eastAsia"/>
        </w:rPr>
        <w:t>其他相关节点间采用直</w:t>
      </w:r>
      <w:proofErr w:type="gramStart"/>
      <w:r w:rsidR="009E6506" w:rsidRPr="00775E9B">
        <w:rPr>
          <w:rFonts w:ascii="宋体" w:hAnsi="宋体" w:cs="Times New Roman" w:hint="eastAsia"/>
        </w:rPr>
        <w:t>连方式</w:t>
      </w:r>
      <w:proofErr w:type="gramEnd"/>
      <w:r w:rsidR="009E6506" w:rsidRPr="00775E9B">
        <w:rPr>
          <w:rFonts w:ascii="宋体" w:hAnsi="宋体" w:cs="Times New Roman" w:hint="eastAsia"/>
        </w:rPr>
        <w:t>时，</w:t>
      </w:r>
      <w:r w:rsidR="009E6506" w:rsidRPr="00775E9B">
        <w:rPr>
          <w:rFonts w:ascii="宋体" w:hAnsi="宋体" w:cs="Times New Roman"/>
        </w:rPr>
        <w:t>SLF</w:t>
      </w:r>
      <w:r w:rsidR="009E6506" w:rsidRPr="00775E9B">
        <w:rPr>
          <w:rFonts w:ascii="宋体" w:hAnsi="宋体" w:cs="Times New Roman" w:hint="eastAsia"/>
        </w:rPr>
        <w:t>负责接受来自</w:t>
      </w:r>
      <w:r w:rsidR="009E6506" w:rsidRPr="00775E9B">
        <w:rPr>
          <w:rFonts w:ascii="宋体" w:hAnsi="宋体" w:cs="Times New Roman"/>
        </w:rPr>
        <w:t>I-CSCF</w:t>
      </w:r>
      <w:r w:rsidR="009E6506" w:rsidRPr="00775E9B">
        <w:rPr>
          <w:rFonts w:ascii="宋体" w:hAnsi="宋体" w:cs="Times New Roman" w:hint="eastAsia"/>
        </w:rPr>
        <w:t>、</w:t>
      </w:r>
      <w:r w:rsidR="009E6506" w:rsidRPr="00775E9B">
        <w:rPr>
          <w:rFonts w:ascii="宋体" w:hAnsi="宋体" w:cs="Times New Roman"/>
        </w:rPr>
        <w:t>S-CSCF</w:t>
      </w:r>
      <w:r w:rsidR="009E6506" w:rsidRPr="00775E9B">
        <w:rPr>
          <w:rFonts w:ascii="宋体" w:hAnsi="宋体" w:cs="Times New Roman" w:hint="eastAsia"/>
        </w:rPr>
        <w:t>和</w:t>
      </w:r>
      <w:r w:rsidR="009E6506" w:rsidRPr="00775E9B">
        <w:rPr>
          <w:rFonts w:ascii="宋体" w:hAnsi="宋体" w:cs="Times New Roman"/>
        </w:rPr>
        <w:t>AS</w:t>
      </w:r>
      <w:r w:rsidR="009E6506" w:rsidRPr="00775E9B">
        <w:rPr>
          <w:rFonts w:ascii="宋体" w:hAnsi="宋体" w:cs="Times New Roman" w:hint="eastAsia"/>
        </w:rPr>
        <w:t>的查询请求，并返回</w:t>
      </w:r>
      <w:r w:rsidR="009E6506" w:rsidRPr="00775E9B">
        <w:rPr>
          <w:rFonts w:ascii="宋体" w:hAnsi="宋体" w:cs="Times New Roman"/>
        </w:rPr>
        <w:t>HSS</w:t>
      </w:r>
      <w:r w:rsidR="009E6506" w:rsidRPr="00775E9B">
        <w:rPr>
          <w:rFonts w:ascii="宋体" w:hAnsi="宋体" w:cs="Times New Roman" w:hint="eastAsia"/>
        </w:rPr>
        <w:t>的地址给</w:t>
      </w:r>
      <w:r w:rsidR="009E6506" w:rsidRPr="00775E9B">
        <w:rPr>
          <w:rFonts w:ascii="宋体" w:hAnsi="宋体" w:cs="Times New Roman"/>
        </w:rPr>
        <w:t>I-CSCF</w:t>
      </w:r>
      <w:r w:rsidR="009E6506" w:rsidRPr="00775E9B">
        <w:rPr>
          <w:rFonts w:ascii="宋体" w:hAnsi="宋体" w:cs="Times New Roman" w:hint="eastAsia"/>
        </w:rPr>
        <w:t>、</w:t>
      </w:r>
      <w:r w:rsidR="009E6506" w:rsidRPr="00775E9B">
        <w:rPr>
          <w:rFonts w:ascii="宋体" w:hAnsi="宋体" w:cs="Times New Roman"/>
        </w:rPr>
        <w:t>S-CSCF</w:t>
      </w:r>
      <w:r w:rsidR="009E6506" w:rsidRPr="00775E9B">
        <w:rPr>
          <w:rFonts w:ascii="宋体" w:hAnsi="宋体" w:cs="Times New Roman" w:hint="eastAsia"/>
        </w:rPr>
        <w:t>、</w:t>
      </w:r>
      <w:r w:rsidR="009E6506" w:rsidRPr="00775E9B">
        <w:rPr>
          <w:rFonts w:ascii="宋体" w:hAnsi="宋体" w:cs="Times New Roman"/>
        </w:rPr>
        <w:t>AS</w:t>
      </w:r>
      <w:r w:rsidR="009E6506" w:rsidRPr="00775E9B">
        <w:rPr>
          <w:rFonts w:ascii="宋体" w:hAnsi="宋体" w:cs="Times New Roman" w:hint="eastAsia"/>
        </w:rPr>
        <w:t>；如果</w:t>
      </w:r>
      <w:r w:rsidR="009E6506" w:rsidRPr="00775E9B">
        <w:rPr>
          <w:rFonts w:ascii="宋体" w:hAnsi="宋体" w:cs="Times New Roman"/>
        </w:rPr>
        <w:t>IMS</w:t>
      </w:r>
      <w:r w:rsidR="009E6506" w:rsidRPr="00775E9B">
        <w:rPr>
          <w:rFonts w:ascii="宋体" w:hAnsi="宋体" w:cs="Times New Roman" w:hint="eastAsia"/>
        </w:rPr>
        <w:t>固网</w:t>
      </w:r>
      <w:r w:rsidR="009E6506" w:rsidRPr="00775E9B">
        <w:rPr>
          <w:rFonts w:ascii="宋体" w:hAnsi="宋体" w:cs="Times New Roman"/>
        </w:rPr>
        <w:t>HSS</w:t>
      </w:r>
      <w:r w:rsidR="009E6506" w:rsidRPr="00775E9B">
        <w:rPr>
          <w:rFonts w:ascii="宋体" w:hAnsi="宋体" w:cs="Times New Roman" w:hint="eastAsia"/>
        </w:rPr>
        <w:t>与</w:t>
      </w:r>
      <w:r w:rsidR="009E6506" w:rsidRPr="00775E9B">
        <w:rPr>
          <w:rFonts w:ascii="宋体" w:hAnsi="宋体" w:cs="Times New Roman"/>
        </w:rPr>
        <w:t>IMS</w:t>
      </w:r>
      <w:proofErr w:type="gramStart"/>
      <w:r w:rsidR="009E6506" w:rsidRPr="00775E9B">
        <w:rPr>
          <w:rFonts w:ascii="宋体" w:hAnsi="宋体" w:cs="Times New Roman" w:hint="eastAsia"/>
        </w:rPr>
        <w:t>相关网</w:t>
      </w:r>
      <w:proofErr w:type="gramEnd"/>
      <w:r w:rsidR="009E6506" w:rsidRPr="00775E9B">
        <w:rPr>
          <w:rFonts w:ascii="宋体" w:hAnsi="宋体" w:cs="Times New Roman" w:hint="eastAsia"/>
        </w:rPr>
        <w:t>元间采用经由</w:t>
      </w:r>
      <w:r w:rsidR="009E6506" w:rsidRPr="00775E9B">
        <w:rPr>
          <w:rFonts w:ascii="宋体" w:hAnsi="宋体" w:cs="Times New Roman"/>
        </w:rPr>
        <w:t>DRA</w:t>
      </w:r>
      <w:r w:rsidR="009E6506" w:rsidRPr="00775E9B">
        <w:rPr>
          <w:rFonts w:ascii="宋体" w:hAnsi="宋体" w:cs="Times New Roman" w:hint="eastAsia"/>
        </w:rPr>
        <w:t>转接的连接架构时，将由</w:t>
      </w:r>
      <w:r w:rsidR="009E6506" w:rsidRPr="00775E9B">
        <w:rPr>
          <w:rFonts w:ascii="宋体" w:hAnsi="宋体" w:cs="Times New Roman"/>
        </w:rPr>
        <w:t>DRA</w:t>
      </w:r>
      <w:proofErr w:type="gramStart"/>
      <w:r w:rsidR="009E6506" w:rsidRPr="00775E9B">
        <w:rPr>
          <w:rFonts w:ascii="宋体" w:hAnsi="宋体" w:cs="Times New Roman" w:hint="eastAsia"/>
        </w:rPr>
        <w:t>根据号段返回</w:t>
      </w:r>
      <w:proofErr w:type="gramEnd"/>
      <w:r w:rsidR="009E6506" w:rsidRPr="00775E9B">
        <w:rPr>
          <w:rFonts w:ascii="宋体" w:hAnsi="宋体" w:cs="Times New Roman"/>
        </w:rPr>
        <w:t>HSS</w:t>
      </w:r>
      <w:r w:rsidR="009E6506" w:rsidRPr="00775E9B">
        <w:rPr>
          <w:rFonts w:ascii="宋体" w:hAnsi="宋体" w:cs="Times New Roman" w:hint="eastAsia"/>
        </w:rPr>
        <w:t>的地址给</w:t>
      </w:r>
      <w:r w:rsidR="009E6506" w:rsidRPr="00775E9B">
        <w:rPr>
          <w:rFonts w:ascii="宋体" w:hAnsi="宋体" w:cs="Times New Roman"/>
        </w:rPr>
        <w:t>I/S-CSCF/AS</w:t>
      </w:r>
      <w:r w:rsidR="009E6506" w:rsidRPr="00775E9B">
        <w:rPr>
          <w:rFonts w:ascii="宋体" w:hAnsi="宋体" w:cs="Times New Roman" w:hint="eastAsia"/>
        </w:rPr>
        <w:t>，不再使用</w:t>
      </w:r>
      <w:r w:rsidR="009E6506" w:rsidRPr="00775E9B">
        <w:rPr>
          <w:rFonts w:ascii="宋体" w:hAnsi="宋体" w:cs="Times New Roman"/>
        </w:rPr>
        <w:t>SLF</w:t>
      </w:r>
      <w:r w:rsidR="009E6506" w:rsidRPr="00775E9B">
        <w:rPr>
          <w:rFonts w:ascii="宋体" w:hAnsi="宋体" w:cs="Times New Roman" w:hint="eastAsia"/>
        </w:rPr>
        <w:t>功能。</w:t>
      </w:r>
    </w:p>
    <w:p w:rsidR="0060193E" w:rsidRPr="00775E9B" w:rsidRDefault="0060193E" w:rsidP="00D24E3A">
      <w:pPr>
        <w:pStyle w:val="0"/>
        <w:numPr>
          <w:ilvl w:val="0"/>
          <w:numId w:val="36"/>
        </w:numPr>
        <w:spacing w:line="360" w:lineRule="auto"/>
        <w:rPr>
          <w:rFonts w:ascii="宋体" w:hAnsi="宋体"/>
        </w:rPr>
      </w:pPr>
      <w:r w:rsidRPr="00775E9B">
        <w:rPr>
          <w:rFonts w:ascii="宋体" w:hAnsi="宋体" w:cs="Times New Roman" w:hint="eastAsia"/>
        </w:rPr>
        <w:t>当省</w:t>
      </w:r>
      <w:r w:rsidRPr="00775E9B">
        <w:rPr>
          <w:rFonts w:ascii="宋体" w:hAnsi="宋体" w:cs="Times New Roman"/>
        </w:rPr>
        <w:t>/</w:t>
      </w:r>
      <w:r w:rsidRPr="00775E9B">
        <w:rPr>
          <w:rFonts w:ascii="宋体" w:hAnsi="宋体" w:cs="Times New Roman" w:hint="eastAsia"/>
        </w:rPr>
        <w:t>大区内</w:t>
      </w:r>
      <w:r w:rsidRPr="00775E9B">
        <w:rPr>
          <w:rFonts w:ascii="宋体" w:hAnsi="宋体" w:cs="Times New Roman"/>
        </w:rPr>
        <w:t>IMS</w:t>
      </w:r>
      <w:r w:rsidRPr="00775E9B">
        <w:rPr>
          <w:rFonts w:ascii="宋体" w:hAnsi="宋体" w:cs="Times New Roman" w:hint="eastAsia"/>
        </w:rPr>
        <w:t>用户数大于单套</w:t>
      </w:r>
      <w:r w:rsidRPr="00775E9B">
        <w:rPr>
          <w:rFonts w:ascii="宋体" w:hAnsi="宋体" w:cs="Times New Roman"/>
        </w:rPr>
        <w:t>ENUM</w:t>
      </w:r>
      <w:r w:rsidRPr="00775E9B">
        <w:rPr>
          <w:rFonts w:ascii="宋体" w:hAnsi="宋体" w:cs="Times New Roman" w:hint="eastAsia"/>
        </w:rPr>
        <w:t>设备最大记录数时，省内可采用二</w:t>
      </w:r>
      <w:r w:rsidRPr="00775E9B">
        <w:rPr>
          <w:rFonts w:ascii="宋体" w:hAnsi="宋体" w:cs="Times New Roman"/>
        </w:rPr>
        <w:t>/</w:t>
      </w:r>
      <w:r w:rsidRPr="00775E9B">
        <w:rPr>
          <w:rFonts w:ascii="宋体" w:hAnsi="宋体" w:cs="Times New Roman" w:hint="eastAsia"/>
        </w:rPr>
        <w:t>三级</w:t>
      </w:r>
      <w:r w:rsidRPr="00775E9B">
        <w:rPr>
          <w:rFonts w:ascii="宋体" w:hAnsi="宋体" w:cs="Times New Roman"/>
        </w:rPr>
        <w:t>ENUM</w:t>
      </w:r>
      <w:r w:rsidRPr="00775E9B">
        <w:rPr>
          <w:rFonts w:ascii="宋体" w:hAnsi="宋体" w:cs="Times New Roman" w:hint="eastAsia"/>
        </w:rPr>
        <w:t>架构</w:t>
      </w:r>
      <w:r w:rsidR="00A63A3D" w:rsidRPr="00775E9B">
        <w:rPr>
          <w:rFonts w:ascii="宋体" w:hAnsi="宋体" w:cs="Times New Roman" w:hint="eastAsia"/>
        </w:rPr>
        <w:t>。</w:t>
      </w:r>
      <w:r w:rsidR="0052412E" w:rsidRPr="00775E9B">
        <w:rPr>
          <w:rFonts w:ascii="宋体" w:hAnsi="宋体" w:cs="Times New Roman"/>
        </w:rPr>
        <w:t xml:space="preserve"> </w:t>
      </w:r>
    </w:p>
    <w:p w:rsidR="00527594" w:rsidRPr="00775E9B" w:rsidRDefault="00527594" w:rsidP="00D24E3A">
      <w:pPr>
        <w:pStyle w:val="0"/>
        <w:numPr>
          <w:ilvl w:val="0"/>
          <w:numId w:val="36"/>
        </w:numPr>
        <w:spacing w:line="360" w:lineRule="auto"/>
        <w:rPr>
          <w:rFonts w:ascii="宋体" w:hAnsi="宋体"/>
        </w:rPr>
      </w:pPr>
      <w:r w:rsidRPr="00775E9B">
        <w:rPr>
          <w:rFonts w:ascii="宋体" w:hAnsi="宋体" w:cs="Times New Roman" w:hint="eastAsia"/>
        </w:rPr>
        <w:t>在固定</w:t>
      </w:r>
      <w:r w:rsidRPr="00775E9B">
        <w:rPr>
          <w:rFonts w:ascii="宋体" w:hAnsi="宋体" w:cs="Times New Roman"/>
        </w:rPr>
        <w:t>IMS</w:t>
      </w:r>
      <w:r w:rsidRPr="00775E9B">
        <w:rPr>
          <w:rFonts w:ascii="宋体" w:hAnsi="宋体" w:cs="Times New Roman" w:hint="eastAsia"/>
        </w:rPr>
        <w:t>网络中，</w:t>
      </w:r>
      <w:r w:rsidRPr="00775E9B">
        <w:rPr>
          <w:rFonts w:ascii="宋体" w:hAnsi="宋体" w:cs="Times New Roman"/>
        </w:rPr>
        <w:t>P-CSCF</w:t>
      </w:r>
      <w:r w:rsidRPr="00775E9B">
        <w:rPr>
          <w:rFonts w:ascii="宋体" w:hAnsi="宋体" w:cs="Times New Roman" w:hint="eastAsia"/>
        </w:rPr>
        <w:t>与</w:t>
      </w:r>
      <w:r w:rsidRPr="00775E9B">
        <w:rPr>
          <w:rFonts w:ascii="宋体" w:hAnsi="宋体" w:cs="Times New Roman"/>
        </w:rPr>
        <w:t>SBC</w:t>
      </w:r>
      <w:r w:rsidRPr="00775E9B">
        <w:rPr>
          <w:rFonts w:ascii="宋体" w:hAnsi="宋体" w:cs="Times New Roman" w:hint="eastAsia"/>
        </w:rPr>
        <w:t>可分开设置，</w:t>
      </w:r>
      <w:r w:rsidRPr="00775E9B">
        <w:rPr>
          <w:rFonts w:ascii="宋体" w:hAnsi="宋体" w:cs="Times New Roman"/>
        </w:rPr>
        <w:t>SBC</w:t>
      </w:r>
      <w:r w:rsidRPr="00775E9B">
        <w:rPr>
          <w:rFonts w:ascii="宋体" w:hAnsi="宋体" w:cs="Times New Roman" w:hint="eastAsia"/>
        </w:rPr>
        <w:t>在本地网部署（</w:t>
      </w:r>
      <w:r w:rsidRPr="00775E9B">
        <w:rPr>
          <w:rFonts w:ascii="宋体" w:hAnsi="宋体" w:cs="Times New Roman"/>
        </w:rPr>
        <w:t>SBC</w:t>
      </w:r>
      <w:proofErr w:type="gramStart"/>
      <w:r w:rsidRPr="00775E9B">
        <w:rPr>
          <w:rFonts w:ascii="宋体" w:hAnsi="宋体" w:cs="Times New Roman" w:hint="eastAsia"/>
        </w:rPr>
        <w:t>须设置</w:t>
      </w:r>
      <w:proofErr w:type="gramEnd"/>
      <w:r w:rsidRPr="00775E9B">
        <w:rPr>
          <w:rFonts w:ascii="宋体" w:hAnsi="宋体" w:cs="Times New Roman" w:hint="eastAsia"/>
        </w:rPr>
        <w:lastRenderedPageBreak/>
        <w:t>为全代理模式），而</w:t>
      </w:r>
      <w:r w:rsidRPr="00775E9B">
        <w:rPr>
          <w:rFonts w:ascii="宋体" w:hAnsi="宋体" w:cs="Times New Roman"/>
        </w:rPr>
        <w:t>P-CSCF</w:t>
      </w:r>
      <w:r w:rsidRPr="00775E9B">
        <w:rPr>
          <w:rFonts w:ascii="宋体" w:hAnsi="宋体" w:cs="Times New Roman" w:hint="eastAsia"/>
        </w:rPr>
        <w:t>则是省或大区集中部署。在</w:t>
      </w:r>
      <w:r w:rsidRPr="00775E9B">
        <w:rPr>
          <w:rFonts w:ascii="宋体" w:hAnsi="宋体" w:cs="Times New Roman"/>
        </w:rPr>
        <w:t>VoLTE IMS</w:t>
      </w:r>
      <w:r w:rsidRPr="00775E9B">
        <w:rPr>
          <w:rFonts w:ascii="宋体" w:hAnsi="宋体" w:cs="Times New Roman" w:hint="eastAsia"/>
        </w:rPr>
        <w:t>网络中，为保证</w:t>
      </w:r>
      <w:r w:rsidRPr="00775E9B">
        <w:rPr>
          <w:rFonts w:ascii="宋体" w:hAnsi="宋体" w:cs="Times New Roman"/>
        </w:rPr>
        <w:t>IMS</w:t>
      </w:r>
      <w:r w:rsidRPr="00775E9B">
        <w:rPr>
          <w:rFonts w:ascii="宋体" w:hAnsi="宋体" w:cs="Times New Roman" w:hint="eastAsia"/>
        </w:rPr>
        <w:t>网络支持</w:t>
      </w:r>
      <w:r w:rsidRPr="00775E9B">
        <w:rPr>
          <w:rFonts w:ascii="宋体" w:hAnsi="宋体" w:cs="Times New Roman"/>
        </w:rPr>
        <w:t>SIP</w:t>
      </w:r>
      <w:r w:rsidRPr="00775E9B">
        <w:rPr>
          <w:rFonts w:ascii="宋体" w:hAnsi="宋体" w:cs="Times New Roman" w:hint="eastAsia"/>
        </w:rPr>
        <w:t>信令压缩和</w:t>
      </w:r>
      <w:r w:rsidRPr="00775E9B">
        <w:rPr>
          <w:rFonts w:ascii="宋体" w:hAnsi="宋体" w:cs="Times New Roman"/>
        </w:rPr>
        <w:t>IPSec</w:t>
      </w:r>
      <w:r w:rsidRPr="00775E9B">
        <w:rPr>
          <w:rFonts w:ascii="宋体" w:hAnsi="宋体" w:cs="Times New Roman" w:hint="eastAsia"/>
        </w:rPr>
        <w:t>功能，</w:t>
      </w:r>
      <w:r w:rsidRPr="00775E9B">
        <w:rPr>
          <w:rFonts w:ascii="宋体" w:hAnsi="宋体" w:cs="Times New Roman"/>
        </w:rPr>
        <w:t>SBC</w:t>
      </w:r>
      <w:r w:rsidRPr="00775E9B">
        <w:rPr>
          <w:rFonts w:ascii="宋体" w:hAnsi="宋体" w:cs="Times New Roman" w:hint="eastAsia"/>
        </w:rPr>
        <w:t>功能应与</w:t>
      </w:r>
      <w:r w:rsidRPr="00775E9B">
        <w:rPr>
          <w:rFonts w:ascii="宋体" w:hAnsi="宋体" w:cs="Times New Roman"/>
        </w:rPr>
        <w:t>P-CSCF</w:t>
      </w:r>
      <w:r w:rsidRPr="00775E9B">
        <w:rPr>
          <w:rFonts w:ascii="宋体" w:hAnsi="宋体" w:cs="Times New Roman" w:hint="eastAsia"/>
        </w:rPr>
        <w:t>合设为</w:t>
      </w:r>
      <w:r w:rsidRPr="00775E9B">
        <w:rPr>
          <w:rFonts w:ascii="宋体" w:hAnsi="宋体" w:cs="Times New Roman"/>
        </w:rPr>
        <w:t>VoLTE SBC</w:t>
      </w:r>
      <w:r w:rsidRPr="00775E9B">
        <w:rPr>
          <w:rFonts w:ascii="宋体" w:hAnsi="宋体" w:cs="Times New Roman" w:hint="eastAsia"/>
        </w:rPr>
        <w:t>，</w:t>
      </w:r>
      <w:proofErr w:type="gramStart"/>
      <w:r w:rsidRPr="00775E9B">
        <w:rPr>
          <w:rFonts w:ascii="宋体" w:hAnsi="宋体" w:cs="Times New Roman" w:hint="eastAsia"/>
        </w:rPr>
        <w:t>采用省</w:t>
      </w:r>
      <w:proofErr w:type="gramEnd"/>
      <w:r w:rsidRPr="00775E9B">
        <w:rPr>
          <w:rFonts w:ascii="宋体" w:hAnsi="宋体" w:cs="Times New Roman" w:hint="eastAsia"/>
        </w:rPr>
        <w:t>或大区集中部署方式。</w:t>
      </w:r>
    </w:p>
    <w:p w:rsidR="00745BB3" w:rsidRPr="00665446" w:rsidRDefault="00745BB3" w:rsidP="000B7AEE">
      <w:pPr>
        <w:pStyle w:val="a4"/>
        <w:numPr>
          <w:ilvl w:val="0"/>
          <w:numId w:val="0"/>
        </w:numPr>
        <w:spacing w:beforeLines="0" w:afterLines="0" w:line="360" w:lineRule="auto"/>
        <w:outlineLvl w:val="0"/>
        <w:rPr>
          <w:rFonts w:hAnsi="黑体"/>
          <w:b/>
          <w:sz w:val="40"/>
          <w:szCs w:val="32"/>
        </w:rPr>
      </w:pPr>
      <w:bookmarkStart w:id="842" w:name="_Toc534558733"/>
      <w:bookmarkStart w:id="843" w:name="_Toc534609219"/>
      <w:bookmarkStart w:id="844" w:name="_Toc534609310"/>
      <w:bookmarkStart w:id="845" w:name="_Toc948767"/>
      <w:bookmarkStart w:id="846" w:name="_Toc15305979"/>
      <w:r w:rsidRPr="00665446">
        <w:rPr>
          <w:b/>
          <w:sz w:val="32"/>
          <w:szCs w:val="24"/>
        </w:rPr>
        <w:t>6</w:t>
      </w:r>
      <w:r w:rsidR="008C1827" w:rsidRPr="00665446">
        <w:rPr>
          <w:b/>
          <w:sz w:val="32"/>
          <w:szCs w:val="24"/>
        </w:rPr>
        <w:t xml:space="preserve"> </w:t>
      </w:r>
      <w:r w:rsidRPr="00665446">
        <w:rPr>
          <w:b/>
          <w:sz w:val="32"/>
          <w:szCs w:val="24"/>
        </w:rPr>
        <w:t>IMS</w:t>
      </w:r>
      <w:r w:rsidRPr="00665446">
        <w:rPr>
          <w:rFonts w:hint="eastAsia"/>
          <w:b/>
          <w:sz w:val="32"/>
          <w:szCs w:val="24"/>
        </w:rPr>
        <w:t>网络功能虚拟化（</w:t>
      </w:r>
      <w:r w:rsidRPr="00665446">
        <w:rPr>
          <w:b/>
          <w:sz w:val="32"/>
          <w:szCs w:val="24"/>
        </w:rPr>
        <w:t>NFV</w:t>
      </w:r>
      <w:r w:rsidRPr="00665446">
        <w:rPr>
          <w:rFonts w:hint="eastAsia"/>
          <w:b/>
          <w:sz w:val="32"/>
          <w:szCs w:val="24"/>
        </w:rPr>
        <w:t>）架构和设置</w:t>
      </w:r>
      <w:bookmarkEnd w:id="842"/>
      <w:bookmarkEnd w:id="843"/>
      <w:bookmarkEnd w:id="844"/>
      <w:bookmarkEnd w:id="845"/>
      <w:bookmarkEnd w:id="846"/>
    </w:p>
    <w:p w:rsidR="00A01E35" w:rsidRPr="00CF7D2B" w:rsidRDefault="008C1827" w:rsidP="000B7AEE">
      <w:pPr>
        <w:pStyle w:val="a4"/>
        <w:numPr>
          <w:ilvl w:val="0"/>
          <w:numId w:val="0"/>
        </w:numPr>
        <w:spacing w:beforeLines="0" w:afterLines="0" w:line="360" w:lineRule="auto"/>
        <w:rPr>
          <w:rFonts w:ascii="宋体" w:eastAsia="宋体" w:hAnsi="宋体"/>
          <w:b/>
          <w:bCs/>
          <w:sz w:val="28"/>
          <w:szCs w:val="28"/>
        </w:rPr>
      </w:pPr>
      <w:bookmarkStart w:id="847" w:name="_Toc534558734"/>
      <w:bookmarkStart w:id="848" w:name="_Toc534609220"/>
      <w:bookmarkStart w:id="849" w:name="_Toc534609311"/>
      <w:bookmarkStart w:id="850" w:name="_Toc948768"/>
      <w:bookmarkStart w:id="851" w:name="_Toc15305980"/>
      <w:r w:rsidRPr="00CF7D2B">
        <w:rPr>
          <w:rFonts w:ascii="宋体" w:eastAsia="宋体" w:hAnsi="宋体" w:hint="eastAsia"/>
          <w:b/>
          <w:bCs/>
          <w:sz w:val="28"/>
          <w:szCs w:val="28"/>
        </w:rPr>
        <w:t>6.1</w:t>
      </w:r>
      <w:r w:rsidRPr="00CF7D2B">
        <w:rPr>
          <w:rFonts w:ascii="宋体" w:eastAsia="宋体" w:hAnsi="宋体"/>
          <w:b/>
          <w:bCs/>
          <w:sz w:val="28"/>
          <w:szCs w:val="28"/>
        </w:rPr>
        <w:t xml:space="preserve"> </w:t>
      </w:r>
      <w:r w:rsidRPr="00CF7D2B">
        <w:rPr>
          <w:rFonts w:ascii="宋体" w:eastAsia="宋体" w:hAnsi="宋体" w:hint="eastAsia"/>
          <w:b/>
          <w:bCs/>
          <w:sz w:val="28"/>
          <w:szCs w:val="28"/>
        </w:rPr>
        <w:t>NFV系统</w:t>
      </w:r>
      <w:r w:rsidRPr="00CF7D2B">
        <w:rPr>
          <w:rFonts w:ascii="宋体" w:eastAsia="宋体" w:hAnsi="宋体"/>
          <w:b/>
          <w:bCs/>
          <w:sz w:val="28"/>
          <w:szCs w:val="28"/>
        </w:rPr>
        <w:t>架构</w:t>
      </w:r>
      <w:bookmarkEnd w:id="847"/>
      <w:bookmarkEnd w:id="848"/>
      <w:bookmarkEnd w:id="849"/>
      <w:bookmarkEnd w:id="850"/>
      <w:bookmarkEnd w:id="851"/>
    </w:p>
    <w:p w:rsidR="008C1827" w:rsidRPr="000B7AEE" w:rsidRDefault="008C1827" w:rsidP="000B7AEE">
      <w:pPr>
        <w:pStyle w:val="0"/>
        <w:spacing w:line="360" w:lineRule="auto"/>
      </w:pPr>
      <w:r w:rsidRPr="000B7AEE">
        <w:rPr>
          <w:rFonts w:hint="eastAsia"/>
        </w:rPr>
        <w:t>6.1.1</w:t>
      </w:r>
      <w:r w:rsidR="00665446" w:rsidRPr="000B7AEE">
        <w:t xml:space="preserve"> </w:t>
      </w:r>
      <w:r w:rsidR="00EE01EA" w:rsidRPr="000B7AEE">
        <w:rPr>
          <w:rFonts w:hint="eastAsia"/>
        </w:rPr>
        <w:t>网络功能虚拟化（</w:t>
      </w:r>
      <w:r w:rsidR="00EE01EA" w:rsidRPr="000B7AEE">
        <w:rPr>
          <w:rFonts w:hint="eastAsia"/>
        </w:rPr>
        <w:t>NFV</w:t>
      </w:r>
      <w:r w:rsidR="00EE01EA" w:rsidRPr="000B7AEE">
        <w:rPr>
          <w:rFonts w:hint="eastAsia"/>
        </w:rPr>
        <w:t>）技术可实现</w:t>
      </w:r>
      <w:r w:rsidR="00EE01EA" w:rsidRPr="000B7AEE">
        <w:rPr>
          <w:rFonts w:hint="eastAsia"/>
        </w:rPr>
        <w:t>IMS</w:t>
      </w:r>
      <w:r w:rsidR="00EE01EA" w:rsidRPr="000B7AEE">
        <w:rPr>
          <w:rFonts w:hint="eastAsia"/>
        </w:rPr>
        <w:t>应用软件部署在通用硬件之上，</w:t>
      </w:r>
      <w:r w:rsidR="00EE01EA" w:rsidRPr="000B7AEE">
        <w:rPr>
          <w:rFonts w:hint="eastAsia"/>
        </w:rPr>
        <w:t>IMS</w:t>
      </w:r>
      <w:r w:rsidR="00EE01EA" w:rsidRPr="000B7AEE">
        <w:rPr>
          <w:rFonts w:hint="eastAsia"/>
        </w:rPr>
        <w:t>网元以虚拟化网络功能（</w:t>
      </w:r>
      <w:r w:rsidR="00EE01EA" w:rsidRPr="000B7AEE">
        <w:rPr>
          <w:rFonts w:hint="eastAsia"/>
        </w:rPr>
        <w:t>VNF</w:t>
      </w:r>
      <w:r w:rsidR="00EE01EA" w:rsidRPr="000B7AEE">
        <w:rPr>
          <w:rFonts w:hint="eastAsia"/>
        </w:rPr>
        <w:t>）形态部署在电信云资源池中。资源池由虚拟化平台、</w:t>
      </w:r>
      <w:proofErr w:type="gramStart"/>
      <w:r w:rsidR="00EE01EA" w:rsidRPr="000B7AEE">
        <w:rPr>
          <w:rFonts w:hint="eastAsia"/>
        </w:rPr>
        <w:t>云管理</w:t>
      </w:r>
      <w:proofErr w:type="gramEnd"/>
      <w:r w:rsidR="00EE01EA" w:rsidRPr="000B7AEE">
        <w:rPr>
          <w:rFonts w:hint="eastAsia"/>
        </w:rPr>
        <w:t>平台和硬件资源组成。</w:t>
      </w:r>
      <w:r w:rsidRPr="000B7AEE">
        <w:rPr>
          <w:rFonts w:hint="eastAsia"/>
        </w:rPr>
        <w:t>核心网</w:t>
      </w:r>
      <w:proofErr w:type="gramStart"/>
      <w:r w:rsidRPr="000B7AEE">
        <w:rPr>
          <w:rFonts w:hint="eastAsia"/>
        </w:rPr>
        <w:t>网</w:t>
      </w:r>
      <w:proofErr w:type="gramEnd"/>
      <w:r w:rsidRPr="000B7AEE">
        <w:rPr>
          <w:rFonts w:hint="eastAsia"/>
        </w:rPr>
        <w:t>元虚拟化架构如图</w:t>
      </w:r>
      <w:r w:rsidR="00EE1B4C" w:rsidRPr="000B7AEE">
        <w:rPr>
          <w:rFonts w:hint="eastAsia"/>
        </w:rPr>
        <w:t>2</w:t>
      </w:r>
      <w:r w:rsidRPr="000B7AEE">
        <w:rPr>
          <w:rFonts w:hint="eastAsia"/>
        </w:rPr>
        <w:t>所示，其中粗线框为</w:t>
      </w:r>
      <w:proofErr w:type="gramStart"/>
      <w:r w:rsidRPr="000B7AEE">
        <w:rPr>
          <w:rFonts w:hint="eastAsia"/>
        </w:rPr>
        <w:t>虚拟化网元</w:t>
      </w:r>
      <w:proofErr w:type="gramEnd"/>
      <w:r w:rsidRPr="000B7AEE">
        <w:rPr>
          <w:rFonts w:hint="eastAsia"/>
        </w:rPr>
        <w:t>（</w:t>
      </w:r>
      <w:r w:rsidRPr="000B7AEE">
        <w:rPr>
          <w:rFonts w:hint="eastAsia"/>
        </w:rPr>
        <w:t>VNF</w:t>
      </w:r>
      <w:r w:rsidRPr="000B7AEE">
        <w:rPr>
          <w:rFonts w:hint="eastAsia"/>
        </w:rPr>
        <w:t>）</w:t>
      </w:r>
      <w:r w:rsidRPr="000B7AEE">
        <w:rPr>
          <w:rFonts w:hint="eastAsia"/>
        </w:rPr>
        <w:t xml:space="preserve"> </w:t>
      </w:r>
      <w:r w:rsidRPr="000B7AEE">
        <w:rPr>
          <w:rFonts w:hint="eastAsia"/>
        </w:rPr>
        <w:t>。</w:t>
      </w:r>
    </w:p>
    <w:p w:rsidR="008C1827" w:rsidRPr="00266DF6" w:rsidRDefault="008C1827" w:rsidP="007F26C1">
      <w:pPr>
        <w:pStyle w:val="0"/>
        <w:spacing w:line="360" w:lineRule="auto"/>
        <w:ind w:firstLineChars="150" w:firstLine="360"/>
        <w:jc w:val="left"/>
        <w:rPr>
          <w:rFonts w:ascii="宋体" w:hAnsi="宋体" w:cs="Times New Roman"/>
        </w:rPr>
      </w:pPr>
      <w:r w:rsidRPr="00266DF6">
        <w:rPr>
          <w:rFonts w:ascii="宋体" w:hAnsi="宋体"/>
          <w:noProof/>
        </w:rPr>
        <w:drawing>
          <wp:inline distT="0" distB="0" distL="0" distR="0">
            <wp:extent cx="5212080" cy="5029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080" cy="5029200"/>
                    </a:xfrm>
                    <a:prstGeom prst="rect">
                      <a:avLst/>
                    </a:prstGeom>
                    <a:noFill/>
                    <a:ln>
                      <a:noFill/>
                    </a:ln>
                  </pic:spPr>
                </pic:pic>
              </a:graphicData>
            </a:graphic>
          </wp:inline>
        </w:drawing>
      </w:r>
    </w:p>
    <w:p w:rsidR="008C1827" w:rsidRPr="00266DF6" w:rsidRDefault="008C1827" w:rsidP="007F26C1">
      <w:pPr>
        <w:pStyle w:val="0"/>
        <w:spacing w:line="360" w:lineRule="auto"/>
        <w:jc w:val="center"/>
        <w:rPr>
          <w:rFonts w:ascii="宋体" w:hAnsi="宋体"/>
        </w:rPr>
      </w:pPr>
      <w:r w:rsidRPr="00266DF6">
        <w:rPr>
          <w:rFonts w:ascii="宋体" w:hAnsi="宋体" w:hint="eastAsia"/>
        </w:rPr>
        <w:t>图</w:t>
      </w:r>
      <w:r w:rsidR="00EE1B4C" w:rsidRPr="00266DF6">
        <w:rPr>
          <w:rFonts w:ascii="宋体" w:hAnsi="宋体"/>
        </w:rPr>
        <w:t>2</w:t>
      </w:r>
      <w:r w:rsidRPr="00266DF6">
        <w:rPr>
          <w:rFonts w:ascii="宋体" w:hAnsi="宋体"/>
        </w:rPr>
        <w:t xml:space="preserve">  </w:t>
      </w:r>
      <w:proofErr w:type="gramStart"/>
      <w:r w:rsidRPr="00266DF6">
        <w:rPr>
          <w:rFonts w:ascii="宋体" w:hAnsi="宋体" w:hint="eastAsia"/>
        </w:rPr>
        <w:t>核心网</w:t>
      </w:r>
      <w:proofErr w:type="gramEnd"/>
      <w:r w:rsidRPr="00266DF6">
        <w:rPr>
          <w:rFonts w:ascii="宋体" w:hAnsi="宋体" w:hint="eastAsia"/>
        </w:rPr>
        <w:t>网络功能虚拟化架构图</w:t>
      </w:r>
    </w:p>
    <w:p w:rsidR="007F26C1" w:rsidRDefault="007F26C1">
      <w:pPr>
        <w:widowControl/>
        <w:ind w:firstLineChars="0" w:firstLine="0"/>
        <w:jc w:val="left"/>
        <w:rPr>
          <w:rFonts w:ascii="黑体" w:eastAsia="黑体"/>
          <w:kern w:val="0"/>
          <w:sz w:val="30"/>
          <w:szCs w:val="20"/>
        </w:rPr>
      </w:pPr>
      <w:bookmarkStart w:id="852" w:name="_Toc494450290"/>
      <w:bookmarkStart w:id="853" w:name="_Toc494549647"/>
      <w:bookmarkStart w:id="854" w:name="_Toc494550463"/>
      <w:bookmarkStart w:id="855" w:name="_Toc494550560"/>
      <w:bookmarkStart w:id="856" w:name="_Toc496858848"/>
      <w:bookmarkStart w:id="857" w:name="_Toc496859104"/>
      <w:bookmarkStart w:id="858" w:name="_Toc501352736"/>
      <w:bookmarkStart w:id="859" w:name="_Toc501356540"/>
      <w:bookmarkStart w:id="860" w:name="_Toc534558735"/>
      <w:bookmarkStart w:id="861" w:name="_Toc534609221"/>
      <w:bookmarkStart w:id="862" w:name="_Toc534609312"/>
      <w:bookmarkStart w:id="863" w:name="_Toc948769"/>
      <w:r>
        <w:br w:type="page"/>
      </w:r>
    </w:p>
    <w:p w:rsidR="006B2373" w:rsidRPr="00665446" w:rsidRDefault="00BD1031" w:rsidP="000B7AEE">
      <w:pPr>
        <w:pStyle w:val="a4"/>
        <w:numPr>
          <w:ilvl w:val="0"/>
          <w:numId w:val="0"/>
        </w:numPr>
        <w:spacing w:beforeLines="0" w:afterLines="0" w:line="360" w:lineRule="auto"/>
        <w:outlineLvl w:val="0"/>
        <w:rPr>
          <w:rFonts w:hAnsi="黑体"/>
          <w:b/>
          <w:sz w:val="36"/>
          <w:szCs w:val="32"/>
        </w:rPr>
      </w:pPr>
      <w:bookmarkStart w:id="864" w:name="_Toc15305981"/>
      <w:r w:rsidRPr="00665446">
        <w:rPr>
          <w:b/>
          <w:sz w:val="32"/>
        </w:rPr>
        <w:lastRenderedPageBreak/>
        <w:t>7</w:t>
      </w:r>
      <w:r w:rsidR="007635E0" w:rsidRPr="00665446">
        <w:rPr>
          <w:b/>
          <w:sz w:val="32"/>
        </w:rPr>
        <w:t xml:space="preserve"> </w:t>
      </w:r>
      <w:r w:rsidR="00B05395" w:rsidRPr="00665446">
        <w:rPr>
          <w:rFonts w:hint="eastAsia"/>
          <w:b/>
          <w:sz w:val="32"/>
        </w:rPr>
        <w:t>网络组织</w:t>
      </w:r>
      <w:bookmarkEnd w:id="786"/>
      <w:bookmarkEnd w:id="787"/>
      <w:bookmarkEnd w:id="852"/>
      <w:bookmarkEnd w:id="853"/>
      <w:bookmarkEnd w:id="854"/>
      <w:bookmarkEnd w:id="855"/>
      <w:bookmarkEnd w:id="856"/>
      <w:bookmarkEnd w:id="857"/>
      <w:bookmarkEnd w:id="858"/>
      <w:bookmarkEnd w:id="859"/>
      <w:bookmarkEnd w:id="860"/>
      <w:bookmarkEnd w:id="861"/>
      <w:bookmarkEnd w:id="862"/>
      <w:bookmarkEnd w:id="863"/>
      <w:bookmarkEnd w:id="864"/>
    </w:p>
    <w:p w:rsidR="00D40EEF" w:rsidRPr="00CF7D2B" w:rsidRDefault="00BD1031" w:rsidP="000B7AEE">
      <w:pPr>
        <w:pStyle w:val="a4"/>
        <w:numPr>
          <w:ilvl w:val="0"/>
          <w:numId w:val="0"/>
        </w:numPr>
        <w:spacing w:beforeLines="0" w:afterLines="0" w:line="360" w:lineRule="auto"/>
        <w:rPr>
          <w:rFonts w:ascii="宋体" w:eastAsia="宋体" w:hAnsi="宋体"/>
          <w:b/>
          <w:bCs/>
          <w:sz w:val="28"/>
          <w:szCs w:val="28"/>
        </w:rPr>
      </w:pPr>
      <w:bookmarkStart w:id="865" w:name="_Toc494450291"/>
      <w:bookmarkStart w:id="866" w:name="_Toc494549648"/>
      <w:bookmarkStart w:id="867" w:name="_Toc494550464"/>
      <w:bookmarkStart w:id="868" w:name="_Toc494550561"/>
      <w:bookmarkStart w:id="869" w:name="_Toc496858849"/>
      <w:bookmarkStart w:id="870" w:name="_Toc496859105"/>
      <w:bookmarkStart w:id="871" w:name="_Toc501352737"/>
      <w:bookmarkStart w:id="872" w:name="_Toc501356541"/>
      <w:bookmarkStart w:id="873" w:name="_Toc534558736"/>
      <w:bookmarkStart w:id="874" w:name="_Toc534609222"/>
      <w:bookmarkStart w:id="875" w:name="_Toc534609313"/>
      <w:bookmarkStart w:id="876" w:name="_Toc948770"/>
      <w:bookmarkStart w:id="877" w:name="_Toc15305982"/>
      <w:r w:rsidRPr="00CF7D2B">
        <w:rPr>
          <w:rFonts w:ascii="宋体" w:eastAsia="宋体" w:hAnsi="宋体"/>
          <w:b/>
          <w:bCs/>
          <w:sz w:val="28"/>
          <w:szCs w:val="28"/>
        </w:rPr>
        <w:t>7</w:t>
      </w:r>
      <w:r w:rsidR="00D40EEF" w:rsidRPr="00CF7D2B">
        <w:rPr>
          <w:rFonts w:ascii="宋体" w:eastAsia="宋体" w:hAnsi="宋体" w:hint="eastAsia"/>
          <w:b/>
          <w:bCs/>
          <w:sz w:val="28"/>
          <w:szCs w:val="28"/>
        </w:rPr>
        <w:t>.1</w:t>
      </w:r>
      <w:r w:rsidR="00C368F1" w:rsidRPr="00CF7D2B">
        <w:rPr>
          <w:rFonts w:ascii="宋体" w:eastAsia="宋体" w:hAnsi="宋体"/>
          <w:b/>
          <w:bCs/>
          <w:sz w:val="28"/>
          <w:szCs w:val="28"/>
        </w:rPr>
        <w:t xml:space="preserve"> </w:t>
      </w:r>
      <w:r w:rsidR="00D40EEF" w:rsidRPr="00CF7D2B">
        <w:rPr>
          <w:rFonts w:ascii="宋体" w:eastAsia="宋体" w:hAnsi="宋体"/>
          <w:b/>
          <w:bCs/>
          <w:sz w:val="28"/>
          <w:szCs w:val="28"/>
        </w:rPr>
        <w:t>用户终端接入</w:t>
      </w:r>
      <w:bookmarkEnd w:id="865"/>
      <w:bookmarkEnd w:id="866"/>
      <w:bookmarkEnd w:id="867"/>
      <w:bookmarkEnd w:id="868"/>
      <w:bookmarkEnd w:id="869"/>
      <w:bookmarkEnd w:id="870"/>
      <w:bookmarkEnd w:id="871"/>
      <w:bookmarkEnd w:id="872"/>
      <w:bookmarkEnd w:id="873"/>
      <w:bookmarkEnd w:id="874"/>
      <w:bookmarkEnd w:id="875"/>
      <w:bookmarkEnd w:id="876"/>
      <w:bookmarkEnd w:id="877"/>
    </w:p>
    <w:p w:rsidR="00C32F83" w:rsidRPr="000B7AEE" w:rsidRDefault="00922FE9" w:rsidP="000B7AEE">
      <w:pPr>
        <w:pStyle w:val="0"/>
        <w:spacing w:line="360" w:lineRule="auto"/>
      </w:pPr>
      <w:r w:rsidRPr="000B7AEE">
        <w:t xml:space="preserve">7.1.1 </w:t>
      </w:r>
      <w:r w:rsidRPr="000B7AEE">
        <w:t>目前</w:t>
      </w:r>
      <w:r w:rsidRPr="000B7AEE">
        <w:rPr>
          <w:rFonts w:hint="eastAsia"/>
        </w:rPr>
        <w:t>IMS</w:t>
      </w:r>
      <w:r w:rsidRPr="000B7AEE">
        <w:rPr>
          <w:rFonts w:hint="eastAsia"/>
        </w:rPr>
        <w:t>提供的认证方式主要是</w:t>
      </w:r>
      <w:r w:rsidRPr="000B7AEE">
        <w:rPr>
          <w:rFonts w:hint="eastAsia"/>
        </w:rPr>
        <w:t>AKA</w:t>
      </w:r>
      <w:r w:rsidRPr="000B7AEE">
        <w:rPr>
          <w:rFonts w:hint="eastAsia"/>
        </w:rPr>
        <w:t>、</w:t>
      </w:r>
      <w:r w:rsidRPr="000B7AEE">
        <w:rPr>
          <w:rFonts w:hint="eastAsia"/>
        </w:rPr>
        <w:t>SIP Digest</w:t>
      </w:r>
      <w:r w:rsidRPr="000B7AEE">
        <w:rPr>
          <w:rFonts w:hint="eastAsia"/>
        </w:rPr>
        <w:t>、</w:t>
      </w:r>
      <w:r w:rsidRPr="000B7AEE">
        <w:rPr>
          <w:rFonts w:hint="eastAsia"/>
        </w:rPr>
        <w:t>CAVE</w:t>
      </w:r>
      <w:r w:rsidRPr="000B7AEE">
        <w:rPr>
          <w:rFonts w:hint="eastAsia"/>
        </w:rPr>
        <w:t>等认证方式。</w:t>
      </w:r>
    </w:p>
    <w:p w:rsidR="00922FE9" w:rsidRPr="000B7AEE" w:rsidRDefault="00922FE9" w:rsidP="000B7AEE">
      <w:pPr>
        <w:pStyle w:val="0"/>
        <w:spacing w:line="360" w:lineRule="auto"/>
      </w:pPr>
      <w:r w:rsidRPr="000B7AEE">
        <w:rPr>
          <w:rFonts w:hint="eastAsia"/>
        </w:rPr>
        <w:t>7.1.2 2G</w:t>
      </w:r>
      <w:r w:rsidRPr="000B7AEE">
        <w:rPr>
          <w:rFonts w:hint="eastAsia"/>
        </w:rPr>
        <w:t>接入包括</w:t>
      </w:r>
      <w:r w:rsidRPr="000B7AEE">
        <w:rPr>
          <w:rFonts w:hint="eastAsia"/>
        </w:rPr>
        <w:t>GPRS</w:t>
      </w:r>
      <w:r w:rsidRPr="000B7AEE">
        <w:rPr>
          <w:rFonts w:hint="eastAsia"/>
        </w:rPr>
        <w:t>和</w:t>
      </w:r>
      <w:r w:rsidRPr="000B7AEE">
        <w:rPr>
          <w:rFonts w:hint="eastAsia"/>
        </w:rPr>
        <w:t>CDMA2000</w:t>
      </w:r>
      <w:r w:rsidRPr="000B7AEE">
        <w:rPr>
          <w:rFonts w:hint="eastAsia"/>
        </w:rPr>
        <w:t>，</w:t>
      </w:r>
      <w:r w:rsidRPr="000B7AEE">
        <w:rPr>
          <w:rFonts w:hint="eastAsia"/>
        </w:rPr>
        <w:t>3G</w:t>
      </w:r>
      <w:r w:rsidRPr="000B7AEE">
        <w:rPr>
          <w:rFonts w:hint="eastAsia"/>
        </w:rPr>
        <w:t>接入包括</w:t>
      </w:r>
      <w:r w:rsidRPr="000B7AEE">
        <w:rPr>
          <w:rFonts w:hint="eastAsia"/>
        </w:rPr>
        <w:t>WCDMA</w:t>
      </w:r>
      <w:r w:rsidRPr="000B7AEE">
        <w:rPr>
          <w:rFonts w:hint="eastAsia"/>
        </w:rPr>
        <w:t>、</w:t>
      </w:r>
      <w:r w:rsidRPr="000B7AEE">
        <w:rPr>
          <w:rFonts w:hint="eastAsia"/>
        </w:rPr>
        <w:t>TD-SCDMA</w:t>
      </w:r>
      <w:r w:rsidRPr="000B7AEE">
        <w:rPr>
          <w:rFonts w:hint="eastAsia"/>
        </w:rPr>
        <w:t>和</w:t>
      </w:r>
      <w:r w:rsidRPr="000B7AEE">
        <w:rPr>
          <w:rFonts w:hint="eastAsia"/>
        </w:rPr>
        <w:t>CDMA2000 HRPD</w:t>
      </w:r>
      <w:r w:rsidRPr="000B7AEE">
        <w:rPr>
          <w:rFonts w:hint="eastAsia"/>
        </w:rPr>
        <w:t>，</w:t>
      </w:r>
      <w:r w:rsidRPr="000B7AEE">
        <w:rPr>
          <w:rFonts w:hint="eastAsia"/>
        </w:rPr>
        <w:t>4G</w:t>
      </w:r>
      <w:r w:rsidRPr="000B7AEE">
        <w:rPr>
          <w:rFonts w:hint="eastAsia"/>
        </w:rPr>
        <w:t>接入包括</w:t>
      </w:r>
      <w:r w:rsidRPr="000B7AEE">
        <w:rPr>
          <w:rFonts w:hint="eastAsia"/>
        </w:rPr>
        <w:t>TD-LTE</w:t>
      </w:r>
      <w:r w:rsidRPr="000B7AEE">
        <w:rPr>
          <w:rFonts w:hint="eastAsia"/>
        </w:rPr>
        <w:t>、</w:t>
      </w:r>
      <w:r w:rsidRPr="000B7AEE">
        <w:rPr>
          <w:rFonts w:hint="eastAsia"/>
        </w:rPr>
        <w:t>LTE FDD</w:t>
      </w:r>
      <w:r w:rsidRPr="000B7AEE">
        <w:rPr>
          <w:rFonts w:hint="eastAsia"/>
        </w:rPr>
        <w:t>。</w:t>
      </w:r>
    </w:p>
    <w:p w:rsidR="006B2373" w:rsidRPr="000B7AEE" w:rsidRDefault="00BD1031" w:rsidP="007F26C1">
      <w:pPr>
        <w:pStyle w:val="0"/>
        <w:spacing w:line="360" w:lineRule="auto"/>
      </w:pPr>
      <w:r w:rsidRPr="000B7AEE">
        <w:t>7</w:t>
      </w:r>
      <w:r w:rsidR="006B2373" w:rsidRPr="000B7AEE">
        <w:rPr>
          <w:rFonts w:hint="eastAsia"/>
        </w:rPr>
        <w:t>.1.3</w:t>
      </w:r>
      <w:r w:rsidR="00E979B1" w:rsidRPr="000B7AEE">
        <w:t xml:space="preserve"> IMS</w:t>
      </w:r>
      <w:r w:rsidR="00E979B1" w:rsidRPr="000B7AEE">
        <w:t>终端在接入</w:t>
      </w:r>
      <w:r w:rsidR="00E979B1" w:rsidRPr="000B7AEE">
        <w:t>IMS</w:t>
      </w:r>
      <w:r w:rsidR="00E979B1" w:rsidRPr="000B7AEE">
        <w:t>网络之前</w:t>
      </w:r>
      <w:r w:rsidR="00E979B1" w:rsidRPr="000B7AEE">
        <w:rPr>
          <w:rFonts w:hint="eastAsia"/>
        </w:rPr>
        <w:t>首先</w:t>
      </w:r>
      <w:r w:rsidR="00E979B1" w:rsidRPr="000B7AEE">
        <w:t>需要获得</w:t>
      </w:r>
      <w:r w:rsidR="00E979B1" w:rsidRPr="000B7AEE">
        <w:t>IMS</w:t>
      </w:r>
      <w:r w:rsidR="00E979B1" w:rsidRPr="000B7AEE">
        <w:rPr>
          <w:rFonts w:hint="eastAsia"/>
        </w:rPr>
        <w:t>入口</w:t>
      </w:r>
      <w:r w:rsidR="00E979B1" w:rsidRPr="000B7AEE">
        <w:t>点的</w:t>
      </w:r>
      <w:r w:rsidR="00E979B1" w:rsidRPr="000B7AEE">
        <w:rPr>
          <w:rFonts w:hint="eastAsia"/>
        </w:rPr>
        <w:t>IP</w:t>
      </w:r>
      <w:r w:rsidR="00E979B1" w:rsidRPr="000B7AEE">
        <w:t>地址信息</w:t>
      </w:r>
      <w:r w:rsidR="00E979B1" w:rsidRPr="000B7AEE">
        <w:rPr>
          <w:rFonts w:hint="eastAsia"/>
        </w:rPr>
        <w:t>，</w:t>
      </w:r>
      <w:r w:rsidR="00E979B1" w:rsidRPr="000B7AEE">
        <w:t>IMS</w:t>
      </w:r>
      <w:r w:rsidR="00E979B1" w:rsidRPr="000B7AEE">
        <w:rPr>
          <w:rFonts w:hint="eastAsia"/>
        </w:rPr>
        <w:t>入口</w:t>
      </w:r>
      <w:r w:rsidR="00E979B1" w:rsidRPr="000B7AEE">
        <w:t>点</w:t>
      </w:r>
      <w:r w:rsidR="00E979B1" w:rsidRPr="000B7AEE">
        <w:rPr>
          <w:rFonts w:hint="eastAsia"/>
        </w:rPr>
        <w:t>为</w:t>
      </w:r>
      <w:r w:rsidR="00E979B1" w:rsidRPr="000B7AEE">
        <w:rPr>
          <w:rFonts w:hint="eastAsia"/>
        </w:rPr>
        <w:t>P</w:t>
      </w:r>
      <w:r w:rsidR="00E979B1" w:rsidRPr="000B7AEE">
        <w:t>-CSCF</w:t>
      </w:r>
      <w:r w:rsidR="00E979B1" w:rsidRPr="000B7AEE">
        <w:rPr>
          <w:rFonts w:hint="eastAsia"/>
        </w:rPr>
        <w:t>/</w:t>
      </w:r>
      <w:r w:rsidR="00E979B1" w:rsidRPr="000B7AEE">
        <w:t>SBC</w:t>
      </w:r>
      <w:r w:rsidR="00E979B1" w:rsidRPr="000B7AEE">
        <w:t>，</w:t>
      </w:r>
      <w:r w:rsidR="00E979B1" w:rsidRPr="000B7AEE">
        <w:rPr>
          <w:rFonts w:hint="eastAsia"/>
        </w:rPr>
        <w:t>IMS</w:t>
      </w:r>
      <w:r w:rsidR="00E979B1" w:rsidRPr="000B7AEE">
        <w:t>网络需要提供</w:t>
      </w:r>
      <w:r w:rsidR="00E979B1" w:rsidRPr="000B7AEE">
        <w:t>IMS</w:t>
      </w:r>
      <w:r w:rsidR="00E979B1" w:rsidRPr="000B7AEE">
        <w:t>入口点发现机制</w:t>
      </w:r>
      <w:r w:rsidR="00E979B1" w:rsidRPr="000B7AEE">
        <w:rPr>
          <w:rFonts w:hint="eastAsia"/>
        </w:rPr>
        <w:t>。入口点</w:t>
      </w:r>
      <w:r w:rsidR="00E979B1" w:rsidRPr="000B7AEE">
        <w:t>发现</w:t>
      </w:r>
      <w:r w:rsidR="00E979B1" w:rsidRPr="000B7AEE">
        <w:rPr>
          <w:rFonts w:hint="eastAsia"/>
        </w:rPr>
        <w:t>可</w:t>
      </w:r>
      <w:r w:rsidR="00E979B1" w:rsidRPr="000B7AEE">
        <w:t>采用静态机制</w:t>
      </w:r>
      <w:r w:rsidR="00E979B1" w:rsidRPr="000B7AEE">
        <w:rPr>
          <w:rFonts w:hint="eastAsia"/>
        </w:rPr>
        <w:t>或</w:t>
      </w:r>
      <w:r w:rsidR="00E979B1" w:rsidRPr="000B7AEE">
        <w:t>动态机制</w:t>
      </w:r>
      <w:r w:rsidR="00D62222" w:rsidRPr="000B7AEE">
        <w:rPr>
          <w:rFonts w:hint="eastAsia"/>
        </w:rPr>
        <w:t>：</w:t>
      </w:r>
      <w:r w:rsidR="009F569D" w:rsidRPr="000B7AEE" w:rsidDel="009F569D">
        <w:rPr>
          <w:rFonts w:hint="eastAsia"/>
        </w:rPr>
        <w:t xml:space="preserve"> </w:t>
      </w:r>
    </w:p>
    <w:p w:rsidR="006B2373" w:rsidRPr="00266DF6" w:rsidRDefault="002C3E9B" w:rsidP="00D24E3A">
      <w:pPr>
        <w:pStyle w:val="0"/>
        <w:numPr>
          <w:ilvl w:val="0"/>
          <w:numId w:val="57"/>
        </w:numPr>
        <w:spacing w:line="360" w:lineRule="auto"/>
        <w:rPr>
          <w:rFonts w:ascii="宋体" w:hAnsi="宋体" w:cs="Times New Roman"/>
        </w:rPr>
      </w:pPr>
      <w:r w:rsidRPr="00266DF6">
        <w:rPr>
          <w:rFonts w:ascii="宋体" w:hAnsi="宋体" w:cs="Times New Roman" w:hint="eastAsia"/>
        </w:rPr>
        <w:t>静态</w:t>
      </w:r>
      <w:r w:rsidR="006B2373" w:rsidRPr="00266DF6">
        <w:rPr>
          <w:rFonts w:ascii="宋体" w:hAnsi="宋体" w:cs="Times New Roman" w:hint="eastAsia"/>
        </w:rPr>
        <w:t>方式</w:t>
      </w:r>
      <w:r w:rsidRPr="00266DF6">
        <w:rPr>
          <w:rFonts w:ascii="宋体" w:hAnsi="宋体" w:cs="Times New Roman" w:hint="eastAsia"/>
        </w:rPr>
        <w:t>：</w:t>
      </w:r>
    </w:p>
    <w:p w:rsidR="002C3E9B" w:rsidRPr="00775E9B" w:rsidRDefault="002C3E9B" w:rsidP="007F26C1">
      <w:pPr>
        <w:pStyle w:val="0"/>
        <w:spacing w:line="360" w:lineRule="auto"/>
        <w:ind w:firstLine="420"/>
        <w:rPr>
          <w:rFonts w:ascii="宋体" w:hAnsi="宋体" w:cs="Times New Roman"/>
        </w:rPr>
      </w:pPr>
      <w:r w:rsidRPr="00775E9B">
        <w:rPr>
          <w:rFonts w:ascii="宋体" w:hAnsi="宋体" w:cs="Times New Roman" w:hint="eastAsia"/>
        </w:rPr>
        <w:t>在</w:t>
      </w:r>
      <w:r w:rsidRPr="00775E9B">
        <w:rPr>
          <w:rFonts w:ascii="宋体" w:hAnsi="宋体" w:cs="Times New Roman"/>
        </w:rPr>
        <w:t>IMS终端上</w:t>
      </w:r>
      <w:r w:rsidRPr="00775E9B">
        <w:rPr>
          <w:rFonts w:ascii="宋体" w:hAnsi="宋体" w:cs="Times New Roman" w:hint="eastAsia"/>
        </w:rPr>
        <w:t>静态配置IMS网络入口点的域名以及相应的DNS服务器，终端通过DNS服务器对该域名解析，获得相应IMS网络入口点的IP地址；也可直接在终端上静态配置IMS入口点的IP地址。但这种</w:t>
      </w:r>
      <w:r w:rsidRPr="00775E9B">
        <w:rPr>
          <w:rFonts w:ascii="宋体" w:hAnsi="宋体" w:cs="Times New Roman"/>
        </w:rPr>
        <w:t>方式无法很好的支持用户漫游和游牧，</w:t>
      </w:r>
      <w:r w:rsidRPr="00775E9B">
        <w:rPr>
          <w:rFonts w:ascii="宋体" w:hAnsi="宋体" w:cs="Times New Roman" w:hint="eastAsia"/>
        </w:rPr>
        <w:t>不建议</w:t>
      </w:r>
      <w:r w:rsidRPr="00775E9B">
        <w:rPr>
          <w:rFonts w:ascii="宋体" w:hAnsi="宋体" w:cs="Times New Roman"/>
        </w:rPr>
        <w:t>采用</w:t>
      </w:r>
      <w:r w:rsidRPr="00775E9B">
        <w:rPr>
          <w:rFonts w:ascii="宋体" w:hAnsi="宋体" w:cs="Times New Roman" w:hint="eastAsia"/>
        </w:rPr>
        <w:t>。</w:t>
      </w:r>
    </w:p>
    <w:p w:rsidR="002C3E9B" w:rsidRPr="00266DF6" w:rsidRDefault="002C3E9B" w:rsidP="00D24E3A">
      <w:pPr>
        <w:pStyle w:val="0"/>
        <w:numPr>
          <w:ilvl w:val="0"/>
          <w:numId w:val="57"/>
        </w:numPr>
        <w:spacing w:line="360" w:lineRule="auto"/>
        <w:rPr>
          <w:rFonts w:ascii="宋体" w:hAnsi="宋体" w:cs="Times New Roman"/>
        </w:rPr>
      </w:pPr>
      <w:r w:rsidRPr="00266DF6">
        <w:rPr>
          <w:rFonts w:ascii="宋体" w:hAnsi="宋体" w:cs="Times New Roman" w:hint="eastAsia"/>
        </w:rPr>
        <w:t>动态方式：</w:t>
      </w:r>
    </w:p>
    <w:p w:rsidR="002C3E9B" w:rsidRPr="00775E9B" w:rsidRDefault="002C3E9B" w:rsidP="00D24E3A">
      <w:pPr>
        <w:pStyle w:val="0"/>
        <w:numPr>
          <w:ilvl w:val="0"/>
          <w:numId w:val="71"/>
        </w:numPr>
        <w:spacing w:line="360" w:lineRule="auto"/>
        <w:rPr>
          <w:rFonts w:ascii="宋体" w:hAnsi="宋体" w:cs="Times New Roman"/>
        </w:rPr>
      </w:pPr>
      <w:r w:rsidRPr="00775E9B">
        <w:rPr>
          <w:rFonts w:ascii="宋体" w:hAnsi="宋体" w:cs="Times New Roman" w:hint="eastAsia"/>
        </w:rPr>
        <w:t>DHCP</w:t>
      </w:r>
      <w:r w:rsidRPr="00775E9B">
        <w:rPr>
          <w:rFonts w:ascii="宋体" w:hAnsi="宋体" w:cs="Times New Roman"/>
        </w:rPr>
        <w:t>+DNS查询方式。通过IP接入网中的DHCP转发代理</w:t>
      </w:r>
      <w:r w:rsidRPr="00775E9B">
        <w:rPr>
          <w:rFonts w:ascii="宋体" w:hAnsi="宋体" w:cs="Times New Roman" w:hint="eastAsia"/>
        </w:rPr>
        <w:t>服务器</w:t>
      </w:r>
      <w:r w:rsidR="009E383E" w:rsidRPr="00775E9B">
        <w:rPr>
          <w:rFonts w:ascii="宋体" w:hAnsi="宋体" w:cs="Times New Roman" w:hint="eastAsia"/>
        </w:rPr>
        <w:t>在终端</w:t>
      </w:r>
      <w:r w:rsidR="009E383E" w:rsidRPr="00775E9B">
        <w:rPr>
          <w:rFonts w:ascii="宋体" w:hAnsi="宋体" w:cs="Times New Roman"/>
        </w:rPr>
        <w:t>和DHCP服务器之间转发DHCP消息，获得</w:t>
      </w:r>
      <w:r w:rsidR="009E383E" w:rsidRPr="00775E9B">
        <w:rPr>
          <w:rFonts w:ascii="宋体" w:hAnsi="宋体" w:cs="Times New Roman" w:hint="eastAsia"/>
        </w:rPr>
        <w:t>IMS入口点地址。要求</w:t>
      </w:r>
      <w:r w:rsidR="009E383E" w:rsidRPr="00775E9B">
        <w:rPr>
          <w:rFonts w:ascii="宋体" w:hAnsi="宋体" w:cs="Times New Roman"/>
        </w:rPr>
        <w:t>IP接入网的DHCP服务器</w:t>
      </w:r>
      <w:r w:rsidR="009E383E" w:rsidRPr="00775E9B">
        <w:rPr>
          <w:rFonts w:ascii="宋体" w:hAnsi="宋体" w:cs="Times New Roman" w:hint="eastAsia"/>
        </w:rPr>
        <w:t>支持</w:t>
      </w:r>
      <w:r w:rsidR="009E383E" w:rsidRPr="00775E9B">
        <w:rPr>
          <w:rFonts w:ascii="宋体" w:hAnsi="宋体" w:cs="Times New Roman"/>
        </w:rPr>
        <w:t>。</w:t>
      </w:r>
    </w:p>
    <w:p w:rsidR="009E383E" w:rsidRPr="00775E9B" w:rsidRDefault="009E383E" w:rsidP="00D24E3A">
      <w:pPr>
        <w:pStyle w:val="0"/>
        <w:numPr>
          <w:ilvl w:val="0"/>
          <w:numId w:val="71"/>
        </w:numPr>
        <w:spacing w:line="360" w:lineRule="auto"/>
        <w:rPr>
          <w:rFonts w:ascii="宋体" w:hAnsi="宋体" w:cs="Times New Roman"/>
        </w:rPr>
      </w:pPr>
      <w:r w:rsidRPr="00775E9B">
        <w:rPr>
          <w:rFonts w:ascii="宋体" w:hAnsi="宋体" w:cs="Times New Roman" w:hint="eastAsia"/>
        </w:rPr>
        <w:t>IP</w:t>
      </w:r>
      <w:r w:rsidRPr="00775E9B">
        <w:rPr>
          <w:rFonts w:ascii="宋体" w:hAnsi="宋体" w:cs="Times New Roman"/>
        </w:rPr>
        <w:t>-CAN IMS信令</w:t>
      </w:r>
      <w:r w:rsidRPr="00775E9B">
        <w:rPr>
          <w:rFonts w:ascii="宋体" w:hAnsi="宋体" w:cs="Times New Roman" w:hint="eastAsia"/>
        </w:rPr>
        <w:t>承载</w:t>
      </w:r>
      <w:r w:rsidRPr="00775E9B">
        <w:rPr>
          <w:rFonts w:ascii="宋体" w:hAnsi="宋体" w:cs="Times New Roman"/>
        </w:rPr>
        <w:t>建立方式。针对移动终端通过PS域接入IMS</w:t>
      </w:r>
      <w:r w:rsidRPr="00775E9B">
        <w:rPr>
          <w:rFonts w:ascii="宋体" w:hAnsi="宋体" w:cs="Times New Roman" w:hint="eastAsia"/>
        </w:rPr>
        <w:t>。对于2</w:t>
      </w:r>
      <w:r w:rsidRPr="00775E9B">
        <w:rPr>
          <w:rFonts w:ascii="宋体" w:hAnsi="宋体" w:cs="Times New Roman"/>
        </w:rPr>
        <w:t>G/3G终端接入，GGSN在建立IMS信令承载PDP上下文</w:t>
      </w:r>
      <w:r w:rsidRPr="00775E9B">
        <w:rPr>
          <w:rFonts w:ascii="宋体" w:hAnsi="宋体" w:cs="Times New Roman" w:hint="eastAsia"/>
        </w:rPr>
        <w:t>时</w:t>
      </w:r>
      <w:r w:rsidRPr="00775E9B">
        <w:rPr>
          <w:rFonts w:ascii="宋体" w:hAnsi="宋体" w:cs="Times New Roman"/>
        </w:rPr>
        <w:t>在PDP相关信令中携带</w:t>
      </w:r>
      <w:r w:rsidRPr="00775E9B">
        <w:rPr>
          <w:rFonts w:ascii="宋体" w:hAnsi="宋体" w:cs="Times New Roman" w:hint="eastAsia"/>
        </w:rPr>
        <w:t>IMS</w:t>
      </w:r>
      <w:r w:rsidRPr="00775E9B">
        <w:rPr>
          <w:rFonts w:ascii="宋体" w:hAnsi="宋体" w:cs="Times New Roman"/>
        </w:rPr>
        <w:t>入口点</w:t>
      </w:r>
      <w:r w:rsidRPr="00775E9B">
        <w:rPr>
          <w:rFonts w:ascii="宋体" w:hAnsi="宋体" w:cs="Times New Roman" w:hint="eastAsia"/>
        </w:rPr>
        <w:t>的</w:t>
      </w:r>
      <w:r w:rsidRPr="00775E9B">
        <w:rPr>
          <w:rFonts w:ascii="宋体" w:hAnsi="宋体" w:cs="Times New Roman"/>
        </w:rPr>
        <w:t>地址给终端</w:t>
      </w:r>
      <w:r w:rsidRPr="00775E9B">
        <w:rPr>
          <w:rFonts w:ascii="宋体" w:hAnsi="宋体" w:cs="Times New Roman" w:hint="eastAsia"/>
        </w:rPr>
        <w:t>，要求GGSN支持；</w:t>
      </w:r>
      <w:r w:rsidR="006A0EAF" w:rsidRPr="00775E9B">
        <w:rPr>
          <w:rFonts w:ascii="宋体" w:hAnsi="宋体" w:cs="Times New Roman" w:hint="eastAsia"/>
        </w:rPr>
        <w:t>对于4</w:t>
      </w:r>
      <w:r w:rsidR="006A0EAF" w:rsidRPr="00775E9B">
        <w:rPr>
          <w:rFonts w:ascii="宋体" w:hAnsi="宋体" w:cs="Times New Roman"/>
        </w:rPr>
        <w:t>G终端接入，P-GW在收到终端的IMS入口点地址请求后</w:t>
      </w:r>
      <w:r w:rsidR="006A0EAF" w:rsidRPr="00775E9B">
        <w:rPr>
          <w:rFonts w:ascii="宋体" w:hAnsi="宋体" w:cs="Times New Roman" w:hint="eastAsia"/>
        </w:rPr>
        <w:t>将</w:t>
      </w:r>
      <w:r w:rsidR="006A0EAF" w:rsidRPr="00775E9B">
        <w:rPr>
          <w:rFonts w:ascii="宋体" w:hAnsi="宋体" w:cs="Times New Roman"/>
        </w:rPr>
        <w:t>入口点地址返回给</w:t>
      </w:r>
      <w:r w:rsidR="006A0EAF" w:rsidRPr="00775E9B">
        <w:rPr>
          <w:rFonts w:ascii="宋体" w:hAnsi="宋体" w:cs="Times New Roman" w:hint="eastAsia"/>
        </w:rPr>
        <w:t>终端</w:t>
      </w:r>
      <w:r w:rsidR="006A0EAF" w:rsidRPr="00775E9B">
        <w:rPr>
          <w:rFonts w:ascii="宋体" w:hAnsi="宋体" w:cs="Times New Roman"/>
        </w:rPr>
        <w:t>，VoLTE</w:t>
      </w:r>
      <w:r w:rsidR="00282C48" w:rsidRPr="00775E9B">
        <w:rPr>
          <w:rFonts w:ascii="宋体" w:hAnsi="宋体" w:cs="Times New Roman" w:hint="eastAsia"/>
        </w:rPr>
        <w:t>终端</w:t>
      </w:r>
      <w:r w:rsidR="00282C48" w:rsidRPr="00775E9B">
        <w:rPr>
          <w:rFonts w:ascii="宋体" w:hAnsi="宋体" w:cs="Times New Roman"/>
        </w:rPr>
        <w:t>接入</w:t>
      </w:r>
      <w:r w:rsidR="006A0EAF" w:rsidRPr="00775E9B">
        <w:rPr>
          <w:rFonts w:ascii="宋体" w:hAnsi="宋体" w:cs="Times New Roman" w:hint="eastAsia"/>
        </w:rPr>
        <w:t>应</w:t>
      </w:r>
      <w:r w:rsidR="006A0EAF" w:rsidRPr="00775E9B">
        <w:rPr>
          <w:rFonts w:ascii="宋体" w:hAnsi="宋体" w:cs="Times New Roman"/>
        </w:rPr>
        <w:t>采用本方式。</w:t>
      </w:r>
    </w:p>
    <w:p w:rsidR="006A0EAF" w:rsidRPr="00775E9B" w:rsidRDefault="006A0EAF" w:rsidP="00D24E3A">
      <w:pPr>
        <w:pStyle w:val="0"/>
        <w:numPr>
          <w:ilvl w:val="0"/>
          <w:numId w:val="71"/>
        </w:numPr>
        <w:spacing w:line="360" w:lineRule="auto"/>
        <w:rPr>
          <w:rFonts w:ascii="宋体" w:hAnsi="宋体" w:cs="Times New Roman"/>
        </w:rPr>
      </w:pPr>
      <w:r w:rsidRPr="00775E9B">
        <w:rPr>
          <w:rFonts w:ascii="宋体" w:hAnsi="宋体" w:cs="Times New Roman" w:hint="eastAsia"/>
        </w:rPr>
        <w:t>IMS入口点统一</w:t>
      </w:r>
      <w:r w:rsidRPr="00775E9B">
        <w:rPr>
          <w:rFonts w:ascii="宋体" w:hAnsi="宋体" w:cs="Times New Roman"/>
        </w:rPr>
        <w:t>域名动态解析</w:t>
      </w:r>
      <w:r w:rsidRPr="00775E9B">
        <w:rPr>
          <w:rFonts w:ascii="宋体" w:hAnsi="宋体" w:cs="Times New Roman" w:hint="eastAsia"/>
        </w:rPr>
        <w:t>。</w:t>
      </w:r>
      <w:r w:rsidR="00282C48" w:rsidRPr="00775E9B">
        <w:rPr>
          <w:rFonts w:ascii="宋体" w:hAnsi="宋体" w:cs="Times New Roman" w:hint="eastAsia"/>
        </w:rPr>
        <w:t>采用</w:t>
      </w:r>
      <w:r w:rsidR="00282C48" w:rsidRPr="00775E9B">
        <w:rPr>
          <w:rFonts w:ascii="宋体" w:hAnsi="宋体" w:cs="Times New Roman"/>
        </w:rPr>
        <w:t>统一的IMS入口点域名，终端使用该域名发起DNS查询，由DNS返回IMS入口点IP地址</w:t>
      </w:r>
      <w:r w:rsidR="00282C48" w:rsidRPr="00775E9B">
        <w:rPr>
          <w:rFonts w:ascii="宋体" w:hAnsi="宋体" w:cs="Times New Roman" w:hint="eastAsia"/>
        </w:rPr>
        <w:t>。</w:t>
      </w:r>
      <w:proofErr w:type="gramStart"/>
      <w:r w:rsidR="00282C48" w:rsidRPr="00775E9B">
        <w:rPr>
          <w:rFonts w:ascii="宋体" w:hAnsi="宋体" w:cs="Times New Roman"/>
        </w:rPr>
        <w:t>承载网</w:t>
      </w:r>
      <w:proofErr w:type="gramEnd"/>
      <w:r w:rsidR="00282C48" w:rsidRPr="00775E9B">
        <w:rPr>
          <w:rFonts w:ascii="宋体" w:hAnsi="宋体" w:cs="Times New Roman" w:hint="eastAsia"/>
        </w:rPr>
        <w:t>DNS</w:t>
      </w:r>
      <w:r w:rsidR="00282C48" w:rsidRPr="00775E9B">
        <w:rPr>
          <w:rFonts w:ascii="宋体" w:hAnsi="宋体" w:cs="Times New Roman"/>
        </w:rPr>
        <w:t>系统</w:t>
      </w:r>
      <w:r w:rsidR="00EA20B2" w:rsidRPr="00775E9B">
        <w:rPr>
          <w:rFonts w:ascii="宋体" w:hAnsi="宋体" w:cs="Times New Roman" w:hint="eastAsia"/>
        </w:rPr>
        <w:t>宜</w:t>
      </w:r>
      <w:proofErr w:type="gramStart"/>
      <w:r w:rsidR="00282C48" w:rsidRPr="00775E9B">
        <w:rPr>
          <w:rFonts w:ascii="宋体" w:hAnsi="宋体" w:cs="Times New Roman"/>
        </w:rPr>
        <w:t>配置任</w:t>
      </w:r>
      <w:r w:rsidR="00282C48" w:rsidRPr="00775E9B">
        <w:rPr>
          <w:rFonts w:ascii="宋体" w:hAnsi="宋体" w:cs="Times New Roman" w:hint="eastAsia"/>
        </w:rPr>
        <w:t>播</w:t>
      </w:r>
      <w:proofErr w:type="gramEnd"/>
      <w:r w:rsidR="00282C48" w:rsidRPr="00775E9B">
        <w:rPr>
          <w:rFonts w:ascii="宋体" w:hAnsi="宋体" w:cs="Times New Roman"/>
        </w:rPr>
        <w:t>IP地址</w:t>
      </w:r>
      <w:r w:rsidR="00282C48" w:rsidRPr="00775E9B">
        <w:rPr>
          <w:rFonts w:ascii="宋体" w:hAnsi="宋体" w:cs="Times New Roman" w:hint="eastAsia"/>
        </w:rPr>
        <w:t>用于</w:t>
      </w:r>
      <w:r w:rsidR="00282C48" w:rsidRPr="00775E9B">
        <w:rPr>
          <w:rFonts w:ascii="宋体" w:hAnsi="宋体" w:cs="Times New Roman"/>
        </w:rPr>
        <w:t>IMS入口点域名解析。</w:t>
      </w:r>
    </w:p>
    <w:p w:rsidR="006B1CCA" w:rsidRPr="00665446" w:rsidRDefault="00BD1031" w:rsidP="000B7AEE">
      <w:pPr>
        <w:pStyle w:val="a4"/>
        <w:numPr>
          <w:ilvl w:val="0"/>
          <w:numId w:val="0"/>
        </w:numPr>
        <w:spacing w:beforeLines="0" w:afterLines="0" w:line="360" w:lineRule="auto"/>
        <w:rPr>
          <w:rFonts w:ascii="宋体" w:eastAsia="宋体" w:hAnsi="宋体"/>
          <w:b/>
          <w:sz w:val="28"/>
          <w:szCs w:val="24"/>
        </w:rPr>
      </w:pPr>
      <w:bookmarkStart w:id="878" w:name="_Toc496858850"/>
      <w:bookmarkStart w:id="879" w:name="_Toc496859106"/>
      <w:bookmarkStart w:id="880" w:name="_Toc501352738"/>
      <w:bookmarkStart w:id="881" w:name="_Toc501356542"/>
      <w:bookmarkStart w:id="882" w:name="_Toc534558737"/>
      <w:bookmarkStart w:id="883" w:name="_Toc534609223"/>
      <w:bookmarkStart w:id="884" w:name="_Toc534609314"/>
      <w:bookmarkStart w:id="885" w:name="_Toc948771"/>
      <w:bookmarkStart w:id="886" w:name="_Toc15305983"/>
      <w:r w:rsidRPr="00665446">
        <w:rPr>
          <w:rFonts w:ascii="宋体" w:eastAsia="宋体" w:hAnsi="宋体"/>
          <w:b/>
          <w:sz w:val="28"/>
          <w:szCs w:val="24"/>
        </w:rPr>
        <w:t>7</w:t>
      </w:r>
      <w:r w:rsidR="006B1CCA" w:rsidRPr="00665446">
        <w:rPr>
          <w:rFonts w:ascii="宋体" w:eastAsia="宋体" w:hAnsi="宋体" w:hint="eastAsia"/>
          <w:b/>
          <w:sz w:val="28"/>
          <w:szCs w:val="24"/>
        </w:rPr>
        <w:t>.</w:t>
      </w:r>
      <w:r w:rsidR="006B1CCA" w:rsidRPr="00665446">
        <w:rPr>
          <w:rFonts w:ascii="宋体" w:eastAsia="宋体" w:hAnsi="宋体"/>
          <w:b/>
          <w:sz w:val="28"/>
          <w:szCs w:val="24"/>
        </w:rPr>
        <w:t>2</w:t>
      </w:r>
      <w:r w:rsidR="00C368F1" w:rsidRPr="00665446">
        <w:rPr>
          <w:rFonts w:ascii="宋体" w:eastAsia="宋体" w:hAnsi="宋体"/>
          <w:b/>
          <w:sz w:val="28"/>
          <w:szCs w:val="24"/>
        </w:rPr>
        <w:t xml:space="preserve"> </w:t>
      </w:r>
      <w:r w:rsidR="006B1CCA" w:rsidRPr="00665446">
        <w:rPr>
          <w:rFonts w:ascii="宋体" w:eastAsia="宋体" w:hAnsi="宋体" w:hint="eastAsia"/>
          <w:b/>
          <w:sz w:val="28"/>
          <w:szCs w:val="24"/>
        </w:rPr>
        <w:t>网内</w:t>
      </w:r>
      <w:r w:rsidR="006B1CCA" w:rsidRPr="00665446">
        <w:rPr>
          <w:rFonts w:ascii="宋体" w:eastAsia="宋体" w:hAnsi="宋体"/>
          <w:b/>
          <w:sz w:val="28"/>
          <w:szCs w:val="24"/>
        </w:rPr>
        <w:t>的网络组织</w:t>
      </w:r>
      <w:bookmarkEnd w:id="878"/>
      <w:bookmarkEnd w:id="879"/>
      <w:bookmarkEnd w:id="880"/>
      <w:bookmarkEnd w:id="881"/>
      <w:bookmarkEnd w:id="882"/>
      <w:bookmarkEnd w:id="883"/>
      <w:bookmarkEnd w:id="884"/>
      <w:bookmarkEnd w:id="885"/>
      <w:bookmarkEnd w:id="886"/>
    </w:p>
    <w:p w:rsidR="00BE398E" w:rsidRPr="00665446" w:rsidRDefault="00BD1031" w:rsidP="007F26C1">
      <w:pPr>
        <w:pStyle w:val="0"/>
        <w:spacing w:line="360" w:lineRule="auto"/>
        <w:rPr>
          <w:rFonts w:ascii="宋体" w:hAnsi="宋体"/>
        </w:rPr>
      </w:pPr>
      <w:r w:rsidRPr="000B7AEE">
        <w:t>7</w:t>
      </w:r>
      <w:r w:rsidR="006A083A" w:rsidRPr="000B7AEE">
        <w:t>.2.</w:t>
      </w:r>
      <w:r w:rsidR="00BE398E" w:rsidRPr="000B7AEE">
        <w:t>3 I-CSCF</w:t>
      </w:r>
      <w:r w:rsidR="00BE398E" w:rsidRPr="000B7AEE">
        <w:t>是</w:t>
      </w:r>
      <w:r w:rsidR="00BE398E" w:rsidRPr="000B7AEE">
        <w:t>IMS</w:t>
      </w:r>
      <w:r w:rsidR="00BE398E" w:rsidRPr="000B7AEE">
        <w:t>网络间的访问入口点，同一</w:t>
      </w:r>
      <w:r w:rsidR="00BE398E" w:rsidRPr="000B7AEE">
        <w:rPr>
          <w:rFonts w:hint="eastAsia"/>
        </w:rPr>
        <w:t>运营商</w:t>
      </w:r>
      <w:r w:rsidR="00BE398E" w:rsidRPr="000B7AEE">
        <w:t>的多个</w:t>
      </w:r>
      <w:r w:rsidR="00BE398E" w:rsidRPr="000B7AEE">
        <w:t>IMS</w:t>
      </w:r>
      <w:r w:rsidR="00BE398E" w:rsidRPr="000B7AEE">
        <w:t>核心域互联</w:t>
      </w:r>
      <w:r w:rsidR="00BE398E" w:rsidRPr="000B7AEE">
        <w:rPr>
          <w:rFonts w:hint="eastAsia"/>
        </w:rPr>
        <w:t>时</w:t>
      </w:r>
      <w:r w:rsidR="00BE398E" w:rsidRPr="000B7AEE">
        <w:t>，不同</w:t>
      </w:r>
      <w:r w:rsidR="00BE398E" w:rsidRPr="000B7AEE">
        <w:t>IMS</w:t>
      </w:r>
      <w:r w:rsidR="00BE398E" w:rsidRPr="000B7AEE">
        <w:t>网络</w:t>
      </w:r>
      <w:r w:rsidR="00BE398E" w:rsidRPr="000B7AEE">
        <w:t>VoLTE</w:t>
      </w:r>
      <w:r w:rsidR="00BE398E" w:rsidRPr="000B7AEE">
        <w:rPr>
          <w:rFonts w:hint="eastAsia"/>
        </w:rPr>
        <w:t>用户间呼叫</w:t>
      </w:r>
      <w:r w:rsidR="00BE398E" w:rsidRPr="000B7AEE">
        <w:t>通过主叫用户归属</w:t>
      </w:r>
      <w:r w:rsidR="00BE398E" w:rsidRPr="000B7AEE">
        <w:t>IMS</w:t>
      </w:r>
      <w:r w:rsidR="00BE398E" w:rsidRPr="000B7AEE">
        <w:t>域的</w:t>
      </w:r>
      <w:r w:rsidR="00BE398E" w:rsidRPr="000B7AEE">
        <w:t>S-CSCF</w:t>
      </w:r>
      <w:r w:rsidR="00BE398E" w:rsidRPr="000B7AEE">
        <w:t>通过查询</w:t>
      </w:r>
      <w:r w:rsidR="00BE398E" w:rsidRPr="000B7AEE">
        <w:t>ENUM/DNS</w:t>
      </w:r>
      <w:r w:rsidR="00BE398E" w:rsidRPr="000B7AEE">
        <w:t>获取被叫归</w:t>
      </w:r>
      <w:r w:rsidR="000B7AEE" w:rsidRPr="000B7AEE">
        <w:rPr>
          <w:rFonts w:hint="eastAsia"/>
        </w:rPr>
        <w:t>属</w:t>
      </w:r>
      <w:r w:rsidR="00BE398E" w:rsidRPr="000B7AEE">
        <w:t>域</w:t>
      </w:r>
      <w:r w:rsidR="00BE398E" w:rsidRPr="000B7AEE">
        <w:t>I-CSCF</w:t>
      </w:r>
      <w:r w:rsidR="00BE398E" w:rsidRPr="000B7AEE">
        <w:t>地址，实现被叫用户归属</w:t>
      </w:r>
      <w:r w:rsidR="00BE398E" w:rsidRPr="000B7AEE">
        <w:t>IMS</w:t>
      </w:r>
      <w:r w:rsidR="00BE398E" w:rsidRPr="000B7AEE">
        <w:t>域的寻址</w:t>
      </w:r>
      <w:r w:rsidR="00BE398E" w:rsidRPr="000B7AEE">
        <w:rPr>
          <w:rFonts w:hint="eastAsia"/>
        </w:rPr>
        <w:t>，</w:t>
      </w:r>
      <w:r w:rsidR="00BE1A18" w:rsidRPr="000B7AEE">
        <w:rPr>
          <w:rFonts w:hint="eastAsia"/>
        </w:rPr>
        <w:t>媒体</w:t>
      </w:r>
      <w:r w:rsidR="00BE398E" w:rsidRPr="000B7AEE">
        <w:t>面通过</w:t>
      </w:r>
      <w:r w:rsidR="00BE398E" w:rsidRPr="000B7AEE">
        <w:t>VoLTE SBC</w:t>
      </w:r>
      <w:r w:rsidR="00BE398E" w:rsidRPr="000B7AEE">
        <w:rPr>
          <w:rFonts w:hint="eastAsia"/>
        </w:rPr>
        <w:t>互通；</w:t>
      </w:r>
      <w:r w:rsidR="00BE398E" w:rsidRPr="00665446">
        <w:rPr>
          <w:rFonts w:ascii="宋体" w:hAnsi="宋体" w:hint="eastAsia"/>
        </w:rPr>
        <w:lastRenderedPageBreak/>
        <w:t>IMS</w:t>
      </w:r>
      <w:proofErr w:type="gramStart"/>
      <w:r w:rsidR="00BE398E" w:rsidRPr="00665446">
        <w:rPr>
          <w:rFonts w:ascii="宋体" w:hAnsi="宋体"/>
        </w:rPr>
        <w:t>固话用户</w:t>
      </w:r>
      <w:proofErr w:type="gramEnd"/>
      <w:r w:rsidR="00BE398E" w:rsidRPr="00665446">
        <w:rPr>
          <w:rFonts w:ascii="宋体" w:hAnsi="宋体"/>
        </w:rPr>
        <w:t>根据被叫SIP-URI中的地址解析被叫归属网络的I-CSCF继续路由呼叫，若用户呼叫的用户标识是E.164号码格式，S-CSCF需要查询ENUM将被叫用户的E.164号码转换成SIP URI，再查询DNS获得被叫用户归属域的I-CSCF地址</w:t>
      </w:r>
      <w:r w:rsidR="00BE398E" w:rsidRPr="00665446">
        <w:rPr>
          <w:rFonts w:ascii="宋体" w:hAnsi="宋体" w:hint="eastAsia"/>
        </w:rPr>
        <w:t>，</w:t>
      </w:r>
      <w:r w:rsidR="00BE398E" w:rsidRPr="00665446">
        <w:rPr>
          <w:rFonts w:ascii="宋体" w:hAnsi="宋体"/>
        </w:rPr>
        <w:t>如果用户呼叫的用户标识是SIP URI，S-CSCF可以直接查询DNS获得被叫用户归属域的I-CSCF地址。</w:t>
      </w:r>
      <w:r w:rsidR="00BE1A18" w:rsidRPr="00665446">
        <w:rPr>
          <w:rFonts w:ascii="宋体" w:hAnsi="宋体" w:hint="eastAsia"/>
        </w:rPr>
        <w:t>媒体</w:t>
      </w:r>
      <w:r w:rsidR="00BE398E" w:rsidRPr="00665446">
        <w:rPr>
          <w:rFonts w:ascii="宋体" w:hAnsi="宋体"/>
        </w:rPr>
        <w:t>面</w:t>
      </w:r>
      <w:r w:rsidR="00BE398E" w:rsidRPr="00665446">
        <w:rPr>
          <w:rFonts w:ascii="宋体" w:hAnsi="宋体" w:hint="eastAsia"/>
        </w:rPr>
        <w:t>应</w:t>
      </w:r>
      <w:r w:rsidR="00BE398E" w:rsidRPr="00665446">
        <w:rPr>
          <w:rFonts w:ascii="宋体" w:hAnsi="宋体"/>
        </w:rPr>
        <w:t>通过SBC</w:t>
      </w:r>
      <w:r w:rsidR="00BE398E" w:rsidRPr="00665446">
        <w:rPr>
          <w:rFonts w:ascii="宋体" w:hAnsi="宋体" w:hint="eastAsia"/>
        </w:rPr>
        <w:t>/</w:t>
      </w:r>
      <w:r w:rsidR="00BE398E" w:rsidRPr="00665446">
        <w:rPr>
          <w:rFonts w:ascii="宋体" w:hAnsi="宋体"/>
        </w:rPr>
        <w:t>AGW</w:t>
      </w:r>
      <w:r w:rsidR="00BE398E" w:rsidRPr="00665446">
        <w:rPr>
          <w:rFonts w:ascii="宋体" w:hAnsi="宋体" w:hint="eastAsia"/>
        </w:rPr>
        <w:t>互通</w:t>
      </w:r>
      <w:r w:rsidR="00BE398E" w:rsidRPr="00665446">
        <w:rPr>
          <w:rFonts w:ascii="宋体" w:hAnsi="宋体"/>
        </w:rPr>
        <w:t>。</w:t>
      </w:r>
    </w:p>
    <w:p w:rsidR="00BE398E" w:rsidRPr="000B7AEE" w:rsidRDefault="00BD1031" w:rsidP="00266DF6">
      <w:pPr>
        <w:pStyle w:val="0"/>
        <w:spacing w:line="360" w:lineRule="auto"/>
      </w:pPr>
      <w:r w:rsidRPr="000B7AEE">
        <w:t>7</w:t>
      </w:r>
      <w:r w:rsidR="00BE398E" w:rsidRPr="000B7AEE">
        <w:t>.2.4 ENUM</w:t>
      </w:r>
      <w:r w:rsidR="00BE398E" w:rsidRPr="000B7AEE">
        <w:t>存储域</w:t>
      </w:r>
      <w:r w:rsidR="00BE398E" w:rsidRPr="000B7AEE">
        <w:rPr>
          <w:rFonts w:hint="eastAsia"/>
        </w:rPr>
        <w:t>间</w:t>
      </w:r>
      <w:r w:rsidR="00BE398E" w:rsidRPr="000B7AEE">
        <w:t>IMS</w:t>
      </w:r>
      <w:r w:rsidR="00BE398E" w:rsidRPr="000B7AEE">
        <w:t>用户的</w:t>
      </w:r>
      <w:r w:rsidR="00BE398E" w:rsidRPr="000B7AEE">
        <w:t>E.164</w:t>
      </w:r>
      <w:r w:rsidR="00BE398E" w:rsidRPr="000B7AEE">
        <w:t>号码和</w:t>
      </w:r>
      <w:r w:rsidR="00BE398E" w:rsidRPr="000B7AEE">
        <w:t>SIP URI</w:t>
      </w:r>
      <w:r w:rsidR="00BE398E" w:rsidRPr="000B7AEE">
        <w:t>的映射关系，</w:t>
      </w:r>
      <w:r w:rsidR="00BE398E" w:rsidRPr="000B7AEE">
        <w:t>DNS</w:t>
      </w:r>
      <w:r w:rsidR="00BE398E" w:rsidRPr="000B7AEE">
        <w:t>服务器设置域名与</w:t>
      </w:r>
      <w:r w:rsidR="00BE398E" w:rsidRPr="000B7AEE">
        <w:t>IP</w:t>
      </w:r>
      <w:r w:rsidR="00BE398E" w:rsidRPr="000B7AEE">
        <w:t>地址的映射关系。</w:t>
      </w:r>
      <w:r w:rsidR="00BE398E" w:rsidRPr="000B7AEE">
        <w:t>IMS</w:t>
      </w:r>
      <w:r w:rsidR="00BE398E" w:rsidRPr="000B7AEE">
        <w:rPr>
          <w:rFonts w:hint="eastAsia"/>
        </w:rPr>
        <w:t>域间均应</w:t>
      </w:r>
      <w:r w:rsidR="00BE398E" w:rsidRPr="000B7AEE">
        <w:t>设置</w:t>
      </w:r>
      <w:r w:rsidR="00BE398E" w:rsidRPr="000B7AEE">
        <w:rPr>
          <w:rFonts w:hint="eastAsia"/>
        </w:rPr>
        <w:t>一级</w:t>
      </w:r>
      <w:r w:rsidR="00BE398E" w:rsidRPr="000B7AEE">
        <w:t>DNS</w:t>
      </w:r>
      <w:r w:rsidR="00BE398E" w:rsidRPr="000B7AEE">
        <w:t>和</w:t>
      </w:r>
      <w:r w:rsidR="00BE398E" w:rsidRPr="000B7AEE">
        <w:t>ENUM</w:t>
      </w:r>
      <w:r w:rsidR="00BE398E" w:rsidRPr="000B7AEE">
        <w:t>服务器，</w:t>
      </w:r>
      <w:r w:rsidR="00BE398E" w:rsidRPr="000B7AEE">
        <w:rPr>
          <w:rFonts w:hint="eastAsia"/>
        </w:rPr>
        <w:t>一级</w:t>
      </w:r>
      <w:r w:rsidR="00BE398E" w:rsidRPr="000B7AEE">
        <w:t>DNS</w:t>
      </w:r>
      <w:r w:rsidR="00BE398E" w:rsidRPr="000B7AEE">
        <w:t>和</w:t>
      </w:r>
      <w:r w:rsidR="00BE398E" w:rsidRPr="000B7AEE">
        <w:t>ENUM</w:t>
      </w:r>
      <w:r w:rsidR="00BE398E" w:rsidRPr="000B7AEE">
        <w:t>服务器</w:t>
      </w:r>
      <w:r w:rsidR="00BE398E" w:rsidRPr="000B7AEE">
        <w:rPr>
          <w:rFonts w:hint="eastAsia"/>
        </w:rPr>
        <w:t>仅</w:t>
      </w:r>
      <w:r w:rsidR="00BE398E" w:rsidRPr="000B7AEE">
        <w:t>配置转发数据，当进行跨域呼叫或用户漫游时，</w:t>
      </w:r>
      <w:r w:rsidR="00BE398E" w:rsidRPr="000B7AEE">
        <w:rPr>
          <w:rFonts w:hint="eastAsia"/>
        </w:rPr>
        <w:t>均应</w:t>
      </w:r>
      <w:r w:rsidR="00BE398E" w:rsidRPr="000B7AEE">
        <w:t>通过</w:t>
      </w:r>
      <w:r w:rsidR="00BE398E" w:rsidRPr="000B7AEE">
        <w:rPr>
          <w:rFonts w:hint="eastAsia"/>
        </w:rPr>
        <w:t>一级</w:t>
      </w:r>
      <w:r w:rsidR="00BE398E" w:rsidRPr="000B7AEE">
        <w:t>ENUM/DNS</w:t>
      </w:r>
      <w:r w:rsidR="00BE398E" w:rsidRPr="000B7AEE">
        <w:t>服务器进行查询</w:t>
      </w:r>
      <w:r w:rsidR="00BE398E" w:rsidRPr="000B7AEE">
        <w:rPr>
          <w:rFonts w:hint="eastAsia"/>
        </w:rPr>
        <w:t>。</w:t>
      </w:r>
      <w:r w:rsidR="00BE398E" w:rsidRPr="000B7AEE">
        <w:t>无论</w:t>
      </w:r>
      <w:r w:rsidR="00BE398E" w:rsidRPr="000B7AEE">
        <w:t>IMS</w:t>
      </w:r>
      <w:r w:rsidR="00BE398E" w:rsidRPr="000B7AEE">
        <w:rPr>
          <w:rFonts w:hint="eastAsia"/>
        </w:rPr>
        <w:t>域</w:t>
      </w:r>
      <w:r w:rsidR="00BE398E" w:rsidRPr="000B7AEE">
        <w:t>以省为单位或大区为单位进行建设，</w:t>
      </w:r>
      <w:r w:rsidR="00BE398E" w:rsidRPr="000B7AEE">
        <w:t>IMS</w:t>
      </w:r>
      <w:r w:rsidR="00BE398E" w:rsidRPr="000B7AEE">
        <w:rPr>
          <w:rFonts w:hint="eastAsia"/>
        </w:rPr>
        <w:t>域</w:t>
      </w:r>
      <w:r w:rsidR="00BE398E" w:rsidRPr="000B7AEE">
        <w:t>之间</w:t>
      </w:r>
      <w:r w:rsidR="00BE398E" w:rsidRPr="000B7AEE">
        <w:rPr>
          <w:rFonts w:hint="eastAsia"/>
        </w:rPr>
        <w:t>均</w:t>
      </w:r>
      <w:r w:rsidR="00BE398E" w:rsidRPr="000B7AEE">
        <w:t>应采用平面路由</w:t>
      </w:r>
      <w:r w:rsidR="00BE398E" w:rsidRPr="000B7AEE">
        <w:rPr>
          <w:rFonts w:hint="eastAsia"/>
        </w:rPr>
        <w:t>方式</w:t>
      </w:r>
      <w:r w:rsidR="00BE398E" w:rsidRPr="000B7AEE">
        <w:t>。</w:t>
      </w:r>
      <w:r w:rsidR="00BE398E" w:rsidRPr="000B7AEE">
        <w:t>IMS</w:t>
      </w:r>
      <w:proofErr w:type="gramStart"/>
      <w:r w:rsidR="00BE398E" w:rsidRPr="000B7AEE">
        <w:rPr>
          <w:rFonts w:hint="eastAsia"/>
        </w:rPr>
        <w:t>域</w:t>
      </w:r>
      <w:r w:rsidR="00BE398E" w:rsidRPr="000B7AEE">
        <w:t>内部</w:t>
      </w:r>
      <w:proofErr w:type="gramEnd"/>
      <w:r w:rsidR="00BE398E" w:rsidRPr="000B7AEE">
        <w:rPr>
          <w:rFonts w:hint="eastAsia"/>
        </w:rPr>
        <w:t>均应</w:t>
      </w:r>
      <w:r w:rsidR="00BE398E" w:rsidRPr="000B7AEE">
        <w:t>设置</w:t>
      </w:r>
      <w:r w:rsidR="00BE398E" w:rsidRPr="000B7AEE">
        <w:rPr>
          <w:rFonts w:hint="eastAsia"/>
        </w:rPr>
        <w:t>二级</w:t>
      </w:r>
      <w:r w:rsidR="00BE398E" w:rsidRPr="000B7AEE">
        <w:t>DNS</w:t>
      </w:r>
      <w:r w:rsidR="00BE398E" w:rsidRPr="000B7AEE">
        <w:t>和</w:t>
      </w:r>
      <w:r w:rsidR="00BE398E" w:rsidRPr="000B7AEE">
        <w:t>ENUM</w:t>
      </w:r>
      <w:r w:rsidR="00BE398E" w:rsidRPr="000B7AEE">
        <w:t>服务器，</w:t>
      </w:r>
      <w:r w:rsidR="00BE398E" w:rsidRPr="000B7AEE">
        <w:t>ENUM</w:t>
      </w:r>
      <w:r w:rsidR="00BE398E" w:rsidRPr="000B7AEE">
        <w:t>存储本域内</w:t>
      </w:r>
      <w:r w:rsidR="00BE398E" w:rsidRPr="000B7AEE">
        <w:t>IMS</w:t>
      </w:r>
      <w:r w:rsidR="00BE398E" w:rsidRPr="000B7AEE">
        <w:t>用户的</w:t>
      </w:r>
      <w:r w:rsidR="00BE398E" w:rsidRPr="000B7AEE">
        <w:t>E.164</w:t>
      </w:r>
      <w:r w:rsidR="00BE398E" w:rsidRPr="000B7AEE">
        <w:t>号码和</w:t>
      </w:r>
      <w:r w:rsidR="00BE398E" w:rsidRPr="000B7AEE">
        <w:t>SIP URI</w:t>
      </w:r>
      <w:r w:rsidR="00BE398E" w:rsidRPr="000B7AEE">
        <w:t>的映射关系，</w:t>
      </w:r>
      <w:r w:rsidR="00BE398E" w:rsidRPr="000B7AEE">
        <w:t>DNS</w:t>
      </w:r>
      <w:r w:rsidR="00BE398E" w:rsidRPr="000B7AEE">
        <w:t>服务器设置域名与</w:t>
      </w:r>
      <w:r w:rsidR="00BE398E" w:rsidRPr="000B7AEE">
        <w:t>IP</w:t>
      </w:r>
      <w:r w:rsidR="00BE398E" w:rsidRPr="000B7AEE">
        <w:t>地址的映射关系。</w:t>
      </w:r>
      <w:r w:rsidR="00BE398E" w:rsidRPr="000B7AEE">
        <w:t>IMS</w:t>
      </w:r>
      <w:r w:rsidR="00BE398E" w:rsidRPr="000B7AEE">
        <w:rPr>
          <w:rFonts w:hint="eastAsia"/>
        </w:rPr>
        <w:t>域内均</w:t>
      </w:r>
      <w:r w:rsidR="00BE398E" w:rsidRPr="000B7AEE">
        <w:t>应采用平面路由</w:t>
      </w:r>
      <w:r w:rsidR="00BE398E" w:rsidRPr="000B7AEE">
        <w:rPr>
          <w:rFonts w:hint="eastAsia"/>
        </w:rPr>
        <w:t>方式。所有查询一级</w:t>
      </w:r>
      <w:r w:rsidR="00BE398E" w:rsidRPr="000B7AEE">
        <w:rPr>
          <w:rFonts w:hint="eastAsia"/>
        </w:rPr>
        <w:t>ENUM/DNS</w:t>
      </w:r>
      <w:r w:rsidR="00BE398E" w:rsidRPr="000B7AEE">
        <w:rPr>
          <w:rFonts w:hint="eastAsia"/>
        </w:rPr>
        <w:t>服务器需经二级</w:t>
      </w:r>
      <w:r w:rsidR="00BE398E" w:rsidRPr="000B7AEE">
        <w:rPr>
          <w:rFonts w:hint="eastAsia"/>
        </w:rPr>
        <w:t>ENUM/DNS</w:t>
      </w:r>
      <w:r w:rsidR="00BE398E" w:rsidRPr="000B7AEE">
        <w:rPr>
          <w:rFonts w:hint="eastAsia"/>
        </w:rPr>
        <w:t>服务器，一级</w:t>
      </w:r>
      <w:r w:rsidR="00BE398E" w:rsidRPr="000B7AEE">
        <w:rPr>
          <w:rFonts w:hint="eastAsia"/>
        </w:rPr>
        <w:t>ENUM/DNS</w:t>
      </w:r>
      <w:r w:rsidR="00BE398E" w:rsidRPr="000B7AEE">
        <w:rPr>
          <w:rFonts w:hint="eastAsia"/>
        </w:rPr>
        <w:t>服务器可兼作部分域的二级</w:t>
      </w:r>
      <w:r w:rsidR="00BE398E" w:rsidRPr="000B7AEE">
        <w:rPr>
          <w:rFonts w:hint="eastAsia"/>
        </w:rPr>
        <w:t>ENUM/DNS</w:t>
      </w:r>
      <w:r w:rsidR="00BE398E" w:rsidRPr="000B7AEE">
        <w:rPr>
          <w:rFonts w:hint="eastAsia"/>
        </w:rPr>
        <w:t>服务器。</w:t>
      </w:r>
    </w:p>
    <w:p w:rsidR="00666CF1" w:rsidRPr="00665446" w:rsidRDefault="00BD1031" w:rsidP="000B7AEE">
      <w:pPr>
        <w:pStyle w:val="a4"/>
        <w:numPr>
          <w:ilvl w:val="0"/>
          <w:numId w:val="0"/>
        </w:numPr>
        <w:spacing w:beforeLines="0" w:afterLines="0" w:line="360" w:lineRule="auto"/>
        <w:rPr>
          <w:rFonts w:ascii="宋体" w:eastAsia="宋体" w:hAnsi="宋体"/>
          <w:b/>
          <w:sz w:val="28"/>
        </w:rPr>
      </w:pPr>
      <w:bookmarkStart w:id="887" w:name="_Toc494450292"/>
      <w:bookmarkStart w:id="888" w:name="_Toc494549649"/>
      <w:bookmarkStart w:id="889" w:name="_Toc494550465"/>
      <w:bookmarkStart w:id="890" w:name="_Toc494550562"/>
      <w:bookmarkStart w:id="891" w:name="_Toc496858851"/>
      <w:bookmarkStart w:id="892" w:name="_Toc496859107"/>
      <w:bookmarkStart w:id="893" w:name="_Toc501352739"/>
      <w:bookmarkStart w:id="894" w:name="_Toc501356543"/>
      <w:bookmarkStart w:id="895" w:name="_Toc534558738"/>
      <w:bookmarkStart w:id="896" w:name="_Toc534609224"/>
      <w:bookmarkStart w:id="897" w:name="_Toc534609315"/>
      <w:bookmarkStart w:id="898" w:name="_Toc948772"/>
      <w:bookmarkStart w:id="899" w:name="_Toc15305984"/>
      <w:r w:rsidRPr="00665446">
        <w:rPr>
          <w:rFonts w:ascii="宋体" w:eastAsia="宋体" w:hAnsi="宋体"/>
          <w:b/>
          <w:sz w:val="28"/>
        </w:rPr>
        <w:t>7</w:t>
      </w:r>
      <w:r w:rsidR="00666CF1" w:rsidRPr="00665446">
        <w:rPr>
          <w:rFonts w:ascii="宋体" w:eastAsia="宋体" w:hAnsi="宋体" w:hint="eastAsia"/>
          <w:b/>
          <w:sz w:val="28"/>
        </w:rPr>
        <w:t>.3</w:t>
      </w:r>
      <w:r w:rsidRPr="00665446">
        <w:rPr>
          <w:rFonts w:ascii="宋体" w:eastAsia="宋体" w:hAnsi="宋体"/>
          <w:b/>
          <w:sz w:val="28"/>
        </w:rPr>
        <w:t xml:space="preserve"> </w:t>
      </w:r>
      <w:r w:rsidR="00666CF1" w:rsidRPr="00665446">
        <w:rPr>
          <w:rFonts w:ascii="宋体" w:eastAsia="宋体" w:hAnsi="宋体"/>
          <w:b/>
          <w:sz w:val="28"/>
        </w:rPr>
        <w:t>IMS网与同一电信</w:t>
      </w:r>
      <w:r w:rsidR="00D96B55" w:rsidRPr="00665446">
        <w:rPr>
          <w:rFonts w:ascii="宋体" w:eastAsia="宋体" w:hAnsi="宋体"/>
          <w:b/>
          <w:sz w:val="28"/>
        </w:rPr>
        <w:t>运营</w:t>
      </w:r>
      <w:proofErr w:type="gramStart"/>
      <w:r w:rsidR="00D96B55" w:rsidRPr="00665446">
        <w:rPr>
          <w:rFonts w:ascii="宋体" w:eastAsia="宋体" w:hAnsi="宋体"/>
          <w:b/>
          <w:sz w:val="28"/>
        </w:rPr>
        <w:t>商</w:t>
      </w:r>
      <w:r w:rsidR="00666CF1" w:rsidRPr="00665446">
        <w:rPr>
          <w:rFonts w:ascii="宋体" w:eastAsia="宋体" w:hAnsi="宋体"/>
          <w:b/>
          <w:sz w:val="28"/>
        </w:rPr>
        <w:t>其他</w:t>
      </w:r>
      <w:proofErr w:type="gramEnd"/>
      <w:r w:rsidR="00666CF1" w:rsidRPr="00665446">
        <w:rPr>
          <w:rFonts w:ascii="宋体" w:eastAsia="宋体" w:hAnsi="宋体"/>
          <w:b/>
          <w:sz w:val="28"/>
        </w:rPr>
        <w:t>网络</w:t>
      </w:r>
      <w:bookmarkEnd w:id="887"/>
      <w:bookmarkEnd w:id="888"/>
      <w:bookmarkEnd w:id="889"/>
      <w:bookmarkEnd w:id="890"/>
      <w:bookmarkEnd w:id="891"/>
      <w:bookmarkEnd w:id="892"/>
      <w:bookmarkEnd w:id="893"/>
      <w:bookmarkEnd w:id="894"/>
      <w:r w:rsidR="00E9552D" w:rsidRPr="00665446">
        <w:rPr>
          <w:rFonts w:ascii="宋体" w:eastAsia="宋体" w:hAnsi="宋体" w:hint="eastAsia"/>
          <w:b/>
          <w:sz w:val="28"/>
        </w:rPr>
        <w:t>互通</w:t>
      </w:r>
      <w:bookmarkEnd w:id="895"/>
      <w:bookmarkEnd w:id="896"/>
      <w:bookmarkEnd w:id="897"/>
      <w:bookmarkEnd w:id="898"/>
      <w:bookmarkEnd w:id="899"/>
    </w:p>
    <w:p w:rsidR="00365108" w:rsidRPr="000B7AEE" w:rsidRDefault="00BD1031" w:rsidP="007F26C1">
      <w:pPr>
        <w:pStyle w:val="0"/>
        <w:spacing w:line="360" w:lineRule="auto"/>
      </w:pPr>
      <w:r w:rsidRPr="000B7AEE">
        <w:t>7</w:t>
      </w:r>
      <w:r w:rsidR="00365108" w:rsidRPr="000B7AEE">
        <w:t>.3.2 IMS</w:t>
      </w:r>
      <w:r w:rsidR="00365108" w:rsidRPr="000B7AEE">
        <w:t>网与</w:t>
      </w:r>
      <w:r w:rsidR="00365108" w:rsidRPr="000B7AEE">
        <w:rPr>
          <w:rFonts w:hint="eastAsia"/>
        </w:rPr>
        <w:t>同一</w:t>
      </w:r>
      <w:r w:rsidR="00365108" w:rsidRPr="000B7AEE">
        <w:t>电信运营</w:t>
      </w:r>
      <w:proofErr w:type="gramStart"/>
      <w:r w:rsidR="00365108" w:rsidRPr="000B7AEE">
        <w:t>商</w:t>
      </w:r>
      <w:r w:rsidR="000D305A" w:rsidRPr="000B7AEE">
        <w:rPr>
          <w:rFonts w:hint="eastAsia"/>
        </w:rPr>
        <w:t>传统</w:t>
      </w:r>
      <w:proofErr w:type="gramEnd"/>
      <w:r w:rsidR="000D305A" w:rsidRPr="000B7AEE">
        <w:t>电路网络互通</w:t>
      </w:r>
      <w:r w:rsidR="00365108" w:rsidRPr="000B7AEE">
        <w:rPr>
          <w:rFonts w:hint="eastAsia"/>
        </w:rPr>
        <w:t>：</w:t>
      </w:r>
    </w:p>
    <w:p w:rsidR="000D305A" w:rsidRPr="00665446" w:rsidRDefault="000D305A" w:rsidP="00D24E3A">
      <w:pPr>
        <w:pStyle w:val="0"/>
        <w:numPr>
          <w:ilvl w:val="0"/>
          <w:numId w:val="64"/>
        </w:numPr>
        <w:spacing w:line="360" w:lineRule="auto"/>
        <w:rPr>
          <w:rFonts w:ascii="宋体" w:hAnsi="宋体" w:cs="Times New Roman"/>
        </w:rPr>
      </w:pPr>
      <w:r w:rsidRPr="00665446">
        <w:rPr>
          <w:rFonts w:ascii="宋体" w:hAnsi="宋体" w:cs="Times New Roman"/>
        </w:rPr>
        <w:t>IMS网络通过MGCF/IM-MGW与传统电路交换网络</w:t>
      </w:r>
      <w:r w:rsidRPr="00665446">
        <w:rPr>
          <w:rFonts w:ascii="宋体" w:hAnsi="宋体" w:cs="Times New Roman" w:hint="eastAsia"/>
        </w:rPr>
        <w:t>和</w:t>
      </w:r>
      <w:r w:rsidRPr="00665446">
        <w:rPr>
          <w:rFonts w:ascii="宋体" w:hAnsi="宋体" w:cs="Times New Roman"/>
        </w:rPr>
        <w:t>软交换网络互通，信令网关（SG）</w:t>
      </w:r>
      <w:r w:rsidRPr="00665446">
        <w:rPr>
          <w:rFonts w:ascii="宋体" w:hAnsi="宋体" w:cs="Times New Roman" w:hint="eastAsia"/>
        </w:rPr>
        <w:t>功能</w:t>
      </w:r>
      <w:r w:rsidRPr="00665446">
        <w:rPr>
          <w:rFonts w:ascii="宋体" w:hAnsi="宋体" w:cs="Times New Roman"/>
        </w:rPr>
        <w:t>可独立设置也可与MGCF/IM-MGW合设。</w:t>
      </w:r>
    </w:p>
    <w:p w:rsidR="000D305A" w:rsidRPr="00665446" w:rsidRDefault="000D305A" w:rsidP="00D24E3A">
      <w:pPr>
        <w:pStyle w:val="0"/>
        <w:numPr>
          <w:ilvl w:val="0"/>
          <w:numId w:val="64"/>
        </w:numPr>
        <w:spacing w:line="360" w:lineRule="auto"/>
        <w:rPr>
          <w:rFonts w:ascii="宋体" w:hAnsi="宋体" w:cs="Times New Roman"/>
        </w:rPr>
      </w:pPr>
      <w:r w:rsidRPr="00665446">
        <w:rPr>
          <w:rFonts w:ascii="宋体" w:hAnsi="宋体" w:cs="Times New Roman"/>
        </w:rPr>
        <w:t>MGCF/IM-MGW应与</w:t>
      </w:r>
      <w:r w:rsidR="00DB06E8" w:rsidRPr="00665446">
        <w:rPr>
          <w:rFonts w:ascii="宋体" w:hAnsi="宋体" w:cs="Times New Roman"/>
        </w:rPr>
        <w:t>SCN</w:t>
      </w:r>
      <w:r w:rsidRPr="00665446">
        <w:rPr>
          <w:rFonts w:ascii="宋体" w:hAnsi="宋体" w:cs="Times New Roman" w:hint="eastAsia"/>
        </w:rPr>
        <w:t>互通关口</w:t>
      </w:r>
      <w:r w:rsidRPr="00665446">
        <w:rPr>
          <w:rFonts w:ascii="宋体" w:hAnsi="宋体" w:cs="Times New Roman"/>
        </w:rPr>
        <w:t>/汇接局相连。</w:t>
      </w:r>
    </w:p>
    <w:p w:rsidR="000D305A" w:rsidRPr="00665446" w:rsidRDefault="000D305A" w:rsidP="00D24E3A">
      <w:pPr>
        <w:pStyle w:val="0"/>
        <w:numPr>
          <w:ilvl w:val="0"/>
          <w:numId w:val="64"/>
        </w:numPr>
        <w:spacing w:line="360" w:lineRule="auto"/>
        <w:rPr>
          <w:rFonts w:ascii="宋体" w:hAnsi="宋体" w:cs="Times New Roman"/>
        </w:rPr>
      </w:pPr>
      <w:r w:rsidRPr="00665446">
        <w:rPr>
          <w:rFonts w:ascii="宋体" w:hAnsi="宋体" w:cs="Times New Roman"/>
        </w:rPr>
        <w:t>与</w:t>
      </w:r>
      <w:proofErr w:type="gramStart"/>
      <w:r w:rsidRPr="00665446">
        <w:rPr>
          <w:rFonts w:ascii="宋体" w:hAnsi="宋体" w:cs="Times New Roman"/>
        </w:rPr>
        <w:t>固定软</w:t>
      </w:r>
      <w:proofErr w:type="gramEnd"/>
      <w:r w:rsidRPr="00665446">
        <w:rPr>
          <w:rFonts w:ascii="宋体" w:hAnsi="宋体" w:cs="Times New Roman"/>
        </w:rPr>
        <w:t>交换互通时，MGCF</w:t>
      </w:r>
      <w:r w:rsidRPr="00665446">
        <w:rPr>
          <w:rFonts w:ascii="宋体" w:hAnsi="宋体" w:cs="Times New Roman" w:hint="eastAsia"/>
        </w:rPr>
        <w:t>应</w:t>
      </w:r>
      <w:r w:rsidRPr="00665446">
        <w:rPr>
          <w:rFonts w:ascii="宋体" w:hAnsi="宋体" w:cs="Times New Roman"/>
        </w:rPr>
        <w:t>与软交换</w:t>
      </w:r>
      <w:r w:rsidRPr="00665446">
        <w:rPr>
          <w:rFonts w:ascii="宋体" w:hAnsi="宋体" w:cs="Times New Roman" w:hint="eastAsia"/>
        </w:rPr>
        <w:t>互通</w:t>
      </w:r>
      <w:r w:rsidRPr="00665446">
        <w:rPr>
          <w:rFonts w:ascii="宋体" w:hAnsi="宋体" w:cs="Times New Roman"/>
        </w:rPr>
        <w:t>SS相连</w:t>
      </w:r>
      <w:r w:rsidRPr="00665446">
        <w:rPr>
          <w:rFonts w:ascii="宋体" w:hAnsi="宋体" w:cs="Times New Roman" w:hint="eastAsia"/>
        </w:rPr>
        <w:t>完成</w:t>
      </w:r>
      <w:r w:rsidRPr="00665446">
        <w:rPr>
          <w:rFonts w:ascii="宋体" w:hAnsi="宋体" w:cs="Times New Roman"/>
        </w:rPr>
        <w:t>信令互通，</w:t>
      </w:r>
      <w:r w:rsidRPr="00665446">
        <w:rPr>
          <w:rFonts w:ascii="宋体" w:hAnsi="宋体" w:cs="Times New Roman" w:hint="eastAsia"/>
        </w:rPr>
        <w:t>IM</w:t>
      </w:r>
      <w:r w:rsidRPr="00665446">
        <w:rPr>
          <w:rFonts w:ascii="宋体" w:hAnsi="宋体" w:cs="Times New Roman"/>
        </w:rPr>
        <w:t>-MGW与由互通SS控制的TG相连</w:t>
      </w:r>
      <w:r w:rsidRPr="00665446">
        <w:rPr>
          <w:rFonts w:ascii="宋体" w:hAnsi="宋体" w:cs="Times New Roman" w:hint="eastAsia"/>
        </w:rPr>
        <w:t>完成媒体</w:t>
      </w:r>
      <w:r w:rsidRPr="00665446">
        <w:rPr>
          <w:rFonts w:ascii="宋体" w:hAnsi="宋体" w:cs="Times New Roman"/>
        </w:rPr>
        <w:t>互通。</w:t>
      </w:r>
    </w:p>
    <w:p w:rsidR="000D305A" w:rsidRPr="00665446" w:rsidRDefault="000D305A" w:rsidP="00D24E3A">
      <w:pPr>
        <w:pStyle w:val="0"/>
        <w:numPr>
          <w:ilvl w:val="0"/>
          <w:numId w:val="64"/>
        </w:numPr>
        <w:spacing w:line="360" w:lineRule="auto"/>
        <w:rPr>
          <w:rFonts w:ascii="宋体" w:hAnsi="宋体" w:cs="Times New Roman"/>
        </w:rPr>
      </w:pPr>
      <w:r w:rsidRPr="00665446">
        <w:rPr>
          <w:rFonts w:ascii="宋体" w:hAnsi="宋体" w:cs="Times New Roman"/>
        </w:rPr>
        <w:t>与TD-SCDMA/WCDMA移动软交换互通时，MGCF与</w:t>
      </w:r>
      <w:r w:rsidRPr="00665446">
        <w:rPr>
          <w:rFonts w:ascii="宋体" w:hAnsi="宋体" w:cs="Times New Roman" w:hint="eastAsia"/>
        </w:rPr>
        <w:t>互通关口局</w:t>
      </w:r>
      <w:r w:rsidRPr="00665446">
        <w:rPr>
          <w:rFonts w:ascii="宋体" w:hAnsi="宋体" w:cs="Times New Roman"/>
        </w:rPr>
        <w:t>MSC Server相连</w:t>
      </w:r>
      <w:r w:rsidRPr="00665446">
        <w:rPr>
          <w:rFonts w:ascii="宋体" w:hAnsi="宋体" w:cs="Times New Roman" w:hint="eastAsia"/>
        </w:rPr>
        <w:t>完成</w:t>
      </w:r>
      <w:r w:rsidRPr="00665446">
        <w:rPr>
          <w:rFonts w:ascii="宋体" w:hAnsi="宋体" w:cs="Times New Roman"/>
        </w:rPr>
        <w:t>信令互通，</w:t>
      </w:r>
      <w:r w:rsidRPr="00665446">
        <w:rPr>
          <w:rFonts w:ascii="宋体" w:hAnsi="宋体" w:cs="Times New Roman" w:hint="eastAsia"/>
        </w:rPr>
        <w:t>IM</w:t>
      </w:r>
      <w:r w:rsidRPr="00665446">
        <w:rPr>
          <w:rFonts w:ascii="宋体" w:hAnsi="宋体" w:cs="Times New Roman"/>
        </w:rPr>
        <w:t>-MGW与由</w:t>
      </w:r>
      <w:r w:rsidRPr="00665446">
        <w:rPr>
          <w:rFonts w:ascii="宋体" w:hAnsi="宋体" w:cs="Times New Roman" w:hint="eastAsia"/>
        </w:rPr>
        <w:t>关口</w:t>
      </w:r>
      <w:r w:rsidRPr="00665446">
        <w:rPr>
          <w:rFonts w:ascii="宋体" w:hAnsi="宋体" w:cs="Times New Roman"/>
        </w:rPr>
        <w:t>MSC Server控制的关口</w:t>
      </w:r>
      <w:r w:rsidRPr="00665446">
        <w:rPr>
          <w:rFonts w:ascii="宋体" w:hAnsi="宋体" w:cs="Times New Roman" w:hint="eastAsia"/>
        </w:rPr>
        <w:t>局</w:t>
      </w:r>
      <w:r w:rsidRPr="00665446">
        <w:rPr>
          <w:rFonts w:ascii="宋体" w:hAnsi="宋体" w:cs="Times New Roman"/>
        </w:rPr>
        <w:t>MGW相连</w:t>
      </w:r>
      <w:r w:rsidRPr="00665446">
        <w:rPr>
          <w:rFonts w:ascii="宋体" w:hAnsi="宋体" w:cs="Times New Roman" w:hint="eastAsia"/>
        </w:rPr>
        <w:t>完成媒体</w:t>
      </w:r>
      <w:r w:rsidRPr="00665446">
        <w:rPr>
          <w:rFonts w:ascii="宋体" w:hAnsi="宋体" w:cs="Times New Roman"/>
        </w:rPr>
        <w:t>互通。</w:t>
      </w:r>
    </w:p>
    <w:p w:rsidR="000D305A" w:rsidRPr="00665446" w:rsidRDefault="000D305A" w:rsidP="00D24E3A">
      <w:pPr>
        <w:pStyle w:val="0"/>
        <w:numPr>
          <w:ilvl w:val="0"/>
          <w:numId w:val="64"/>
        </w:numPr>
        <w:spacing w:line="360" w:lineRule="auto"/>
        <w:rPr>
          <w:rFonts w:ascii="宋体" w:hAnsi="宋体" w:cs="Times New Roman"/>
        </w:rPr>
      </w:pPr>
      <w:r w:rsidRPr="00665446">
        <w:rPr>
          <w:rFonts w:ascii="宋体" w:hAnsi="宋体" w:cs="Times New Roman"/>
        </w:rPr>
        <w:t>与</w:t>
      </w:r>
      <w:r w:rsidR="000E5A7E" w:rsidRPr="00665446">
        <w:rPr>
          <w:rFonts w:ascii="宋体" w:hAnsi="宋体" w:cs="Times New Roman"/>
        </w:rPr>
        <w:t xml:space="preserve">CDMA2000 </w:t>
      </w:r>
      <w:r w:rsidRPr="00665446">
        <w:rPr>
          <w:rFonts w:ascii="宋体" w:hAnsi="宋体" w:cs="Times New Roman"/>
        </w:rPr>
        <w:t>LMSD互通时，MGCF与</w:t>
      </w:r>
      <w:r w:rsidRPr="00665446">
        <w:rPr>
          <w:rFonts w:ascii="宋体" w:hAnsi="宋体" w:cs="Times New Roman" w:hint="eastAsia"/>
        </w:rPr>
        <w:t>关口MSCe</w:t>
      </w:r>
      <w:r w:rsidRPr="00665446">
        <w:rPr>
          <w:rFonts w:ascii="宋体" w:hAnsi="宋体" w:cs="Times New Roman"/>
        </w:rPr>
        <w:t>相连</w:t>
      </w:r>
      <w:r w:rsidRPr="00665446">
        <w:rPr>
          <w:rFonts w:ascii="宋体" w:hAnsi="宋体" w:cs="Times New Roman" w:hint="eastAsia"/>
        </w:rPr>
        <w:t>完成</w:t>
      </w:r>
      <w:r w:rsidRPr="00665446">
        <w:rPr>
          <w:rFonts w:ascii="宋体" w:hAnsi="宋体" w:cs="Times New Roman"/>
        </w:rPr>
        <w:t>信令互通，</w:t>
      </w:r>
      <w:r w:rsidRPr="00665446">
        <w:rPr>
          <w:rFonts w:ascii="宋体" w:hAnsi="宋体" w:cs="Times New Roman" w:hint="eastAsia"/>
        </w:rPr>
        <w:t>IM</w:t>
      </w:r>
      <w:r w:rsidRPr="00665446">
        <w:rPr>
          <w:rFonts w:ascii="宋体" w:hAnsi="宋体" w:cs="Times New Roman"/>
        </w:rPr>
        <w:t>-MGW与由</w:t>
      </w:r>
      <w:r w:rsidRPr="00665446">
        <w:rPr>
          <w:rFonts w:ascii="宋体" w:hAnsi="宋体" w:cs="Times New Roman" w:hint="eastAsia"/>
        </w:rPr>
        <w:t>关口MSCe</w:t>
      </w:r>
      <w:r w:rsidRPr="00665446">
        <w:rPr>
          <w:rFonts w:ascii="宋体" w:hAnsi="宋体" w:cs="Times New Roman"/>
        </w:rPr>
        <w:t>控制的MGW相连</w:t>
      </w:r>
      <w:r w:rsidRPr="00665446">
        <w:rPr>
          <w:rFonts w:ascii="宋体" w:hAnsi="宋体" w:cs="Times New Roman" w:hint="eastAsia"/>
        </w:rPr>
        <w:t>完成媒体</w:t>
      </w:r>
      <w:r w:rsidRPr="00665446">
        <w:rPr>
          <w:rFonts w:ascii="宋体" w:hAnsi="宋体" w:cs="Times New Roman"/>
        </w:rPr>
        <w:t>互通。</w:t>
      </w:r>
    </w:p>
    <w:p w:rsidR="00C81557" w:rsidRPr="000B7AEE" w:rsidRDefault="00C81557" w:rsidP="000B7AEE">
      <w:pPr>
        <w:pStyle w:val="0"/>
        <w:spacing w:line="360" w:lineRule="auto"/>
      </w:pPr>
      <w:r w:rsidRPr="000B7AEE">
        <w:t>7.3.5 SG</w:t>
      </w:r>
      <w:r w:rsidRPr="000B7AEE">
        <w:rPr>
          <w:rFonts w:hint="eastAsia"/>
        </w:rPr>
        <w:t>可设置为</w:t>
      </w:r>
      <w:r w:rsidRPr="000B7AEE">
        <w:t>MGCF</w:t>
      </w:r>
      <w:r w:rsidRPr="000B7AEE">
        <w:rPr>
          <w:rFonts w:hint="eastAsia"/>
        </w:rPr>
        <w:t>内置</w:t>
      </w:r>
      <w:r w:rsidRPr="000B7AEE">
        <w:t>SG</w:t>
      </w:r>
      <w:r w:rsidRPr="000B7AEE">
        <w:rPr>
          <w:rFonts w:hint="eastAsia"/>
        </w:rPr>
        <w:t>、</w:t>
      </w:r>
      <w:r w:rsidRPr="000B7AEE">
        <w:t>IM-MGW</w:t>
      </w:r>
      <w:r w:rsidRPr="000B7AEE">
        <w:rPr>
          <w:rFonts w:hint="eastAsia"/>
        </w:rPr>
        <w:t>内置</w:t>
      </w:r>
      <w:r w:rsidRPr="000B7AEE">
        <w:t>SG</w:t>
      </w:r>
      <w:r w:rsidRPr="000B7AEE">
        <w:rPr>
          <w:rFonts w:hint="eastAsia"/>
        </w:rPr>
        <w:t>或独立</w:t>
      </w:r>
      <w:r w:rsidRPr="000B7AEE">
        <w:t>SG</w:t>
      </w:r>
      <w:r w:rsidRPr="000B7AEE">
        <w:rPr>
          <w:rFonts w:hint="eastAsia"/>
        </w:rPr>
        <w:t>三种方式，因此信令接入点分别为</w:t>
      </w:r>
      <w:r w:rsidRPr="000B7AEE">
        <w:t>MGCF</w:t>
      </w:r>
      <w:r w:rsidRPr="000B7AEE">
        <w:rPr>
          <w:rFonts w:hint="eastAsia"/>
        </w:rPr>
        <w:t>、</w:t>
      </w:r>
      <w:r w:rsidRPr="000B7AEE">
        <w:t>IM-MGW</w:t>
      </w:r>
      <w:r w:rsidRPr="000B7AEE">
        <w:rPr>
          <w:rFonts w:hint="eastAsia"/>
        </w:rPr>
        <w:t>或</w:t>
      </w:r>
      <w:r w:rsidRPr="000B7AEE">
        <w:t>SG</w:t>
      </w:r>
      <w:r w:rsidRPr="000B7AEE">
        <w:rPr>
          <w:rFonts w:hint="eastAsia"/>
        </w:rPr>
        <w:t>。</w:t>
      </w:r>
      <w:r w:rsidRPr="000B7AEE">
        <w:t>IP-SM-GW</w:t>
      </w:r>
      <w:r w:rsidRPr="000B7AEE">
        <w:rPr>
          <w:rFonts w:hint="eastAsia"/>
        </w:rPr>
        <w:t>（</w:t>
      </w:r>
      <w:r w:rsidRPr="000B7AEE">
        <w:t>7.3.7</w:t>
      </w:r>
      <w:r w:rsidRPr="000B7AEE">
        <w:rPr>
          <w:rFonts w:hint="eastAsia"/>
        </w:rPr>
        <w:t>方式二）。信令网准直联方式指通过七号信令网内的</w:t>
      </w:r>
      <w:r w:rsidRPr="000B7AEE">
        <w:t>STP</w:t>
      </w:r>
      <w:r w:rsidRPr="000B7AEE">
        <w:rPr>
          <w:rFonts w:hint="eastAsia"/>
        </w:rPr>
        <w:t>相连，</w:t>
      </w:r>
      <w:proofErr w:type="gramStart"/>
      <w:r w:rsidRPr="000B7AEE">
        <w:rPr>
          <w:rFonts w:hint="eastAsia"/>
        </w:rPr>
        <w:t>信令网直联</w:t>
      </w:r>
      <w:proofErr w:type="gramEnd"/>
      <w:r w:rsidRPr="000B7AEE">
        <w:rPr>
          <w:rFonts w:hint="eastAsia"/>
        </w:rPr>
        <w:t>方式指信令消息量较大的</w:t>
      </w:r>
      <w:r w:rsidRPr="000B7AEE">
        <w:t>SP</w:t>
      </w:r>
      <w:r w:rsidRPr="000B7AEE">
        <w:rPr>
          <w:rFonts w:hint="eastAsia"/>
        </w:rPr>
        <w:t>间设置直联信令链路。</w:t>
      </w:r>
    </w:p>
    <w:p w:rsidR="00C81557" w:rsidRPr="00C81557" w:rsidRDefault="00C81557" w:rsidP="007F26C1">
      <w:pPr>
        <w:pStyle w:val="0"/>
        <w:spacing w:line="360" w:lineRule="auto"/>
        <w:ind w:firstLine="420"/>
      </w:pPr>
    </w:p>
    <w:p w:rsidR="007F26C1" w:rsidRDefault="007F26C1">
      <w:pPr>
        <w:widowControl/>
        <w:ind w:firstLineChars="0" w:firstLine="0"/>
        <w:jc w:val="left"/>
        <w:rPr>
          <w:rFonts w:ascii="黑体" w:eastAsia="黑体" w:hAnsi="黑体"/>
          <w:b/>
          <w:kern w:val="0"/>
          <w:sz w:val="32"/>
          <w:szCs w:val="32"/>
        </w:rPr>
      </w:pPr>
      <w:bookmarkStart w:id="900" w:name="_Toc534558739"/>
      <w:bookmarkStart w:id="901" w:name="_Toc534609225"/>
      <w:bookmarkStart w:id="902" w:name="_Toc534609316"/>
      <w:bookmarkStart w:id="903" w:name="_Toc948773"/>
      <w:r>
        <w:rPr>
          <w:rFonts w:hAnsi="黑体"/>
          <w:b/>
          <w:sz w:val="32"/>
          <w:szCs w:val="32"/>
        </w:rPr>
        <w:br w:type="page"/>
      </w:r>
    </w:p>
    <w:p w:rsidR="006B2373" w:rsidRPr="00C32F83" w:rsidRDefault="00CF0BFC" w:rsidP="000B7AEE">
      <w:pPr>
        <w:pStyle w:val="a4"/>
        <w:numPr>
          <w:ilvl w:val="0"/>
          <w:numId w:val="0"/>
        </w:numPr>
        <w:spacing w:beforeLines="0" w:afterLines="0" w:line="360" w:lineRule="auto"/>
        <w:outlineLvl w:val="0"/>
        <w:rPr>
          <w:rFonts w:hAnsi="黑体"/>
          <w:b/>
          <w:sz w:val="32"/>
          <w:szCs w:val="32"/>
        </w:rPr>
      </w:pPr>
      <w:bookmarkStart w:id="904" w:name="_Toc15305985"/>
      <w:r w:rsidRPr="00C32F83">
        <w:rPr>
          <w:rFonts w:hAnsi="黑体"/>
          <w:b/>
          <w:sz w:val="32"/>
          <w:szCs w:val="32"/>
        </w:rPr>
        <w:lastRenderedPageBreak/>
        <w:t>8</w:t>
      </w:r>
      <w:r w:rsidR="00665446">
        <w:rPr>
          <w:rFonts w:hAnsi="黑体"/>
          <w:b/>
          <w:sz w:val="32"/>
          <w:szCs w:val="32"/>
        </w:rPr>
        <w:t xml:space="preserve"> </w:t>
      </w:r>
      <w:r w:rsidRPr="00C32F83">
        <w:rPr>
          <w:rFonts w:hAnsi="黑体"/>
          <w:b/>
          <w:sz w:val="32"/>
          <w:szCs w:val="32"/>
        </w:rPr>
        <w:t>路由</w:t>
      </w:r>
      <w:bookmarkEnd w:id="900"/>
      <w:bookmarkEnd w:id="901"/>
      <w:bookmarkEnd w:id="902"/>
      <w:bookmarkEnd w:id="903"/>
      <w:r w:rsidR="007F26C1">
        <w:rPr>
          <w:rFonts w:hAnsi="黑体" w:hint="eastAsia"/>
          <w:b/>
          <w:sz w:val="32"/>
          <w:szCs w:val="32"/>
        </w:rPr>
        <w:t>组织</w:t>
      </w:r>
      <w:bookmarkEnd w:id="904"/>
    </w:p>
    <w:p w:rsidR="00CF0BFC" w:rsidRPr="00CF7D2B" w:rsidRDefault="00CF0BFC" w:rsidP="000B7AEE">
      <w:pPr>
        <w:pStyle w:val="a4"/>
        <w:numPr>
          <w:ilvl w:val="0"/>
          <w:numId w:val="0"/>
        </w:numPr>
        <w:spacing w:beforeLines="0" w:afterLines="0" w:line="360" w:lineRule="auto"/>
        <w:rPr>
          <w:rFonts w:ascii="宋体" w:eastAsia="宋体" w:hAnsi="宋体"/>
          <w:b/>
          <w:bCs/>
          <w:sz w:val="28"/>
          <w:szCs w:val="28"/>
        </w:rPr>
      </w:pPr>
      <w:bookmarkStart w:id="905" w:name="_Toc534558741"/>
      <w:bookmarkStart w:id="906" w:name="_Toc534609227"/>
      <w:bookmarkStart w:id="907" w:name="_Toc534609318"/>
      <w:bookmarkStart w:id="908" w:name="_Toc948775"/>
      <w:bookmarkStart w:id="909" w:name="_Toc15305986"/>
      <w:r w:rsidRPr="00CF7D2B">
        <w:rPr>
          <w:rFonts w:ascii="宋体" w:eastAsia="宋体" w:hAnsi="宋体" w:hint="eastAsia"/>
          <w:b/>
          <w:bCs/>
          <w:sz w:val="28"/>
          <w:szCs w:val="28"/>
        </w:rPr>
        <w:t>8.3</w:t>
      </w:r>
      <w:r w:rsidRPr="00CF7D2B">
        <w:rPr>
          <w:rFonts w:ascii="宋体" w:eastAsia="宋体" w:hAnsi="宋体"/>
          <w:b/>
          <w:bCs/>
          <w:sz w:val="28"/>
          <w:szCs w:val="28"/>
        </w:rPr>
        <w:t xml:space="preserve"> </w:t>
      </w:r>
      <w:r w:rsidRPr="00CF7D2B">
        <w:rPr>
          <w:rFonts w:ascii="宋体" w:eastAsia="宋体" w:hAnsi="宋体" w:hint="eastAsia"/>
          <w:b/>
          <w:bCs/>
          <w:sz w:val="28"/>
          <w:szCs w:val="28"/>
        </w:rPr>
        <w:t>IMS网络与其他网络的路由</w:t>
      </w:r>
      <w:bookmarkEnd w:id="905"/>
      <w:bookmarkEnd w:id="906"/>
      <w:bookmarkEnd w:id="907"/>
      <w:bookmarkEnd w:id="908"/>
      <w:r w:rsidR="007F26C1">
        <w:rPr>
          <w:rFonts w:ascii="宋体" w:eastAsia="宋体" w:hAnsi="宋体" w:hint="eastAsia"/>
          <w:b/>
          <w:bCs/>
          <w:sz w:val="28"/>
          <w:szCs w:val="28"/>
        </w:rPr>
        <w:t>组织</w:t>
      </w:r>
      <w:bookmarkEnd w:id="909"/>
    </w:p>
    <w:p w:rsidR="00CF0BFC" w:rsidRPr="00266DF6" w:rsidRDefault="00CF0BFC" w:rsidP="00266DF6">
      <w:pPr>
        <w:pStyle w:val="0"/>
        <w:spacing w:line="360" w:lineRule="auto"/>
        <w:rPr>
          <w:rFonts w:ascii="宋体" w:hAnsi="宋体"/>
        </w:rPr>
      </w:pPr>
      <w:r w:rsidRPr="00266DF6">
        <w:rPr>
          <w:rFonts w:ascii="宋体" w:hAnsi="宋体" w:cs="Times New Roman"/>
        </w:rPr>
        <w:t>8.3.1</w:t>
      </w:r>
      <w:r w:rsidRPr="00266DF6">
        <w:rPr>
          <w:rFonts w:ascii="宋体" w:hAnsi="宋体" w:hint="eastAsia"/>
        </w:rPr>
        <w:t>就近：从主叫归属地；就远：从被叫归属地。</w:t>
      </w:r>
    </w:p>
    <w:p w:rsidR="007F26C1" w:rsidRDefault="007F26C1">
      <w:pPr>
        <w:widowControl/>
        <w:ind w:firstLineChars="0" w:firstLine="0"/>
        <w:jc w:val="left"/>
        <w:rPr>
          <w:rFonts w:ascii="黑体" w:eastAsia="黑体" w:hAnsi="黑体"/>
          <w:b/>
          <w:kern w:val="0"/>
          <w:sz w:val="32"/>
          <w:szCs w:val="32"/>
        </w:rPr>
      </w:pPr>
      <w:bookmarkStart w:id="910" w:name="_Toc534558742"/>
      <w:bookmarkStart w:id="911" w:name="_Toc534609228"/>
      <w:bookmarkStart w:id="912" w:name="_Toc534609319"/>
      <w:bookmarkStart w:id="913" w:name="_Toc948776"/>
      <w:r>
        <w:rPr>
          <w:rFonts w:hAnsi="黑体"/>
          <w:b/>
          <w:sz w:val="32"/>
          <w:szCs w:val="32"/>
        </w:rPr>
        <w:br w:type="page"/>
      </w:r>
    </w:p>
    <w:p w:rsidR="00AD5496" w:rsidRPr="0041700F" w:rsidRDefault="00AD5496" w:rsidP="000B7AEE">
      <w:pPr>
        <w:pStyle w:val="a4"/>
        <w:numPr>
          <w:ilvl w:val="0"/>
          <w:numId w:val="0"/>
        </w:numPr>
        <w:spacing w:beforeLines="0" w:afterLines="0" w:line="360" w:lineRule="auto"/>
        <w:outlineLvl w:val="0"/>
        <w:rPr>
          <w:rFonts w:hAnsi="黑体"/>
          <w:b/>
          <w:sz w:val="32"/>
          <w:szCs w:val="32"/>
        </w:rPr>
      </w:pPr>
      <w:bookmarkStart w:id="914" w:name="_Toc15305987"/>
      <w:r w:rsidRPr="0041700F">
        <w:rPr>
          <w:rFonts w:hAnsi="黑体"/>
          <w:b/>
          <w:sz w:val="32"/>
          <w:szCs w:val="32"/>
        </w:rPr>
        <w:lastRenderedPageBreak/>
        <w:t xml:space="preserve">9 </w:t>
      </w:r>
      <w:r w:rsidRPr="0041700F">
        <w:rPr>
          <w:rFonts w:hAnsi="黑体" w:hint="eastAsia"/>
          <w:b/>
          <w:sz w:val="32"/>
          <w:szCs w:val="32"/>
        </w:rPr>
        <w:t>漫游和游牧</w:t>
      </w:r>
      <w:bookmarkEnd w:id="910"/>
      <w:bookmarkEnd w:id="911"/>
      <w:bookmarkEnd w:id="912"/>
      <w:bookmarkEnd w:id="913"/>
      <w:bookmarkEnd w:id="914"/>
    </w:p>
    <w:p w:rsidR="00AD5496" w:rsidRPr="00266DF6" w:rsidRDefault="00AD5496" w:rsidP="000B7AEE">
      <w:pPr>
        <w:pStyle w:val="0"/>
        <w:spacing w:line="360" w:lineRule="auto"/>
        <w:rPr>
          <w:rFonts w:ascii="宋体" w:hAnsi="宋体"/>
        </w:rPr>
      </w:pPr>
      <w:r w:rsidRPr="00266DF6">
        <w:rPr>
          <w:rFonts w:ascii="宋体" w:hAnsi="宋体"/>
        </w:rPr>
        <w:t>9</w:t>
      </w:r>
      <w:r w:rsidRPr="00266DF6">
        <w:rPr>
          <w:rFonts w:ascii="宋体" w:hAnsi="宋体" w:hint="eastAsia"/>
        </w:rPr>
        <w:t>.0.1移动用户漫游时，UE可通过两种方式接入到IMS网络中：</w:t>
      </w:r>
    </w:p>
    <w:p w:rsidR="00AD5496" w:rsidRPr="00266DF6" w:rsidRDefault="00AD5496" w:rsidP="00D24E3A">
      <w:pPr>
        <w:pStyle w:val="aff5"/>
        <w:numPr>
          <w:ilvl w:val="0"/>
          <w:numId w:val="58"/>
        </w:numPr>
        <w:spacing w:line="360" w:lineRule="auto"/>
        <w:ind w:firstLineChars="0"/>
        <w:rPr>
          <w:rFonts w:ascii="宋体" w:hAnsi="宋体"/>
          <w:sz w:val="24"/>
        </w:rPr>
      </w:pPr>
      <w:r w:rsidRPr="00266DF6">
        <w:rPr>
          <w:rFonts w:ascii="宋体" w:hAnsi="宋体" w:hint="eastAsia"/>
          <w:sz w:val="24"/>
        </w:rPr>
        <w:t>可通过拜访网络的GGSN</w:t>
      </w:r>
      <w:r w:rsidRPr="00266DF6">
        <w:rPr>
          <w:rFonts w:ascii="宋体" w:hAnsi="宋体"/>
          <w:sz w:val="24"/>
        </w:rPr>
        <w:t>/PGW</w:t>
      </w:r>
      <w:r w:rsidRPr="00266DF6">
        <w:rPr>
          <w:rFonts w:ascii="宋体" w:hAnsi="宋体" w:hint="eastAsia"/>
          <w:sz w:val="24"/>
        </w:rPr>
        <w:t xml:space="preserve">连接到拜访地P-CSCF，亦称为IMS漫游； </w:t>
      </w:r>
    </w:p>
    <w:p w:rsidR="00AD5496" w:rsidRDefault="00AD5496" w:rsidP="00D24E3A">
      <w:pPr>
        <w:pStyle w:val="aff5"/>
        <w:numPr>
          <w:ilvl w:val="0"/>
          <w:numId w:val="58"/>
        </w:numPr>
        <w:spacing w:line="360" w:lineRule="auto"/>
        <w:ind w:firstLineChars="0"/>
        <w:rPr>
          <w:rFonts w:ascii="宋体" w:hAnsi="宋体"/>
          <w:sz w:val="24"/>
        </w:rPr>
      </w:pPr>
      <w:r w:rsidRPr="00266DF6">
        <w:rPr>
          <w:rFonts w:ascii="宋体" w:hAnsi="宋体" w:hint="eastAsia"/>
          <w:sz w:val="24"/>
        </w:rPr>
        <w:t>可通过归属网络的GGSN</w:t>
      </w:r>
      <w:r w:rsidRPr="00266DF6">
        <w:rPr>
          <w:rFonts w:ascii="宋体" w:hAnsi="宋体"/>
          <w:sz w:val="24"/>
        </w:rPr>
        <w:t>/PGW</w:t>
      </w:r>
      <w:r w:rsidRPr="00266DF6">
        <w:rPr>
          <w:rFonts w:ascii="宋体" w:hAnsi="宋体" w:hint="eastAsia"/>
          <w:sz w:val="24"/>
        </w:rPr>
        <w:t>连接到归属地P-CSCF，亦称为P</w:t>
      </w:r>
      <w:r w:rsidRPr="00266DF6">
        <w:rPr>
          <w:rFonts w:ascii="宋体" w:hAnsi="宋体"/>
          <w:sz w:val="24"/>
        </w:rPr>
        <w:t>S</w:t>
      </w:r>
      <w:r w:rsidRPr="00266DF6">
        <w:rPr>
          <w:rFonts w:ascii="宋体" w:hAnsi="宋体" w:hint="eastAsia"/>
          <w:sz w:val="24"/>
        </w:rPr>
        <w:t>漫游或IP-CAN漫游。</w:t>
      </w:r>
    </w:p>
    <w:p w:rsidR="007F26C1" w:rsidRDefault="007F26C1">
      <w:pPr>
        <w:widowControl/>
        <w:ind w:firstLineChars="0" w:firstLine="0"/>
        <w:jc w:val="left"/>
        <w:rPr>
          <w:rFonts w:ascii="黑体" w:eastAsia="黑体" w:hAnsi="黑体"/>
          <w:b/>
          <w:kern w:val="0"/>
          <w:sz w:val="32"/>
          <w:szCs w:val="32"/>
        </w:rPr>
      </w:pPr>
      <w:bookmarkStart w:id="915" w:name="_Toc221462496"/>
      <w:bookmarkStart w:id="916" w:name="_Toc221509225"/>
      <w:bookmarkStart w:id="917" w:name="_Toc494450294"/>
      <w:bookmarkStart w:id="918" w:name="_Toc494549651"/>
      <w:bookmarkStart w:id="919" w:name="_Toc494550467"/>
      <w:bookmarkStart w:id="920" w:name="_Toc494550564"/>
      <w:bookmarkStart w:id="921" w:name="_Toc496858853"/>
      <w:bookmarkStart w:id="922" w:name="_Toc496859109"/>
      <w:bookmarkStart w:id="923" w:name="_Toc501352740"/>
      <w:bookmarkStart w:id="924" w:name="_Toc501356544"/>
      <w:bookmarkStart w:id="925" w:name="_Toc534558743"/>
      <w:bookmarkStart w:id="926" w:name="_Toc534609229"/>
      <w:bookmarkStart w:id="927" w:name="_Toc534609320"/>
      <w:bookmarkStart w:id="928" w:name="_Toc948777"/>
      <w:r>
        <w:rPr>
          <w:rFonts w:hAnsi="黑体"/>
          <w:b/>
          <w:sz w:val="32"/>
          <w:szCs w:val="32"/>
        </w:rPr>
        <w:br w:type="page"/>
      </w:r>
    </w:p>
    <w:p w:rsidR="006B2373" w:rsidRPr="00C32F83" w:rsidRDefault="00BD1031" w:rsidP="000B7AEE">
      <w:pPr>
        <w:pStyle w:val="a4"/>
        <w:numPr>
          <w:ilvl w:val="0"/>
          <w:numId w:val="0"/>
        </w:numPr>
        <w:spacing w:beforeLines="0" w:afterLines="0" w:line="360" w:lineRule="auto"/>
        <w:outlineLvl w:val="0"/>
        <w:rPr>
          <w:rFonts w:hAnsi="黑体"/>
          <w:b/>
          <w:sz w:val="32"/>
          <w:szCs w:val="32"/>
        </w:rPr>
      </w:pPr>
      <w:bookmarkStart w:id="929" w:name="_Toc15305988"/>
      <w:r w:rsidRPr="00C32F83">
        <w:rPr>
          <w:rFonts w:hAnsi="黑体"/>
          <w:b/>
          <w:sz w:val="32"/>
          <w:szCs w:val="32"/>
        </w:rPr>
        <w:lastRenderedPageBreak/>
        <w:t>10</w:t>
      </w:r>
      <w:r w:rsidR="007635E0" w:rsidRPr="00C32F83">
        <w:rPr>
          <w:rFonts w:hAnsi="黑体"/>
          <w:b/>
          <w:sz w:val="32"/>
          <w:szCs w:val="32"/>
        </w:rPr>
        <w:t xml:space="preserve"> </w:t>
      </w:r>
      <w:r w:rsidR="002B7328" w:rsidRPr="00C32F83">
        <w:rPr>
          <w:rFonts w:hAnsi="黑体" w:hint="eastAsia"/>
          <w:b/>
          <w:sz w:val="32"/>
          <w:szCs w:val="32"/>
        </w:rPr>
        <w:t>地址与号码</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rsidR="00633FEF" w:rsidRPr="00CF7D2B" w:rsidRDefault="00BD1031" w:rsidP="000B7AEE">
      <w:pPr>
        <w:pStyle w:val="a4"/>
        <w:numPr>
          <w:ilvl w:val="0"/>
          <w:numId w:val="0"/>
        </w:numPr>
        <w:spacing w:beforeLines="0" w:afterLines="0" w:line="360" w:lineRule="auto"/>
        <w:rPr>
          <w:rFonts w:ascii="宋体" w:eastAsia="宋体" w:hAnsi="宋体"/>
          <w:b/>
          <w:bCs/>
          <w:sz w:val="28"/>
          <w:szCs w:val="28"/>
        </w:rPr>
      </w:pPr>
      <w:bookmarkStart w:id="930" w:name="_Toc496859110"/>
      <w:bookmarkStart w:id="931" w:name="_Toc501352741"/>
      <w:bookmarkStart w:id="932" w:name="_Toc501356545"/>
      <w:bookmarkStart w:id="933" w:name="_Toc534558744"/>
      <w:bookmarkStart w:id="934" w:name="_Toc534609230"/>
      <w:bookmarkStart w:id="935" w:name="_Toc534609321"/>
      <w:bookmarkStart w:id="936" w:name="_Toc948778"/>
      <w:bookmarkStart w:id="937" w:name="_Toc15305989"/>
      <w:r w:rsidRPr="00CF7D2B">
        <w:rPr>
          <w:rFonts w:ascii="宋体" w:eastAsia="宋体" w:hAnsi="宋体"/>
          <w:b/>
          <w:bCs/>
          <w:sz w:val="28"/>
          <w:szCs w:val="28"/>
        </w:rPr>
        <w:t>10</w:t>
      </w:r>
      <w:r w:rsidR="00633FEF" w:rsidRPr="00CF7D2B">
        <w:rPr>
          <w:rFonts w:ascii="宋体" w:eastAsia="宋体" w:hAnsi="宋体" w:hint="eastAsia"/>
          <w:b/>
          <w:bCs/>
          <w:sz w:val="28"/>
          <w:szCs w:val="28"/>
        </w:rPr>
        <w:t>.</w:t>
      </w:r>
      <w:r w:rsidR="00633FEF" w:rsidRPr="00CF7D2B">
        <w:rPr>
          <w:rFonts w:ascii="宋体" w:eastAsia="宋体" w:hAnsi="宋体"/>
          <w:b/>
          <w:bCs/>
          <w:sz w:val="28"/>
          <w:szCs w:val="28"/>
        </w:rPr>
        <w:t>1</w:t>
      </w:r>
      <w:r w:rsidR="00C368F1" w:rsidRPr="00CF7D2B">
        <w:rPr>
          <w:rFonts w:ascii="宋体" w:eastAsia="宋体" w:hAnsi="宋体"/>
          <w:b/>
          <w:bCs/>
          <w:sz w:val="28"/>
          <w:szCs w:val="28"/>
        </w:rPr>
        <w:t xml:space="preserve"> </w:t>
      </w:r>
      <w:r w:rsidR="00633FEF" w:rsidRPr="00CF7D2B">
        <w:rPr>
          <w:rFonts w:ascii="宋体" w:eastAsia="宋体" w:hAnsi="宋体" w:hint="eastAsia"/>
          <w:b/>
          <w:bCs/>
          <w:sz w:val="28"/>
          <w:szCs w:val="28"/>
        </w:rPr>
        <w:t>用户、业务</w:t>
      </w:r>
      <w:r w:rsidR="00633FEF" w:rsidRPr="008E7EAB">
        <w:rPr>
          <w:rFonts w:ascii="宋体" w:eastAsia="宋体" w:hAnsi="宋体" w:hint="eastAsia"/>
          <w:b/>
          <w:bCs/>
          <w:sz w:val="28"/>
          <w:szCs w:val="28"/>
        </w:rPr>
        <w:t>及</w:t>
      </w:r>
      <w:r w:rsidR="00633FEF" w:rsidRPr="00CF7D2B">
        <w:rPr>
          <w:rFonts w:ascii="宋体" w:eastAsia="宋体" w:hAnsi="宋体" w:hint="eastAsia"/>
          <w:b/>
          <w:bCs/>
          <w:sz w:val="28"/>
          <w:szCs w:val="28"/>
        </w:rPr>
        <w:t>网络标识</w:t>
      </w:r>
      <w:bookmarkEnd w:id="930"/>
      <w:bookmarkEnd w:id="931"/>
      <w:bookmarkEnd w:id="932"/>
      <w:bookmarkEnd w:id="933"/>
      <w:bookmarkEnd w:id="934"/>
      <w:bookmarkEnd w:id="935"/>
      <w:bookmarkEnd w:id="936"/>
      <w:bookmarkEnd w:id="937"/>
    </w:p>
    <w:p w:rsidR="006B2373" w:rsidRPr="00266DF6" w:rsidRDefault="00BD1031" w:rsidP="00266DF6">
      <w:pPr>
        <w:pStyle w:val="0"/>
        <w:spacing w:line="360" w:lineRule="auto"/>
        <w:rPr>
          <w:rFonts w:ascii="宋体" w:hAnsi="宋体" w:cs="Times New Roman"/>
        </w:rPr>
      </w:pPr>
      <w:r w:rsidRPr="00266DF6">
        <w:rPr>
          <w:rFonts w:ascii="宋体" w:hAnsi="宋体" w:cs="Times New Roman"/>
        </w:rPr>
        <w:t>10</w:t>
      </w:r>
      <w:r w:rsidR="006B2373" w:rsidRPr="00266DF6">
        <w:rPr>
          <w:rFonts w:ascii="宋体" w:hAnsi="宋体" w:cs="Times New Roman" w:hint="eastAsia"/>
        </w:rPr>
        <w:t>.</w:t>
      </w:r>
      <w:r w:rsidR="002B7328" w:rsidRPr="00266DF6">
        <w:rPr>
          <w:rFonts w:ascii="宋体" w:hAnsi="宋体" w:cs="Times New Roman" w:hint="eastAsia"/>
        </w:rPr>
        <w:t>1</w:t>
      </w:r>
      <w:r w:rsidR="006B2373" w:rsidRPr="00266DF6">
        <w:rPr>
          <w:rFonts w:ascii="宋体" w:hAnsi="宋体" w:cs="Times New Roman" w:hint="eastAsia"/>
        </w:rPr>
        <w:t>.1 归属网络域名用于标识IMS用户所归属的IMS网络，IMS用户的归属网络域名存储在用户的ISIM卡中。对于没有ISIM的固定用户，</w:t>
      </w:r>
      <w:r w:rsidR="003747EE" w:rsidRPr="00266DF6">
        <w:rPr>
          <w:rFonts w:ascii="宋体" w:hAnsi="宋体" w:hint="eastAsia"/>
        </w:rPr>
        <w:t>可</w:t>
      </w:r>
      <w:r w:rsidR="006B2373" w:rsidRPr="00266DF6">
        <w:rPr>
          <w:rFonts w:ascii="宋体" w:hAnsi="宋体" w:cs="Times New Roman" w:hint="eastAsia"/>
        </w:rPr>
        <w:t>在固定终端上配置用户的归属网络域名。对于没有ISIM卡的移动用户（特指使用SIM/USIM卡、R-UIM/CSIM卡的移动用户），</w:t>
      </w:r>
      <w:r w:rsidR="003747EE" w:rsidRPr="00266DF6">
        <w:rPr>
          <w:rFonts w:ascii="宋体" w:hAnsi="宋体" w:cs="Times New Roman" w:hint="eastAsia"/>
        </w:rPr>
        <w:t>可</w:t>
      </w:r>
      <w:r w:rsidR="006B2373" w:rsidRPr="00266DF6">
        <w:rPr>
          <w:rFonts w:ascii="宋体" w:hAnsi="宋体" w:cs="Times New Roman" w:hint="eastAsia"/>
        </w:rPr>
        <w:t>在移动终端上配置用户的归属网络域名， 或者从移动用户的IMSI号码导出归属网络域名。</w:t>
      </w:r>
    </w:p>
    <w:p w:rsidR="006B2373" w:rsidRPr="000B7AEE" w:rsidRDefault="006B2373" w:rsidP="00D24E3A">
      <w:pPr>
        <w:pStyle w:val="aff5"/>
        <w:numPr>
          <w:ilvl w:val="0"/>
          <w:numId w:val="72"/>
        </w:numPr>
        <w:spacing w:line="360" w:lineRule="auto"/>
        <w:ind w:firstLineChars="0"/>
        <w:rPr>
          <w:rFonts w:ascii="宋体" w:hAnsi="宋体"/>
          <w:sz w:val="24"/>
        </w:rPr>
      </w:pPr>
      <w:r w:rsidRPr="000B7AEE">
        <w:rPr>
          <w:rFonts w:ascii="宋体" w:hAnsi="宋体" w:hint="eastAsia"/>
          <w:sz w:val="24"/>
        </w:rPr>
        <w:t>归属网络域名的分配</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考虑到运营商</w:t>
      </w:r>
      <w:r w:rsidRPr="00266DF6">
        <w:rPr>
          <w:rFonts w:ascii="宋体" w:hAnsi="宋体" w:cs="Times New Roman"/>
        </w:rPr>
        <w:t>IMS</w:t>
      </w:r>
      <w:r w:rsidRPr="00266DF6">
        <w:rPr>
          <w:rFonts w:ascii="宋体" w:hAnsi="宋体" w:cs="Times New Roman" w:hint="eastAsia"/>
        </w:rPr>
        <w:t>网络互通的问题，归属网络域名应保证全球的唯一性。</w:t>
      </w:r>
      <w:r w:rsidRPr="00266DF6">
        <w:rPr>
          <w:rFonts w:ascii="宋体" w:hAnsi="宋体" w:cs="Times New Roman"/>
        </w:rPr>
        <w:t>IMS</w:t>
      </w:r>
      <w:r w:rsidRPr="00266DF6">
        <w:rPr>
          <w:rFonts w:ascii="宋体" w:hAnsi="宋体" w:cs="Times New Roman" w:hint="eastAsia"/>
        </w:rPr>
        <w:t>网络应支持从</w:t>
      </w:r>
      <w:r w:rsidRPr="00266DF6">
        <w:rPr>
          <w:rFonts w:ascii="宋体" w:hAnsi="宋体" w:cs="Times New Roman"/>
        </w:rPr>
        <w:t>IMSI</w:t>
      </w:r>
      <w:r w:rsidRPr="00266DF6">
        <w:rPr>
          <w:rFonts w:ascii="宋体" w:hAnsi="宋体" w:cs="Times New Roman" w:hint="eastAsia"/>
        </w:rPr>
        <w:t>号码导出的归属网络域名</w:t>
      </w:r>
      <w:r w:rsidR="00332239" w:rsidRPr="00266DF6">
        <w:rPr>
          <w:rFonts w:ascii="宋体" w:hAnsi="宋体" w:cs="Times New Roman" w:hint="eastAsia"/>
        </w:rPr>
        <w:t>。</w:t>
      </w:r>
      <w:r w:rsidRPr="00266DF6">
        <w:rPr>
          <w:rFonts w:ascii="宋体" w:hAnsi="宋体" w:cs="Times New Roman" w:hint="eastAsia"/>
        </w:rPr>
        <w:t>归属网络域名的分配需要遵循</w:t>
      </w:r>
      <w:r w:rsidR="00781AD8" w:rsidRPr="00266DF6">
        <w:rPr>
          <w:rFonts w:ascii="宋体" w:hAnsi="宋体" w:hint="eastAsia"/>
        </w:rPr>
        <w:t>工业和信息化部（含</w:t>
      </w:r>
      <w:r w:rsidR="00EC6FAC" w:rsidRPr="00266DF6">
        <w:rPr>
          <w:rFonts w:ascii="宋体" w:hAnsi="宋体" w:hint="eastAsia"/>
        </w:rPr>
        <w:t>原</w:t>
      </w:r>
      <w:r w:rsidR="00781AD8" w:rsidRPr="00266DF6">
        <w:rPr>
          <w:rFonts w:ascii="宋体" w:hAnsi="宋体" w:hint="eastAsia"/>
        </w:rPr>
        <w:t>信息产业部）</w:t>
      </w:r>
      <w:r w:rsidRPr="00266DF6">
        <w:rPr>
          <w:rFonts w:ascii="宋体" w:hAnsi="宋体" w:cs="Times New Roman" w:hint="eastAsia"/>
        </w:rPr>
        <w:t>的相关规定。</w:t>
      </w:r>
    </w:p>
    <w:p w:rsidR="006B2373" w:rsidRPr="000B7AEE" w:rsidRDefault="006B2373" w:rsidP="00D24E3A">
      <w:pPr>
        <w:pStyle w:val="aff5"/>
        <w:numPr>
          <w:ilvl w:val="0"/>
          <w:numId w:val="72"/>
        </w:numPr>
        <w:spacing w:line="360" w:lineRule="auto"/>
        <w:ind w:firstLineChars="0"/>
        <w:rPr>
          <w:rFonts w:ascii="宋体" w:hAnsi="宋体"/>
          <w:sz w:val="24"/>
        </w:rPr>
      </w:pPr>
      <w:r w:rsidRPr="000B7AEE">
        <w:rPr>
          <w:rFonts w:ascii="宋体" w:hAnsi="宋体" w:hint="eastAsia"/>
          <w:sz w:val="24"/>
        </w:rPr>
        <w:t>归属网络域名的导出</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对于GPRS/EDGE/2GHz WCDMA/2GHz TD-SCDMA /CDMA 1X/cdma 2000</w:t>
      </w:r>
      <w:proofErr w:type="gramStart"/>
      <w:r w:rsidRPr="00266DF6">
        <w:rPr>
          <w:rFonts w:ascii="宋体" w:hAnsi="宋体" w:cs="Times New Roman" w:hint="eastAsia"/>
        </w:rPr>
        <w:t>接入且</w:t>
      </w:r>
      <w:proofErr w:type="gramEnd"/>
      <w:r w:rsidRPr="00266DF6">
        <w:rPr>
          <w:rFonts w:ascii="宋体" w:hAnsi="宋体" w:cs="Times New Roman" w:hint="eastAsia"/>
        </w:rPr>
        <w:t>没有ISIM卡的终端，应支持归属网络域名的导出，具体格式遵循相关国家规定。</w:t>
      </w:r>
    </w:p>
    <w:p w:rsidR="00AD5496" w:rsidRPr="00266DF6" w:rsidRDefault="00AD5496" w:rsidP="00266DF6">
      <w:pPr>
        <w:pStyle w:val="0"/>
        <w:spacing w:line="360" w:lineRule="auto"/>
        <w:ind w:firstLine="415"/>
        <w:rPr>
          <w:rFonts w:ascii="宋体" w:hAnsi="宋体"/>
        </w:rPr>
      </w:pPr>
      <w:r w:rsidRPr="00266DF6">
        <w:rPr>
          <w:rFonts w:ascii="宋体" w:hAnsi="宋体" w:cs="Times New Roman"/>
        </w:rPr>
        <w:t>VoLTE</w:t>
      </w:r>
      <w:r w:rsidRPr="00266DF6">
        <w:rPr>
          <w:rFonts w:ascii="宋体" w:hAnsi="宋体" w:cs="Times New Roman" w:hint="eastAsia"/>
        </w:rPr>
        <w:t>用户</w:t>
      </w:r>
      <w:r w:rsidR="00685567" w:rsidRPr="00266DF6">
        <w:rPr>
          <w:rFonts w:ascii="宋体" w:hAnsi="宋体" w:cs="Times New Roman" w:hint="eastAsia"/>
        </w:rPr>
        <w:t>在采用“IMS紧急呼叫”方案时，需</w:t>
      </w:r>
      <w:r w:rsidR="00685567" w:rsidRPr="00266DF6">
        <w:rPr>
          <w:rFonts w:ascii="宋体" w:hAnsi="宋体" w:cs="Times New Roman"/>
        </w:rPr>
        <w:t>新增</w:t>
      </w:r>
      <w:r w:rsidR="00685567" w:rsidRPr="00266DF6">
        <w:rPr>
          <w:rFonts w:ascii="宋体" w:hAnsi="宋体" w:cs="Times New Roman" w:hint="eastAsia"/>
        </w:rPr>
        <w:t>紧急呼叫</w:t>
      </w:r>
      <w:r w:rsidR="00685567" w:rsidRPr="00266DF6">
        <w:rPr>
          <w:rFonts w:ascii="宋体" w:hAnsi="宋体" w:cs="Times New Roman"/>
        </w:rPr>
        <w:t xml:space="preserve"> APN</w:t>
      </w:r>
      <w:r w:rsidR="00685567" w:rsidRPr="00266DF6">
        <w:rPr>
          <w:rFonts w:ascii="宋体" w:hAnsi="宋体" w:cs="Times New Roman" w:hint="eastAsia"/>
        </w:rPr>
        <w:t>，紧急呼叫</w:t>
      </w:r>
      <w:r w:rsidR="00685567" w:rsidRPr="00266DF6">
        <w:rPr>
          <w:rFonts w:ascii="宋体" w:hAnsi="宋体" w:cs="Times New Roman"/>
        </w:rPr>
        <w:t>APN</w:t>
      </w:r>
      <w:r w:rsidR="00685567" w:rsidRPr="00266DF6">
        <w:rPr>
          <w:rFonts w:ascii="宋体" w:hAnsi="宋体" w:cs="Times New Roman" w:hint="eastAsia"/>
        </w:rPr>
        <w:t>的</w:t>
      </w:r>
      <w:r w:rsidR="00685567" w:rsidRPr="00266DF6">
        <w:rPr>
          <w:rFonts w:ascii="宋体" w:hAnsi="宋体" w:cs="Times New Roman"/>
        </w:rPr>
        <w:t>APN NI</w:t>
      </w:r>
      <w:r w:rsidR="00685567" w:rsidRPr="00266DF6">
        <w:rPr>
          <w:rFonts w:ascii="宋体" w:hAnsi="宋体" w:cs="Times New Roman" w:hint="eastAsia"/>
        </w:rPr>
        <w:t>可由运营商自行设定（应使用</w:t>
      </w:r>
      <w:r w:rsidR="00685567" w:rsidRPr="00266DF6">
        <w:rPr>
          <w:rFonts w:ascii="宋体" w:hAnsi="宋体" w:hint="eastAsia"/>
        </w:rPr>
        <w:t>“</w:t>
      </w:r>
      <w:r w:rsidR="00685567" w:rsidRPr="00266DF6">
        <w:rPr>
          <w:rFonts w:ascii="宋体" w:hAnsi="宋体"/>
        </w:rPr>
        <w:t>SOS</w:t>
      </w:r>
      <w:r w:rsidR="00685567" w:rsidRPr="00266DF6">
        <w:rPr>
          <w:rFonts w:ascii="宋体" w:hAnsi="宋体" w:hint="eastAsia"/>
        </w:rPr>
        <w:t>”作为紧急呼叫</w:t>
      </w:r>
      <w:r w:rsidR="00685567" w:rsidRPr="00266DF6">
        <w:rPr>
          <w:rFonts w:ascii="宋体" w:hAnsi="宋体"/>
        </w:rPr>
        <w:t>专有APN</w:t>
      </w:r>
      <w:r w:rsidR="00685567" w:rsidRPr="00266DF6">
        <w:rPr>
          <w:rFonts w:ascii="宋体" w:hAnsi="宋体" w:cs="Times New Roman"/>
        </w:rPr>
        <w:t>）</w:t>
      </w:r>
      <w:r w:rsidR="00685567" w:rsidRPr="00266DF6">
        <w:rPr>
          <w:rFonts w:ascii="宋体" w:hAnsi="宋体" w:cs="Times New Roman" w:hint="eastAsia"/>
        </w:rPr>
        <w:t>。</w:t>
      </w:r>
    </w:p>
    <w:p w:rsidR="00AD5496" w:rsidRPr="00266DF6" w:rsidRDefault="00AD5496" w:rsidP="00266DF6">
      <w:pPr>
        <w:pStyle w:val="0"/>
        <w:spacing w:line="360" w:lineRule="auto"/>
        <w:ind w:firstLine="415"/>
        <w:rPr>
          <w:rFonts w:ascii="宋体" w:hAnsi="宋体" w:cs="Times New Roman"/>
        </w:rPr>
      </w:pPr>
    </w:p>
    <w:p w:rsidR="006B2373" w:rsidRPr="00266DF6" w:rsidRDefault="00BD1031" w:rsidP="00266DF6">
      <w:pPr>
        <w:pStyle w:val="0"/>
        <w:spacing w:line="360" w:lineRule="auto"/>
        <w:rPr>
          <w:rFonts w:ascii="宋体" w:hAnsi="宋体" w:cs="Times New Roman"/>
        </w:rPr>
      </w:pPr>
      <w:r w:rsidRPr="00266DF6">
        <w:rPr>
          <w:rFonts w:ascii="宋体" w:hAnsi="宋体" w:cs="Times New Roman"/>
        </w:rPr>
        <w:t>10</w:t>
      </w:r>
      <w:r w:rsidR="006B2373" w:rsidRPr="00266DF6">
        <w:rPr>
          <w:rFonts w:ascii="宋体" w:hAnsi="宋体" w:cs="Times New Roman" w:hint="eastAsia"/>
        </w:rPr>
        <w:t>.</w:t>
      </w:r>
      <w:r w:rsidR="002B7328" w:rsidRPr="00266DF6">
        <w:rPr>
          <w:rFonts w:ascii="宋体" w:hAnsi="宋体" w:cs="Times New Roman" w:hint="eastAsia"/>
        </w:rPr>
        <w:t>1</w:t>
      </w:r>
      <w:r w:rsidR="006B2373" w:rsidRPr="00266DF6">
        <w:rPr>
          <w:rFonts w:ascii="宋体" w:hAnsi="宋体" w:cs="Times New Roman" w:hint="eastAsia"/>
        </w:rPr>
        <w:t>.</w:t>
      </w:r>
      <w:r w:rsidR="009F569D">
        <w:rPr>
          <w:rFonts w:ascii="宋体" w:hAnsi="宋体" w:cs="Times New Roman"/>
        </w:rPr>
        <w:t>4</w:t>
      </w:r>
      <w:r w:rsidR="006B2373" w:rsidRPr="00266DF6">
        <w:rPr>
          <w:rFonts w:ascii="宋体" w:hAnsi="宋体" w:cs="Times New Roman" w:hint="eastAsia"/>
        </w:rPr>
        <w:t xml:space="preserve"> 私有用户标识（</w:t>
      </w:r>
      <w:r w:rsidR="00B8013C" w:rsidRPr="00266DF6">
        <w:rPr>
          <w:rFonts w:ascii="宋体" w:hAnsi="宋体" w:cs="Times New Roman" w:hint="eastAsia"/>
        </w:rPr>
        <w:t>IMPI</w:t>
      </w:r>
      <w:r w:rsidR="006B2373" w:rsidRPr="00266DF6">
        <w:rPr>
          <w:rFonts w:ascii="宋体" w:hAnsi="宋体" w:cs="Times New Roman" w:hint="eastAsia"/>
        </w:rPr>
        <w:t>）用于用户接入IMS网络的注册、鉴权、认证和计费，私有用户标识不用于呼叫的寻址和路由。IMS网络内的私有用户标识应保证唯一性。</w:t>
      </w:r>
    </w:p>
    <w:p w:rsidR="006B2373" w:rsidRPr="00266DF6" w:rsidRDefault="006B2373" w:rsidP="00D24E3A">
      <w:pPr>
        <w:pStyle w:val="0"/>
        <w:numPr>
          <w:ilvl w:val="0"/>
          <w:numId w:val="60"/>
        </w:numPr>
        <w:spacing w:line="360" w:lineRule="auto"/>
        <w:rPr>
          <w:rFonts w:ascii="宋体" w:hAnsi="宋体" w:cs="Times New Roman"/>
        </w:rPr>
      </w:pPr>
      <w:r w:rsidRPr="00266DF6">
        <w:rPr>
          <w:rFonts w:ascii="宋体" w:hAnsi="宋体" w:cs="Times New Roman" w:hint="eastAsia"/>
        </w:rPr>
        <w:t>私有用户标识的分配</w:t>
      </w:r>
      <w:r w:rsidRPr="00266DF6">
        <w:rPr>
          <w:rFonts w:ascii="宋体" w:hAnsi="宋体" w:cs="Times New Roman"/>
        </w:rPr>
        <w:t xml:space="preserve"> </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私有用户标识采用网络接入标识符（</w:t>
      </w:r>
      <w:r w:rsidRPr="00266DF6">
        <w:rPr>
          <w:rFonts w:ascii="宋体" w:hAnsi="宋体" w:cs="Times New Roman"/>
        </w:rPr>
        <w:t>NAI</w:t>
      </w:r>
      <w:r w:rsidRPr="00266DF6">
        <w:rPr>
          <w:rFonts w:ascii="宋体" w:hAnsi="宋体" w:cs="Times New Roman" w:hint="eastAsia"/>
        </w:rPr>
        <w:t>）的形式，即</w:t>
      </w:r>
      <w:r w:rsidRPr="00266DF6">
        <w:rPr>
          <w:rFonts w:ascii="宋体" w:hAnsi="宋体" w:cs="Times New Roman"/>
        </w:rPr>
        <w:t>username@realm</w:t>
      </w:r>
      <w:r w:rsidRPr="00266DF6">
        <w:rPr>
          <w:rFonts w:ascii="宋体" w:hAnsi="宋体" w:cs="Times New Roman" w:hint="eastAsia"/>
        </w:rPr>
        <w:t>。</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1)  “username”部分分配原则</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hint="eastAsia"/>
        </w:rPr>
        <w:t>对于移动用户和具有</w:t>
      </w:r>
      <w:r w:rsidRPr="00266DF6">
        <w:rPr>
          <w:rFonts w:ascii="宋体" w:hAnsi="宋体" w:cs="Times New Roman"/>
        </w:rPr>
        <w:t>ISIM</w:t>
      </w:r>
      <w:r w:rsidRPr="00266DF6">
        <w:rPr>
          <w:rFonts w:ascii="宋体" w:hAnsi="宋体" w:cs="Times New Roman" w:hint="eastAsia"/>
        </w:rPr>
        <w:t>卡的固定用户，私有用户标识的“</w:t>
      </w:r>
      <w:r w:rsidRPr="00266DF6">
        <w:rPr>
          <w:rFonts w:ascii="宋体" w:hAnsi="宋体" w:cs="Times New Roman"/>
        </w:rPr>
        <w:t>username”</w:t>
      </w:r>
      <w:r w:rsidRPr="00266DF6">
        <w:rPr>
          <w:rFonts w:ascii="宋体" w:hAnsi="宋体" w:cs="Times New Roman" w:hint="eastAsia"/>
        </w:rPr>
        <w:t>部分为用户的</w:t>
      </w:r>
      <w:r w:rsidRPr="00266DF6">
        <w:rPr>
          <w:rFonts w:ascii="宋体" w:hAnsi="宋体" w:cs="Times New Roman"/>
        </w:rPr>
        <w:t xml:space="preserve">IMSI </w:t>
      </w:r>
      <w:r w:rsidRPr="00266DF6">
        <w:rPr>
          <w:rFonts w:ascii="宋体" w:hAnsi="宋体" w:cs="Times New Roman" w:hint="eastAsia"/>
        </w:rPr>
        <w:t>号码，即</w:t>
      </w:r>
      <w:r w:rsidRPr="00266DF6">
        <w:rPr>
          <w:rFonts w:ascii="宋体" w:hAnsi="宋体" w:cs="Times New Roman"/>
        </w:rPr>
        <w:t>IMSI@realm</w:t>
      </w:r>
      <w:r w:rsidRPr="00266DF6">
        <w:rPr>
          <w:rFonts w:ascii="宋体" w:hAnsi="宋体" w:cs="Times New Roman" w:hint="eastAsia"/>
        </w:rPr>
        <w:t>。</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hint="eastAsia"/>
        </w:rPr>
        <w:t>对于固定用户，因为没有</w:t>
      </w:r>
      <w:r w:rsidRPr="00266DF6">
        <w:rPr>
          <w:rFonts w:ascii="宋体" w:hAnsi="宋体" w:cs="Times New Roman"/>
        </w:rPr>
        <w:t>IMSI</w:t>
      </w:r>
      <w:r w:rsidRPr="00266DF6">
        <w:rPr>
          <w:rFonts w:ascii="宋体" w:hAnsi="宋体" w:cs="Times New Roman" w:hint="eastAsia"/>
        </w:rPr>
        <w:t>号码，需要为固定终端配置私用用户标识，固定用户私有</w:t>
      </w:r>
      <w:r w:rsidRPr="00266DF6">
        <w:rPr>
          <w:rFonts w:ascii="宋体" w:hAnsi="宋体" w:cs="Times New Roman"/>
        </w:rPr>
        <w:t xml:space="preserve"> </w:t>
      </w:r>
      <w:r w:rsidRPr="00266DF6">
        <w:rPr>
          <w:rFonts w:ascii="宋体" w:hAnsi="宋体" w:cs="Times New Roman" w:hint="eastAsia"/>
        </w:rPr>
        <w:t>用户标识的“</w:t>
      </w:r>
      <w:r w:rsidRPr="00266DF6">
        <w:rPr>
          <w:rFonts w:ascii="宋体" w:hAnsi="宋体" w:cs="Times New Roman"/>
        </w:rPr>
        <w:t>username”</w:t>
      </w:r>
      <w:r w:rsidRPr="00266DF6">
        <w:rPr>
          <w:rFonts w:ascii="宋体" w:hAnsi="宋体" w:cs="Times New Roman" w:hint="eastAsia"/>
        </w:rPr>
        <w:t>部分</w:t>
      </w:r>
      <w:r w:rsidR="003747EE" w:rsidRPr="00266DF6">
        <w:rPr>
          <w:rFonts w:ascii="宋体" w:hAnsi="宋体" w:hint="eastAsia"/>
        </w:rPr>
        <w:t>可</w:t>
      </w:r>
      <w:r w:rsidRPr="00266DF6">
        <w:rPr>
          <w:rFonts w:ascii="宋体" w:hAnsi="宋体" w:cs="Times New Roman" w:hint="eastAsia"/>
        </w:rPr>
        <w:t>采用用户的</w:t>
      </w:r>
      <w:r w:rsidRPr="00266DF6">
        <w:rPr>
          <w:rFonts w:ascii="宋体" w:hAnsi="宋体" w:cs="Times New Roman"/>
        </w:rPr>
        <w:t>E.164</w:t>
      </w:r>
      <w:r w:rsidRPr="00266DF6">
        <w:rPr>
          <w:rFonts w:ascii="宋体" w:hAnsi="宋体" w:cs="Times New Roman" w:hint="eastAsia"/>
        </w:rPr>
        <w:t>号码，即</w:t>
      </w:r>
      <w:r w:rsidRPr="00266DF6">
        <w:rPr>
          <w:rFonts w:ascii="宋体" w:hAnsi="宋体" w:cs="Times New Roman"/>
        </w:rPr>
        <w:t>E.164@realm</w:t>
      </w:r>
      <w:r w:rsidRPr="00266DF6">
        <w:rPr>
          <w:rFonts w:ascii="宋体" w:hAnsi="宋体" w:cs="Times New Roman" w:hint="eastAsia"/>
        </w:rPr>
        <w:t>。</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2)  “realm”部分分配原则</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rPr>
        <w:t>IMS</w:t>
      </w:r>
      <w:r w:rsidRPr="00266DF6">
        <w:rPr>
          <w:rFonts w:ascii="宋体" w:hAnsi="宋体" w:cs="Times New Roman" w:hint="eastAsia"/>
        </w:rPr>
        <w:t>用户私有用户标识的域名部分和用户的归属网络域名相同，并遵循归属网络域</w:t>
      </w:r>
      <w:r w:rsidRPr="00266DF6">
        <w:rPr>
          <w:rFonts w:ascii="宋体" w:hAnsi="宋体" w:cs="Times New Roman" w:hint="eastAsia"/>
        </w:rPr>
        <w:lastRenderedPageBreak/>
        <w:t>名的分</w:t>
      </w:r>
      <w:r w:rsidRPr="00266DF6">
        <w:rPr>
          <w:rFonts w:ascii="宋体" w:hAnsi="宋体" w:cs="Times New Roman"/>
        </w:rPr>
        <w:t xml:space="preserve"> </w:t>
      </w:r>
      <w:r w:rsidRPr="00266DF6">
        <w:rPr>
          <w:rFonts w:ascii="宋体" w:hAnsi="宋体" w:cs="Times New Roman" w:hint="eastAsia"/>
        </w:rPr>
        <w:t>配原则，即</w:t>
      </w:r>
      <w:r w:rsidRPr="00266DF6">
        <w:rPr>
          <w:rFonts w:ascii="宋体" w:hAnsi="宋体" w:cs="Times New Roman"/>
        </w:rPr>
        <w:t>username@</w:t>
      </w:r>
      <w:r w:rsidRPr="00266DF6">
        <w:rPr>
          <w:rFonts w:ascii="宋体" w:hAnsi="宋体" w:cs="Times New Roman" w:hint="eastAsia"/>
        </w:rPr>
        <w:t>归属网络域名。</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hint="eastAsia"/>
        </w:rPr>
        <w:t>对于没有</w:t>
      </w:r>
      <w:r w:rsidRPr="00266DF6">
        <w:rPr>
          <w:rFonts w:ascii="宋体" w:hAnsi="宋体" w:cs="Times New Roman"/>
        </w:rPr>
        <w:t>ISIM</w:t>
      </w:r>
      <w:r w:rsidRPr="00266DF6">
        <w:rPr>
          <w:rFonts w:ascii="宋体" w:hAnsi="宋体" w:cs="Times New Roman" w:hint="eastAsia"/>
        </w:rPr>
        <w:t>的移动用户，归属网络域名需要从</w:t>
      </w:r>
      <w:r w:rsidRPr="00266DF6">
        <w:rPr>
          <w:rFonts w:ascii="宋体" w:hAnsi="宋体" w:cs="Times New Roman"/>
        </w:rPr>
        <w:t>IMSI</w:t>
      </w:r>
      <w:r w:rsidRPr="00266DF6">
        <w:rPr>
          <w:rFonts w:ascii="宋体" w:hAnsi="宋体" w:cs="Times New Roman" w:hint="eastAsia"/>
        </w:rPr>
        <w:t>中导出。</w:t>
      </w:r>
    </w:p>
    <w:p w:rsidR="006B2373" w:rsidRPr="00266DF6" w:rsidRDefault="00BD1031" w:rsidP="00266DF6">
      <w:pPr>
        <w:pStyle w:val="0"/>
        <w:spacing w:line="360" w:lineRule="auto"/>
        <w:rPr>
          <w:rFonts w:ascii="宋体" w:hAnsi="宋体" w:cs="Times New Roman"/>
        </w:rPr>
      </w:pPr>
      <w:r w:rsidRPr="00266DF6">
        <w:rPr>
          <w:rFonts w:ascii="宋体" w:hAnsi="宋体" w:cs="Times New Roman"/>
        </w:rPr>
        <w:t>10</w:t>
      </w:r>
      <w:r w:rsidR="006B2373" w:rsidRPr="00266DF6">
        <w:rPr>
          <w:rFonts w:ascii="宋体" w:hAnsi="宋体" w:cs="Times New Roman" w:hint="eastAsia"/>
        </w:rPr>
        <w:t>.</w:t>
      </w:r>
      <w:r w:rsidR="002B7328" w:rsidRPr="00266DF6">
        <w:rPr>
          <w:rFonts w:ascii="宋体" w:hAnsi="宋体" w:cs="Times New Roman" w:hint="eastAsia"/>
        </w:rPr>
        <w:t>1</w:t>
      </w:r>
      <w:r w:rsidR="006B2373" w:rsidRPr="00266DF6">
        <w:rPr>
          <w:rFonts w:ascii="宋体" w:hAnsi="宋体" w:cs="Times New Roman" w:hint="eastAsia"/>
        </w:rPr>
        <w:t>.</w:t>
      </w:r>
      <w:r w:rsidR="001577B7">
        <w:rPr>
          <w:rFonts w:ascii="宋体" w:hAnsi="宋体" w:cs="Times New Roman" w:hint="eastAsia"/>
        </w:rPr>
        <w:t>5</w:t>
      </w:r>
      <w:r w:rsidR="006B2373" w:rsidRPr="00266DF6">
        <w:rPr>
          <w:rFonts w:ascii="宋体" w:hAnsi="宋体" w:cs="Times New Roman" w:hint="eastAsia"/>
        </w:rPr>
        <w:tab/>
        <w:t>公有用户标识</w:t>
      </w:r>
      <w:r w:rsidR="00B8013C" w:rsidRPr="00266DF6">
        <w:rPr>
          <w:rFonts w:ascii="宋体" w:hAnsi="宋体" w:cs="Times New Roman" w:hint="eastAsia"/>
        </w:rPr>
        <w:t>IMPU</w:t>
      </w:r>
      <w:r w:rsidR="006B2373" w:rsidRPr="00266DF6">
        <w:rPr>
          <w:rFonts w:ascii="宋体" w:hAnsi="宋体" w:cs="Times New Roman" w:hint="eastAsia"/>
        </w:rPr>
        <w:t>用户在IMS网络中通信的标识，公有用户标识用于SIP消息的路由。一个IMS用户</w:t>
      </w:r>
      <w:r w:rsidR="003747EE" w:rsidRPr="00266DF6">
        <w:rPr>
          <w:rFonts w:ascii="宋体" w:hAnsi="宋体" w:hint="eastAsia"/>
        </w:rPr>
        <w:t>可</w:t>
      </w:r>
      <w:r w:rsidR="006B2373" w:rsidRPr="00266DF6">
        <w:rPr>
          <w:rFonts w:ascii="宋体" w:hAnsi="宋体" w:cs="Times New Roman" w:hint="eastAsia"/>
        </w:rPr>
        <w:t>分配一个或多个公有用户标识，公有用户标识的格式</w:t>
      </w:r>
      <w:r w:rsidR="003747EE" w:rsidRPr="00266DF6">
        <w:rPr>
          <w:rFonts w:ascii="宋体" w:hAnsi="宋体" w:cs="Times New Roman" w:hint="eastAsia"/>
        </w:rPr>
        <w:t>可</w:t>
      </w:r>
      <w:r w:rsidR="006B2373" w:rsidRPr="00266DF6">
        <w:rPr>
          <w:rFonts w:ascii="宋体" w:hAnsi="宋体" w:cs="Times New Roman" w:hint="eastAsia"/>
        </w:rPr>
        <w:t>采用SIP URI或者Tel URI的格式。</w:t>
      </w:r>
    </w:p>
    <w:p w:rsidR="006B2373" w:rsidRPr="00266DF6" w:rsidRDefault="006B2373" w:rsidP="00D24E3A">
      <w:pPr>
        <w:pStyle w:val="0"/>
        <w:numPr>
          <w:ilvl w:val="0"/>
          <w:numId w:val="6"/>
        </w:numPr>
        <w:spacing w:line="360" w:lineRule="auto"/>
        <w:rPr>
          <w:rFonts w:ascii="宋体" w:hAnsi="宋体" w:cs="Times New Roman"/>
        </w:rPr>
      </w:pPr>
      <w:r w:rsidRPr="00266DF6">
        <w:rPr>
          <w:rFonts w:ascii="宋体" w:hAnsi="宋体" w:cs="Times New Roman"/>
        </w:rPr>
        <w:t>Te</w:t>
      </w:r>
      <w:r w:rsidRPr="00266DF6">
        <w:rPr>
          <w:rFonts w:ascii="宋体" w:hAnsi="宋体" w:cs="Times New Roman" w:hint="eastAsia"/>
        </w:rPr>
        <w:t xml:space="preserve">l </w:t>
      </w:r>
      <w:r w:rsidRPr="00266DF6">
        <w:rPr>
          <w:rFonts w:ascii="宋体" w:hAnsi="宋体" w:cs="Times New Roman"/>
        </w:rPr>
        <w:t>URL</w:t>
      </w:r>
      <w:r w:rsidRPr="00266DF6">
        <w:rPr>
          <w:rFonts w:ascii="宋体" w:hAnsi="宋体" w:cs="Times New Roman" w:hint="eastAsia"/>
        </w:rPr>
        <w:t>格式的公有用户标识</w:t>
      </w:r>
      <w:r w:rsidRPr="00266DF6">
        <w:rPr>
          <w:rFonts w:ascii="宋体" w:hAnsi="宋体" w:cs="Times New Roman"/>
        </w:rPr>
        <w:t xml:space="preserve"> </w:t>
      </w:r>
    </w:p>
    <w:p w:rsidR="006B2373" w:rsidRPr="00266DF6" w:rsidRDefault="006B2373" w:rsidP="00266DF6">
      <w:pPr>
        <w:pStyle w:val="0"/>
        <w:spacing w:line="360" w:lineRule="auto"/>
        <w:ind w:firstLine="420"/>
        <w:rPr>
          <w:rFonts w:ascii="宋体" w:hAnsi="宋体" w:cs="Times New Roman"/>
        </w:rPr>
      </w:pPr>
      <w:r w:rsidRPr="00266DF6">
        <w:rPr>
          <w:rFonts w:ascii="宋体" w:hAnsi="宋体" w:cs="Times New Roman"/>
        </w:rPr>
        <w:t>IMS</w:t>
      </w:r>
      <w:r w:rsidRPr="00266DF6">
        <w:rPr>
          <w:rFonts w:ascii="宋体" w:hAnsi="宋体" w:cs="Times New Roman" w:hint="eastAsia"/>
        </w:rPr>
        <w:t>用户需要与</w:t>
      </w:r>
      <w:r w:rsidRPr="00266DF6">
        <w:rPr>
          <w:rFonts w:ascii="宋体" w:hAnsi="宋体" w:cs="Times New Roman"/>
        </w:rPr>
        <w:t>SCN</w:t>
      </w:r>
      <w:r w:rsidR="0058025C" w:rsidRPr="00266DF6">
        <w:rPr>
          <w:rFonts w:ascii="宋体" w:hAnsi="宋体" w:cs="Times New Roman" w:hint="eastAsia"/>
        </w:rPr>
        <w:t>网络</w:t>
      </w:r>
      <w:r w:rsidRPr="00266DF6">
        <w:rPr>
          <w:rFonts w:ascii="宋体" w:hAnsi="宋体" w:cs="Times New Roman" w:hint="eastAsia"/>
        </w:rPr>
        <w:t>用户进行互通，其他网络均采用</w:t>
      </w:r>
      <w:r w:rsidRPr="00266DF6">
        <w:rPr>
          <w:rFonts w:ascii="宋体" w:hAnsi="宋体" w:cs="Times New Roman"/>
        </w:rPr>
        <w:t>E.164</w:t>
      </w:r>
      <w:r w:rsidRPr="00266DF6">
        <w:rPr>
          <w:rFonts w:ascii="宋体" w:hAnsi="宋体" w:cs="Times New Roman" w:hint="eastAsia"/>
        </w:rPr>
        <w:t>号码的编号规则，为了遵从用户的使用习惯，要求使用Tel URI机制的URI语法表示传统的E.164号码（参见RFC3966）， 用于支持IMS用户E.164号码的编号。在IMS网络中，Tel URI格式的公有用户标识不用于SIP消息的路由，需要将TEL URI转换成相应的SIP URI后在IMS网络内进行路由。E.164号码的具体分配方案遵循</w:t>
      </w:r>
      <w:r w:rsidR="00781AD8" w:rsidRPr="00266DF6">
        <w:rPr>
          <w:rFonts w:ascii="宋体" w:hAnsi="宋体" w:hint="eastAsia"/>
        </w:rPr>
        <w:t>工业和信息化部</w:t>
      </w:r>
      <w:r w:rsidRPr="00266DF6">
        <w:rPr>
          <w:rFonts w:ascii="宋体" w:hAnsi="宋体" w:cs="Times New Roman" w:hint="eastAsia"/>
        </w:rPr>
        <w:t>相关规定。</w:t>
      </w:r>
    </w:p>
    <w:p w:rsidR="006B2373" w:rsidRPr="00266DF6" w:rsidRDefault="006B2373" w:rsidP="00D24E3A">
      <w:pPr>
        <w:pStyle w:val="0"/>
        <w:numPr>
          <w:ilvl w:val="0"/>
          <w:numId w:val="6"/>
        </w:numPr>
        <w:spacing w:line="360" w:lineRule="auto"/>
        <w:rPr>
          <w:rFonts w:ascii="宋体" w:hAnsi="宋体" w:cs="Times New Roman"/>
        </w:rPr>
      </w:pPr>
      <w:r w:rsidRPr="00266DF6">
        <w:rPr>
          <w:rFonts w:ascii="宋体" w:hAnsi="宋体" w:cs="Times New Roman"/>
        </w:rPr>
        <w:t>SIP URI</w:t>
      </w:r>
      <w:r w:rsidRPr="00266DF6">
        <w:rPr>
          <w:rFonts w:ascii="宋体" w:hAnsi="宋体" w:cs="Times New Roman" w:hint="eastAsia"/>
        </w:rPr>
        <w:t>格式的公有用户标识</w:t>
      </w:r>
    </w:p>
    <w:p w:rsidR="006B2373" w:rsidRPr="00266DF6" w:rsidRDefault="006B2373" w:rsidP="00266DF6">
      <w:pPr>
        <w:pStyle w:val="0"/>
        <w:spacing w:line="360" w:lineRule="auto"/>
        <w:ind w:firstLine="415"/>
        <w:rPr>
          <w:rFonts w:ascii="宋体" w:hAnsi="宋体" w:cs="Times New Roman"/>
          <w:lang w:val="fi-FI"/>
        </w:rPr>
      </w:pPr>
      <w:r w:rsidRPr="00266DF6">
        <w:rPr>
          <w:rFonts w:ascii="宋体" w:hAnsi="宋体" w:cs="Times New Roman" w:hint="eastAsia"/>
        </w:rPr>
        <w:t>IMS用户可能需要分配一个SIP URI格式的公有用户标识（通过分配获得，或从IMSI中导出）。</w:t>
      </w:r>
      <w:r w:rsidRPr="00266DF6">
        <w:rPr>
          <w:rFonts w:ascii="宋体" w:hAnsi="宋体" w:cs="Times New Roman" w:hint="eastAsia"/>
          <w:lang w:val="fi-FI"/>
        </w:rPr>
        <w:t>SIP URI</w:t>
      </w:r>
      <w:r w:rsidRPr="00266DF6">
        <w:rPr>
          <w:rFonts w:ascii="宋体" w:hAnsi="宋体" w:cs="Times New Roman" w:hint="eastAsia"/>
        </w:rPr>
        <w:t>的格式为</w:t>
      </w:r>
      <w:r w:rsidRPr="00266DF6">
        <w:rPr>
          <w:rFonts w:ascii="宋体" w:hAnsi="宋体" w:cs="Times New Roman" w:hint="eastAsia"/>
          <w:lang w:val="fi-FI"/>
        </w:rPr>
        <w:t>“SIP:user@domain”</w:t>
      </w:r>
      <w:r w:rsidRPr="00266DF6">
        <w:rPr>
          <w:rFonts w:ascii="宋体" w:hAnsi="宋体" w:cs="Times New Roman" w:hint="eastAsia"/>
        </w:rPr>
        <w:t>。</w:t>
      </w:r>
    </w:p>
    <w:p w:rsidR="006B2373" w:rsidRPr="00266DF6" w:rsidRDefault="006B2373" w:rsidP="00266DF6">
      <w:pPr>
        <w:pStyle w:val="0"/>
        <w:spacing w:line="360" w:lineRule="auto"/>
        <w:ind w:firstLine="415"/>
        <w:rPr>
          <w:rFonts w:ascii="宋体" w:hAnsi="宋体" w:cs="Times New Roman"/>
          <w:lang w:val="fi-FI"/>
        </w:rPr>
      </w:pPr>
      <w:r w:rsidRPr="00266DF6">
        <w:rPr>
          <w:rFonts w:ascii="宋体" w:hAnsi="宋体" w:cs="Times New Roman" w:hint="eastAsia"/>
          <w:lang w:val="fi-FI"/>
        </w:rPr>
        <w:t>1）“User”</w:t>
      </w:r>
      <w:r w:rsidRPr="00266DF6">
        <w:rPr>
          <w:rFonts w:ascii="宋体" w:hAnsi="宋体" w:cs="Times New Roman" w:hint="eastAsia"/>
        </w:rPr>
        <w:t>部分分配原则</w:t>
      </w:r>
    </w:p>
    <w:p w:rsidR="006B2373" w:rsidRPr="00266DF6" w:rsidRDefault="006B2373" w:rsidP="00266DF6">
      <w:pPr>
        <w:pStyle w:val="0"/>
        <w:numPr>
          <w:ilvl w:val="0"/>
          <w:numId w:val="3"/>
        </w:numPr>
        <w:spacing w:line="360" w:lineRule="auto"/>
        <w:rPr>
          <w:rFonts w:ascii="宋体" w:hAnsi="宋体" w:cs="Times New Roman"/>
          <w:lang w:val="fi-FI"/>
        </w:rPr>
      </w:pPr>
      <w:r w:rsidRPr="00266DF6">
        <w:rPr>
          <w:rFonts w:ascii="宋体" w:hAnsi="宋体" w:cs="Times New Roman"/>
          <w:lang w:val="fi-FI"/>
        </w:rPr>
        <w:t>SIP  URI</w:t>
      </w:r>
      <w:r w:rsidRPr="00266DF6">
        <w:rPr>
          <w:rFonts w:ascii="宋体" w:hAnsi="宋体" w:cs="Times New Roman" w:hint="eastAsia"/>
        </w:rPr>
        <w:t>的</w:t>
      </w:r>
      <w:r w:rsidRPr="00266DF6">
        <w:rPr>
          <w:rFonts w:ascii="宋体" w:hAnsi="宋体" w:cs="Times New Roman" w:hint="eastAsia"/>
          <w:lang w:val="fi-FI"/>
        </w:rPr>
        <w:t>“</w:t>
      </w:r>
      <w:r w:rsidRPr="00266DF6">
        <w:rPr>
          <w:rFonts w:ascii="宋体" w:hAnsi="宋体" w:cs="Times New Roman"/>
          <w:lang w:val="fi-FI"/>
        </w:rPr>
        <w:t>User</w:t>
      </w:r>
      <w:r w:rsidR="000E5A7E" w:rsidRPr="00266DF6">
        <w:rPr>
          <w:rFonts w:ascii="宋体" w:hAnsi="宋体" w:cs="Times New Roman" w:hint="eastAsia"/>
          <w:lang w:val="fi-FI"/>
        </w:rPr>
        <w:t>”</w:t>
      </w:r>
      <w:r w:rsidRPr="00266DF6">
        <w:rPr>
          <w:rFonts w:ascii="宋体" w:hAnsi="宋体" w:cs="Times New Roman" w:hint="eastAsia"/>
        </w:rPr>
        <w:t>即用户名部分</w:t>
      </w:r>
      <w:r w:rsidR="003747EE" w:rsidRPr="00266DF6">
        <w:rPr>
          <w:rFonts w:ascii="宋体" w:hAnsi="宋体" w:cs="Times New Roman" w:hint="eastAsia"/>
        </w:rPr>
        <w:t>可</w:t>
      </w:r>
      <w:r w:rsidRPr="00266DF6">
        <w:rPr>
          <w:rFonts w:ascii="宋体" w:hAnsi="宋体" w:cs="Times New Roman" w:hint="eastAsia"/>
        </w:rPr>
        <w:t>为数字或字母。如</w:t>
      </w:r>
      <w:r w:rsidRPr="00266DF6">
        <w:rPr>
          <w:rFonts w:ascii="宋体" w:hAnsi="宋体" w:cs="Times New Roman" w:hint="eastAsia"/>
          <w:lang w:val="fi-FI"/>
        </w:rPr>
        <w:t>：“</w:t>
      </w:r>
      <w:r w:rsidRPr="00266DF6">
        <w:rPr>
          <w:rFonts w:ascii="宋体" w:hAnsi="宋体" w:cs="Times New Roman"/>
          <w:lang w:val="fi-FI"/>
        </w:rPr>
        <w:t>SIP:1234567@domain</w:t>
      </w:r>
      <w:r w:rsidR="000E5A7E" w:rsidRPr="00266DF6">
        <w:rPr>
          <w:rFonts w:ascii="宋体" w:hAnsi="宋体" w:cs="Times New Roman" w:hint="eastAsia"/>
          <w:lang w:val="fi-FI"/>
        </w:rPr>
        <w:t>”</w:t>
      </w:r>
      <w:r w:rsidRPr="00266DF6">
        <w:rPr>
          <w:rFonts w:ascii="宋体" w:hAnsi="宋体" w:cs="Times New Roman" w:hint="eastAsia"/>
        </w:rPr>
        <w:t>、</w:t>
      </w:r>
      <w:r w:rsidRPr="00266DF6">
        <w:rPr>
          <w:rFonts w:ascii="宋体" w:hAnsi="宋体" w:cs="Times New Roman" w:hint="eastAsia"/>
          <w:lang w:val="fi-FI"/>
        </w:rPr>
        <w:t>“SIP:Alex@domain”</w:t>
      </w:r>
      <w:r w:rsidRPr="00266DF6">
        <w:rPr>
          <w:rFonts w:ascii="宋体" w:hAnsi="宋体" w:cs="Times New Roman" w:hint="eastAsia"/>
        </w:rPr>
        <w:t>和</w:t>
      </w:r>
      <w:r w:rsidRPr="00266DF6">
        <w:rPr>
          <w:rFonts w:ascii="宋体" w:hAnsi="宋体" w:cs="Times New Roman" w:hint="eastAsia"/>
          <w:lang w:val="fi-FI"/>
        </w:rPr>
        <w:t>“SIP:1234567@domian,user=phone”</w:t>
      </w:r>
      <w:r w:rsidRPr="00266DF6">
        <w:rPr>
          <w:rFonts w:ascii="宋体" w:hAnsi="宋体" w:cs="Times New Roman" w:hint="eastAsia"/>
        </w:rPr>
        <w:t>都是</w:t>
      </w:r>
      <w:r w:rsidRPr="00266DF6">
        <w:rPr>
          <w:rFonts w:ascii="宋体" w:hAnsi="宋体" w:cs="Times New Roman" w:hint="eastAsia"/>
          <w:lang w:val="fi-FI"/>
        </w:rPr>
        <w:t>SIP URI</w:t>
      </w:r>
      <w:r w:rsidRPr="00266DF6">
        <w:rPr>
          <w:rFonts w:ascii="宋体" w:hAnsi="宋体" w:cs="Times New Roman" w:hint="eastAsia"/>
        </w:rPr>
        <w:t>。</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hint="eastAsia"/>
        </w:rPr>
        <w:t>如果</w:t>
      </w:r>
      <w:r w:rsidRPr="00266DF6">
        <w:rPr>
          <w:rFonts w:ascii="宋体" w:hAnsi="宋体" w:cs="Times New Roman"/>
        </w:rPr>
        <w:t>IMS</w:t>
      </w:r>
      <w:r w:rsidRPr="00266DF6">
        <w:rPr>
          <w:rFonts w:ascii="宋体" w:hAnsi="宋体" w:cs="Times New Roman" w:hint="eastAsia"/>
        </w:rPr>
        <w:t>用户已经分配了</w:t>
      </w:r>
      <w:r w:rsidRPr="00266DF6">
        <w:rPr>
          <w:rFonts w:ascii="宋体" w:hAnsi="宋体" w:cs="Times New Roman"/>
        </w:rPr>
        <w:t>E.164</w:t>
      </w:r>
      <w:r w:rsidRPr="00266DF6">
        <w:rPr>
          <w:rFonts w:ascii="宋体" w:hAnsi="宋体" w:cs="Times New Roman" w:hint="eastAsia"/>
        </w:rPr>
        <w:t>号码，</w:t>
      </w:r>
      <w:r w:rsidRPr="00266DF6">
        <w:rPr>
          <w:rFonts w:ascii="宋体" w:hAnsi="宋体" w:cs="Times New Roman"/>
        </w:rPr>
        <w:t>E.164</w:t>
      </w:r>
      <w:r w:rsidRPr="00266DF6">
        <w:rPr>
          <w:rFonts w:ascii="宋体" w:hAnsi="宋体" w:cs="Times New Roman" w:hint="eastAsia"/>
        </w:rPr>
        <w:t>号码可作为</w:t>
      </w:r>
      <w:r w:rsidRPr="00266DF6">
        <w:rPr>
          <w:rFonts w:ascii="宋体" w:hAnsi="宋体" w:cs="Times New Roman"/>
        </w:rPr>
        <w:t>IMS</w:t>
      </w:r>
      <w:r w:rsidRPr="00266DF6">
        <w:rPr>
          <w:rFonts w:ascii="宋体" w:hAnsi="宋体" w:cs="Times New Roman" w:hint="eastAsia"/>
        </w:rPr>
        <w:t>用户</w:t>
      </w:r>
      <w:r w:rsidRPr="00266DF6">
        <w:rPr>
          <w:rFonts w:ascii="宋体" w:hAnsi="宋体" w:cs="Times New Roman"/>
        </w:rPr>
        <w:t>SIP URI</w:t>
      </w:r>
      <w:r w:rsidRPr="00266DF6">
        <w:rPr>
          <w:rFonts w:ascii="宋体" w:hAnsi="宋体" w:cs="Times New Roman" w:hint="eastAsia"/>
        </w:rPr>
        <w:t>的用户名。</w:t>
      </w:r>
    </w:p>
    <w:p w:rsidR="006B2373" w:rsidRPr="00266DF6" w:rsidRDefault="006B2373" w:rsidP="00266DF6">
      <w:pPr>
        <w:pStyle w:val="0"/>
        <w:numPr>
          <w:ilvl w:val="0"/>
          <w:numId w:val="3"/>
        </w:numPr>
        <w:spacing w:line="360" w:lineRule="auto"/>
        <w:rPr>
          <w:rFonts w:ascii="宋体" w:hAnsi="宋体" w:cs="Times New Roman"/>
        </w:rPr>
      </w:pPr>
      <w:r w:rsidRPr="00266DF6">
        <w:rPr>
          <w:rFonts w:ascii="宋体" w:hAnsi="宋体" w:cs="Times New Roman" w:hint="eastAsia"/>
        </w:rPr>
        <w:t>用户名</w:t>
      </w:r>
      <w:r w:rsidR="003747EE" w:rsidRPr="00266DF6">
        <w:rPr>
          <w:rFonts w:ascii="宋体" w:hAnsi="宋体" w:cs="Times New Roman" w:hint="eastAsia"/>
        </w:rPr>
        <w:t>可</w:t>
      </w:r>
      <w:r w:rsidRPr="00266DF6">
        <w:rPr>
          <w:rFonts w:ascii="宋体" w:hAnsi="宋体" w:cs="Times New Roman" w:hint="eastAsia"/>
        </w:rPr>
        <w:t>采用字母或字符的方式，可由用户自行申请。在同一个</w:t>
      </w:r>
      <w:r w:rsidRPr="00266DF6">
        <w:rPr>
          <w:rFonts w:ascii="宋体" w:hAnsi="宋体" w:cs="Times New Roman"/>
        </w:rPr>
        <w:t>IMS</w:t>
      </w:r>
      <w:r w:rsidRPr="00266DF6">
        <w:rPr>
          <w:rFonts w:ascii="宋体" w:hAnsi="宋体" w:cs="Times New Roman" w:hint="eastAsia"/>
        </w:rPr>
        <w:t>域名内部的用户名不允许重复。</w:t>
      </w:r>
    </w:p>
    <w:p w:rsidR="006B2373" w:rsidRPr="00266DF6" w:rsidRDefault="006B2373" w:rsidP="00266DF6">
      <w:pPr>
        <w:pStyle w:val="0"/>
        <w:spacing w:line="360" w:lineRule="auto"/>
        <w:ind w:firstLine="415"/>
        <w:rPr>
          <w:rFonts w:ascii="宋体" w:hAnsi="宋体" w:cs="Times New Roman"/>
        </w:rPr>
      </w:pPr>
      <w:r w:rsidRPr="00266DF6">
        <w:rPr>
          <w:rFonts w:ascii="宋体" w:hAnsi="宋体" w:cs="Times New Roman" w:hint="eastAsia"/>
        </w:rPr>
        <w:t>2）“domain”部分分配原则</w:t>
      </w:r>
    </w:p>
    <w:p w:rsidR="006B2373" w:rsidRPr="00266DF6" w:rsidRDefault="006B2373" w:rsidP="00266DF6">
      <w:pPr>
        <w:pStyle w:val="0"/>
        <w:numPr>
          <w:ilvl w:val="0"/>
          <w:numId w:val="3"/>
        </w:numPr>
        <w:spacing w:line="360" w:lineRule="auto"/>
        <w:rPr>
          <w:rFonts w:ascii="宋体" w:hAnsi="宋体" w:cs="Times New Roman"/>
          <w:lang w:val="fi-FI"/>
        </w:rPr>
      </w:pPr>
      <w:r w:rsidRPr="00266DF6">
        <w:rPr>
          <w:rFonts w:ascii="宋体" w:hAnsi="宋体" w:cs="Times New Roman"/>
          <w:lang w:val="fi-FI"/>
        </w:rPr>
        <w:t>IMS</w:t>
      </w:r>
      <w:r w:rsidRPr="00266DF6">
        <w:rPr>
          <w:rFonts w:ascii="宋体" w:hAnsi="宋体" w:cs="Times New Roman" w:hint="eastAsia"/>
          <w:lang w:val="fi-FI"/>
        </w:rPr>
        <w:t>用户</w:t>
      </w:r>
      <w:r w:rsidRPr="00266DF6">
        <w:rPr>
          <w:rFonts w:ascii="宋体" w:hAnsi="宋体" w:cs="Times New Roman"/>
          <w:lang w:val="fi-FI"/>
        </w:rPr>
        <w:t>SIP URI</w:t>
      </w:r>
      <w:r w:rsidRPr="00266DF6">
        <w:rPr>
          <w:rFonts w:ascii="宋体" w:hAnsi="宋体" w:cs="Times New Roman" w:hint="eastAsia"/>
          <w:lang w:val="fi-FI"/>
        </w:rPr>
        <w:t>的域名部分</w:t>
      </w:r>
      <w:r w:rsidR="003747EE" w:rsidRPr="00266DF6">
        <w:rPr>
          <w:rFonts w:ascii="宋体" w:hAnsi="宋体" w:cs="Times New Roman" w:hint="eastAsia"/>
          <w:lang w:val="fi-FI"/>
        </w:rPr>
        <w:t>可</w:t>
      </w:r>
      <w:r w:rsidRPr="00266DF6">
        <w:rPr>
          <w:rFonts w:ascii="宋体" w:hAnsi="宋体" w:cs="Times New Roman" w:hint="eastAsia"/>
          <w:lang w:val="fi-FI"/>
        </w:rPr>
        <w:t>和用户的归属网络域名相同，也</w:t>
      </w:r>
      <w:r w:rsidR="003747EE" w:rsidRPr="00266DF6">
        <w:rPr>
          <w:rFonts w:ascii="宋体" w:hAnsi="宋体" w:cs="Times New Roman" w:hint="eastAsia"/>
          <w:lang w:val="fi-FI"/>
        </w:rPr>
        <w:t>可</w:t>
      </w:r>
      <w:r w:rsidRPr="00266DF6">
        <w:rPr>
          <w:rFonts w:ascii="宋体" w:hAnsi="宋体" w:cs="Times New Roman" w:hint="eastAsia"/>
          <w:lang w:val="fi-FI"/>
        </w:rPr>
        <w:t>不同。建议</w:t>
      </w:r>
      <w:r w:rsidRPr="00266DF6">
        <w:rPr>
          <w:rFonts w:ascii="宋体" w:hAnsi="宋体" w:cs="Times New Roman"/>
          <w:lang w:val="fi-FI"/>
        </w:rPr>
        <w:t xml:space="preserve">SIP URI </w:t>
      </w:r>
      <w:r w:rsidRPr="00266DF6">
        <w:rPr>
          <w:rFonts w:ascii="宋体" w:hAnsi="宋体" w:cs="Times New Roman" w:hint="eastAsia"/>
          <w:lang w:val="fi-FI"/>
        </w:rPr>
        <w:t>的域名和用户的归属网络域名相同，并遵循归属网络域名的分配原则。</w:t>
      </w:r>
    </w:p>
    <w:p w:rsidR="006B2373" w:rsidRPr="00266DF6" w:rsidRDefault="006B2373" w:rsidP="00266DF6">
      <w:pPr>
        <w:pStyle w:val="0"/>
        <w:numPr>
          <w:ilvl w:val="0"/>
          <w:numId w:val="3"/>
        </w:numPr>
        <w:spacing w:line="360" w:lineRule="auto"/>
        <w:rPr>
          <w:rFonts w:ascii="宋体" w:hAnsi="宋体" w:cs="Times New Roman"/>
          <w:lang w:val="fi-FI"/>
        </w:rPr>
      </w:pPr>
      <w:r w:rsidRPr="00266DF6">
        <w:rPr>
          <w:rFonts w:ascii="宋体" w:hAnsi="宋体" w:cs="Times New Roman" w:hint="eastAsia"/>
          <w:lang w:val="fi-FI"/>
        </w:rPr>
        <w:t>对于没有</w:t>
      </w:r>
      <w:r w:rsidRPr="00266DF6">
        <w:rPr>
          <w:rFonts w:ascii="宋体" w:hAnsi="宋体" w:cs="Times New Roman"/>
          <w:lang w:val="fi-FI"/>
        </w:rPr>
        <w:t>ISIM</w:t>
      </w:r>
      <w:r w:rsidRPr="00266DF6">
        <w:rPr>
          <w:rFonts w:ascii="宋体" w:hAnsi="宋体" w:cs="Times New Roman" w:hint="eastAsia"/>
          <w:lang w:val="fi-FI"/>
        </w:rPr>
        <w:t>的移动用户，临时的</w:t>
      </w:r>
      <w:r w:rsidRPr="00266DF6">
        <w:rPr>
          <w:rFonts w:ascii="宋体" w:hAnsi="宋体" w:cs="Times New Roman"/>
          <w:lang w:val="fi-FI"/>
        </w:rPr>
        <w:t>SIP URI</w:t>
      </w:r>
      <w:r w:rsidRPr="00266DF6">
        <w:rPr>
          <w:rFonts w:ascii="宋体" w:hAnsi="宋体" w:cs="Times New Roman" w:hint="eastAsia"/>
          <w:lang w:val="fi-FI"/>
        </w:rPr>
        <w:t>可采用从</w:t>
      </w:r>
      <w:r w:rsidRPr="00266DF6">
        <w:rPr>
          <w:rFonts w:ascii="宋体" w:hAnsi="宋体" w:cs="Times New Roman"/>
          <w:lang w:val="fi-FI"/>
        </w:rPr>
        <w:t>IMSI</w:t>
      </w:r>
      <w:r w:rsidRPr="00266DF6">
        <w:rPr>
          <w:rFonts w:ascii="宋体" w:hAnsi="宋体" w:cs="Times New Roman" w:hint="eastAsia"/>
          <w:lang w:val="fi-FI"/>
        </w:rPr>
        <w:t>中导出。</w:t>
      </w:r>
    </w:p>
    <w:p w:rsidR="006B2373" w:rsidRPr="00266DF6" w:rsidRDefault="00BD1031" w:rsidP="00266DF6">
      <w:pPr>
        <w:pStyle w:val="0"/>
        <w:spacing w:line="360" w:lineRule="auto"/>
        <w:rPr>
          <w:rFonts w:ascii="宋体" w:hAnsi="宋体" w:cs="Times New Roman"/>
        </w:rPr>
      </w:pPr>
      <w:r w:rsidRPr="00266DF6">
        <w:rPr>
          <w:rFonts w:ascii="宋体" w:hAnsi="宋体" w:cs="Times New Roman"/>
        </w:rPr>
        <w:t>10</w:t>
      </w:r>
      <w:r w:rsidR="006B2373" w:rsidRPr="00266DF6">
        <w:rPr>
          <w:rFonts w:ascii="宋体" w:hAnsi="宋体" w:cs="Times New Roman" w:hint="eastAsia"/>
        </w:rPr>
        <w:t>.</w:t>
      </w:r>
      <w:r w:rsidR="002B7328" w:rsidRPr="00266DF6">
        <w:rPr>
          <w:rFonts w:ascii="宋体" w:hAnsi="宋体" w:cs="Times New Roman" w:hint="eastAsia"/>
        </w:rPr>
        <w:t>1</w:t>
      </w:r>
      <w:r w:rsidR="006B2373" w:rsidRPr="00266DF6">
        <w:rPr>
          <w:rFonts w:ascii="宋体" w:hAnsi="宋体" w:cs="Times New Roman" w:hint="eastAsia"/>
        </w:rPr>
        <w:t>.</w:t>
      </w:r>
      <w:r w:rsidR="00C20C30">
        <w:rPr>
          <w:rFonts w:ascii="宋体" w:hAnsi="宋体" w:cs="Times New Roman"/>
        </w:rPr>
        <w:t>6</w:t>
      </w:r>
      <w:r w:rsidR="006B2373" w:rsidRPr="00266DF6">
        <w:rPr>
          <w:rFonts w:ascii="宋体" w:hAnsi="宋体" w:cs="Times New Roman" w:hint="eastAsia"/>
        </w:rPr>
        <w:tab/>
        <w:t>公共业务标识（PSI）用于标识IMS网络中的业务，它是在一个应用服务器上为某种业务所创建的特定资源，用于将IMS域的业务路由到相应的服务器上。公共业务标识存储在HSS中，由一个应用服务器管理，该应用服务器根据公共业务标识执行相应的逻辑控</w:t>
      </w:r>
      <w:r w:rsidR="006B2373" w:rsidRPr="00266DF6">
        <w:rPr>
          <w:rFonts w:ascii="宋体" w:hAnsi="宋体" w:cs="Times New Roman" w:hint="eastAsia"/>
        </w:rPr>
        <w:lastRenderedPageBreak/>
        <w:t>制。公共业务标识的创建</w:t>
      </w:r>
      <w:r w:rsidR="003747EE" w:rsidRPr="00266DF6">
        <w:rPr>
          <w:rFonts w:ascii="宋体" w:hAnsi="宋体" w:hint="eastAsia"/>
        </w:rPr>
        <w:t>可</w:t>
      </w:r>
      <w:r w:rsidR="006B2373" w:rsidRPr="00266DF6">
        <w:rPr>
          <w:rFonts w:ascii="宋体" w:hAnsi="宋体" w:cs="Times New Roman" w:hint="eastAsia"/>
        </w:rPr>
        <w:t>是动态也</w:t>
      </w:r>
      <w:r w:rsidR="003747EE" w:rsidRPr="00266DF6">
        <w:rPr>
          <w:rFonts w:ascii="宋体" w:hAnsi="宋体" w:cs="Times New Roman" w:hint="eastAsia"/>
        </w:rPr>
        <w:t>可</w:t>
      </w:r>
      <w:r w:rsidR="006B2373" w:rsidRPr="00266DF6">
        <w:rPr>
          <w:rFonts w:ascii="宋体" w:hAnsi="宋体" w:cs="Times New Roman" w:hint="eastAsia"/>
        </w:rPr>
        <w:t>是静态的，需要在应用服务器的控制下管理和使用公共业务标识。</w:t>
      </w:r>
    </w:p>
    <w:p w:rsidR="006B2373" w:rsidRPr="00266DF6" w:rsidRDefault="007B6CAF" w:rsidP="00266DF6">
      <w:pPr>
        <w:pStyle w:val="0"/>
        <w:spacing w:line="360" w:lineRule="auto"/>
        <w:ind w:firstLine="420"/>
        <w:rPr>
          <w:rFonts w:ascii="宋体" w:hAnsi="宋体" w:cs="Times New Roman"/>
        </w:rPr>
      </w:pPr>
      <w:r w:rsidRPr="00266DF6">
        <w:rPr>
          <w:rFonts w:ascii="宋体" w:hAnsi="宋体" w:cs="Times New Roman" w:hint="eastAsia"/>
        </w:rPr>
        <w:t xml:space="preserve">1. </w:t>
      </w:r>
      <w:r w:rsidR="006B2373" w:rsidRPr="00266DF6">
        <w:rPr>
          <w:rFonts w:ascii="宋体" w:hAnsi="宋体" w:cs="Times New Roman" w:hint="eastAsia"/>
        </w:rPr>
        <w:t>公共业务标识的分配：</w:t>
      </w:r>
    </w:p>
    <w:p w:rsidR="006B2373" w:rsidRPr="00266DF6" w:rsidRDefault="006B2373" w:rsidP="00D24E3A">
      <w:pPr>
        <w:pStyle w:val="0"/>
        <w:numPr>
          <w:ilvl w:val="0"/>
          <w:numId w:val="7"/>
        </w:numPr>
        <w:spacing w:line="360" w:lineRule="auto"/>
        <w:rPr>
          <w:rFonts w:ascii="宋体" w:hAnsi="宋体" w:cs="Times New Roman"/>
        </w:rPr>
      </w:pPr>
      <w:r w:rsidRPr="00266DF6">
        <w:rPr>
          <w:rFonts w:ascii="宋体" w:hAnsi="宋体" w:cs="Times New Roman" w:hint="eastAsia"/>
        </w:rPr>
        <w:t>公共业务标识的格式</w:t>
      </w:r>
      <w:r w:rsidR="003747EE" w:rsidRPr="00266DF6">
        <w:rPr>
          <w:rFonts w:ascii="宋体" w:hAnsi="宋体" w:cs="Times New Roman" w:hint="eastAsia"/>
        </w:rPr>
        <w:t>可</w:t>
      </w:r>
      <w:r w:rsidRPr="00266DF6">
        <w:rPr>
          <w:rFonts w:ascii="宋体" w:hAnsi="宋体" w:cs="Times New Roman" w:hint="eastAsia"/>
        </w:rPr>
        <w:t>是</w:t>
      </w:r>
      <w:r w:rsidRPr="00266DF6">
        <w:rPr>
          <w:rFonts w:ascii="宋体" w:hAnsi="宋体" w:cs="Times New Roman"/>
        </w:rPr>
        <w:t>SIP URI</w:t>
      </w:r>
      <w:r w:rsidRPr="00266DF6">
        <w:rPr>
          <w:rFonts w:ascii="宋体" w:hAnsi="宋体" w:cs="Times New Roman" w:hint="eastAsia"/>
        </w:rPr>
        <w:t>或</w:t>
      </w:r>
      <w:r w:rsidRPr="00266DF6">
        <w:rPr>
          <w:rFonts w:ascii="宋体" w:hAnsi="宋体" w:cs="Times New Roman"/>
        </w:rPr>
        <w:t>Tel URI</w:t>
      </w:r>
      <w:r w:rsidRPr="00266DF6">
        <w:rPr>
          <w:rFonts w:ascii="宋体" w:hAnsi="宋体" w:cs="Times New Roman" w:hint="eastAsia"/>
        </w:rPr>
        <w:t>。</w:t>
      </w:r>
      <w:r w:rsidRPr="00266DF6">
        <w:rPr>
          <w:rFonts w:ascii="宋体" w:hAnsi="宋体" w:cs="Times New Roman"/>
        </w:rPr>
        <w:t>SIP URI</w:t>
      </w:r>
      <w:r w:rsidRPr="00266DF6">
        <w:rPr>
          <w:rFonts w:ascii="宋体" w:hAnsi="宋体" w:cs="Times New Roman" w:hint="eastAsia"/>
        </w:rPr>
        <w:t>格式的公共业务标识的域名部分由</w:t>
      </w:r>
      <w:r w:rsidRPr="00266DF6">
        <w:rPr>
          <w:rFonts w:ascii="宋体" w:hAnsi="宋体" w:cs="Times New Roman"/>
        </w:rPr>
        <w:t xml:space="preserve">IMS </w:t>
      </w:r>
      <w:r w:rsidRPr="00266DF6">
        <w:rPr>
          <w:rFonts w:ascii="宋体" w:hAnsi="宋体" w:cs="Times New Roman" w:hint="eastAsia"/>
        </w:rPr>
        <w:t>运营商定义，</w:t>
      </w:r>
      <w:r w:rsidR="003747EE" w:rsidRPr="00266DF6">
        <w:rPr>
          <w:rFonts w:ascii="宋体" w:hAnsi="宋体" w:cs="Times New Roman" w:hint="eastAsia"/>
        </w:rPr>
        <w:t>可</w:t>
      </w:r>
      <w:r w:rsidRPr="00266DF6">
        <w:rPr>
          <w:rFonts w:ascii="宋体" w:hAnsi="宋体" w:cs="Times New Roman" w:hint="eastAsia"/>
        </w:rPr>
        <w:t>为应用服务器归属的</w:t>
      </w:r>
      <w:r w:rsidRPr="00266DF6">
        <w:rPr>
          <w:rFonts w:ascii="宋体" w:hAnsi="宋体" w:cs="Times New Roman"/>
        </w:rPr>
        <w:t>IMS</w:t>
      </w:r>
      <w:r w:rsidRPr="00266DF6">
        <w:rPr>
          <w:rFonts w:ascii="宋体" w:hAnsi="宋体" w:cs="Times New Roman" w:hint="eastAsia"/>
        </w:rPr>
        <w:t>网络归属网络域名。用户部分</w:t>
      </w:r>
      <w:r w:rsidR="003747EE" w:rsidRPr="00266DF6">
        <w:rPr>
          <w:rFonts w:ascii="宋体" w:hAnsi="宋体" w:cs="Times New Roman" w:hint="eastAsia"/>
        </w:rPr>
        <w:t>可</w:t>
      </w:r>
      <w:r w:rsidRPr="00266DF6">
        <w:rPr>
          <w:rFonts w:ascii="宋体" w:hAnsi="宋体" w:cs="Times New Roman" w:hint="eastAsia"/>
        </w:rPr>
        <w:t>由</w:t>
      </w:r>
      <w:r w:rsidRPr="00266DF6">
        <w:rPr>
          <w:rFonts w:ascii="宋体" w:hAnsi="宋体" w:cs="Times New Roman"/>
        </w:rPr>
        <w:t>IMS</w:t>
      </w:r>
      <w:r w:rsidRPr="00266DF6">
        <w:rPr>
          <w:rFonts w:ascii="宋体" w:hAnsi="宋体" w:cs="Times New Roman" w:hint="eastAsia"/>
        </w:rPr>
        <w:t>运营商定义，也</w:t>
      </w:r>
      <w:r w:rsidR="003747EE" w:rsidRPr="00266DF6">
        <w:rPr>
          <w:rFonts w:ascii="宋体" w:hAnsi="宋体" w:hint="eastAsia"/>
        </w:rPr>
        <w:t>可</w:t>
      </w:r>
      <w:r w:rsidRPr="00266DF6">
        <w:rPr>
          <w:rFonts w:ascii="宋体" w:hAnsi="宋体" w:cs="Times New Roman" w:hint="eastAsia"/>
        </w:rPr>
        <w:t>由用户或</w:t>
      </w:r>
      <w:r w:rsidR="0083611F" w:rsidRPr="00266DF6">
        <w:rPr>
          <w:rFonts w:ascii="宋体" w:hAnsi="宋体" w:cs="Times New Roman"/>
        </w:rPr>
        <w:t>IMS</w:t>
      </w:r>
      <w:r w:rsidRPr="00266DF6">
        <w:rPr>
          <w:rFonts w:ascii="宋体" w:hAnsi="宋体" w:cs="Times New Roman" w:hint="eastAsia"/>
        </w:rPr>
        <w:t>动态创建。</w:t>
      </w:r>
    </w:p>
    <w:p w:rsidR="006B2373" w:rsidRDefault="006B2373" w:rsidP="00D24E3A">
      <w:pPr>
        <w:pStyle w:val="0"/>
        <w:numPr>
          <w:ilvl w:val="0"/>
          <w:numId w:val="7"/>
        </w:numPr>
        <w:spacing w:line="360" w:lineRule="auto"/>
        <w:rPr>
          <w:rFonts w:ascii="宋体" w:hAnsi="宋体" w:cs="Times New Roman"/>
        </w:rPr>
      </w:pPr>
      <w:r w:rsidRPr="00266DF6">
        <w:rPr>
          <w:rFonts w:ascii="宋体" w:hAnsi="宋体" w:cs="Times New Roman" w:hint="eastAsia"/>
        </w:rPr>
        <w:t>公共业务标识</w:t>
      </w:r>
      <w:r w:rsidR="003747EE" w:rsidRPr="00266DF6">
        <w:rPr>
          <w:rFonts w:ascii="宋体" w:hAnsi="宋体" w:cs="Times New Roman" w:hint="eastAsia"/>
        </w:rPr>
        <w:t>可</w:t>
      </w:r>
      <w:r w:rsidRPr="00266DF6">
        <w:rPr>
          <w:rFonts w:ascii="宋体" w:hAnsi="宋体" w:cs="Times New Roman" w:hint="eastAsia"/>
        </w:rPr>
        <w:t>是一个确定的</w:t>
      </w:r>
      <w:r w:rsidRPr="00266DF6">
        <w:rPr>
          <w:rFonts w:ascii="宋体" w:hAnsi="宋体" w:cs="Times New Roman"/>
        </w:rPr>
        <w:t>PSI</w:t>
      </w:r>
      <w:r w:rsidRPr="00266DF6">
        <w:rPr>
          <w:rFonts w:ascii="宋体" w:hAnsi="宋体" w:cs="Times New Roman" w:hint="eastAsia"/>
        </w:rPr>
        <w:t>也</w:t>
      </w:r>
      <w:r w:rsidR="003747EE" w:rsidRPr="00266DF6">
        <w:rPr>
          <w:rFonts w:ascii="宋体" w:hAnsi="宋体" w:cs="Times New Roman" w:hint="eastAsia"/>
        </w:rPr>
        <w:t>可</w:t>
      </w:r>
      <w:r w:rsidRPr="00266DF6">
        <w:rPr>
          <w:rFonts w:ascii="宋体" w:hAnsi="宋体" w:cs="Times New Roman" w:hint="eastAsia"/>
        </w:rPr>
        <w:t>是一个通配符</w:t>
      </w:r>
      <w:r w:rsidRPr="00266DF6">
        <w:rPr>
          <w:rFonts w:ascii="宋体" w:hAnsi="宋体" w:cs="Times New Roman"/>
        </w:rPr>
        <w:t>PSI</w:t>
      </w:r>
      <w:r w:rsidRPr="00266DF6">
        <w:rPr>
          <w:rFonts w:ascii="宋体" w:hAnsi="宋体" w:cs="Times New Roman" w:hint="eastAsia"/>
        </w:rPr>
        <w:t>，如</w:t>
      </w:r>
      <w:r w:rsidRPr="00266DF6">
        <w:rPr>
          <w:rFonts w:ascii="宋体" w:hAnsi="宋体" w:cs="Times New Roman"/>
        </w:rPr>
        <w:t xml:space="preserve"> </w:t>
      </w:r>
      <w:r w:rsidRPr="00266DF6">
        <w:rPr>
          <w:rFonts w:ascii="宋体" w:hAnsi="宋体" w:cs="Times New Roman" w:hint="eastAsia"/>
        </w:rPr>
        <w:t>“sip:chatlist*@example.com”， 能与通配符相匹配的PSI 都</w:t>
      </w:r>
      <w:r w:rsidR="003747EE" w:rsidRPr="00266DF6">
        <w:rPr>
          <w:rFonts w:ascii="宋体" w:hAnsi="宋体" w:hint="eastAsia"/>
        </w:rPr>
        <w:t>可</w:t>
      </w:r>
      <w:r w:rsidRPr="00266DF6">
        <w:rPr>
          <w:rFonts w:ascii="宋体" w:hAnsi="宋体" w:cs="Times New Roman" w:hint="eastAsia"/>
        </w:rPr>
        <w:t>触发业务。</w:t>
      </w:r>
    </w:p>
    <w:p w:rsidR="001577B7" w:rsidRDefault="001577B7">
      <w:pPr>
        <w:widowControl/>
        <w:ind w:firstLineChars="0" w:firstLine="0"/>
        <w:jc w:val="left"/>
        <w:rPr>
          <w:rFonts w:ascii="黑体" w:eastAsia="黑体" w:hAnsi="黑体"/>
          <w:b/>
          <w:kern w:val="0"/>
          <w:sz w:val="32"/>
          <w:szCs w:val="32"/>
        </w:rPr>
      </w:pPr>
      <w:bookmarkStart w:id="938" w:name="_Toc221462497"/>
      <w:bookmarkStart w:id="939" w:name="_Toc221509226"/>
      <w:bookmarkStart w:id="940" w:name="_Toc494450296"/>
      <w:bookmarkStart w:id="941" w:name="_Toc494549653"/>
      <w:bookmarkStart w:id="942" w:name="_Toc494550469"/>
      <w:bookmarkStart w:id="943" w:name="_Toc494550566"/>
      <w:bookmarkStart w:id="944" w:name="_Toc496858855"/>
      <w:bookmarkStart w:id="945" w:name="_Toc496859112"/>
      <w:bookmarkStart w:id="946" w:name="_Toc501352742"/>
      <w:bookmarkStart w:id="947" w:name="_Toc501356546"/>
      <w:bookmarkStart w:id="948" w:name="_Toc534558745"/>
      <w:bookmarkStart w:id="949" w:name="_Toc534609231"/>
      <w:bookmarkStart w:id="950" w:name="_Toc534609322"/>
      <w:bookmarkStart w:id="951" w:name="_Toc948779"/>
      <w:r>
        <w:rPr>
          <w:rFonts w:hAnsi="黑体"/>
          <w:b/>
          <w:sz w:val="32"/>
          <w:szCs w:val="32"/>
        </w:rPr>
        <w:br w:type="page"/>
      </w:r>
    </w:p>
    <w:p w:rsidR="002B7328" w:rsidRPr="0081760A" w:rsidRDefault="002B7328" w:rsidP="000B7AEE">
      <w:pPr>
        <w:pStyle w:val="a4"/>
        <w:numPr>
          <w:ilvl w:val="0"/>
          <w:numId w:val="0"/>
        </w:numPr>
        <w:spacing w:beforeLines="0" w:afterLines="0" w:line="360" w:lineRule="auto"/>
        <w:outlineLvl w:val="0"/>
        <w:rPr>
          <w:rFonts w:hAnsi="黑体"/>
          <w:b/>
          <w:sz w:val="32"/>
          <w:szCs w:val="32"/>
        </w:rPr>
      </w:pPr>
      <w:bookmarkStart w:id="952" w:name="_Toc15305990"/>
      <w:r w:rsidRPr="0081760A">
        <w:rPr>
          <w:rFonts w:hAnsi="黑体"/>
          <w:b/>
          <w:sz w:val="32"/>
          <w:szCs w:val="32"/>
        </w:rPr>
        <w:lastRenderedPageBreak/>
        <w:t>1</w:t>
      </w:r>
      <w:r w:rsidR="00BD1031" w:rsidRPr="0081760A">
        <w:rPr>
          <w:rFonts w:hAnsi="黑体"/>
          <w:b/>
          <w:sz w:val="32"/>
          <w:szCs w:val="32"/>
        </w:rPr>
        <w:t>2</w:t>
      </w:r>
      <w:r w:rsidR="00C368F1" w:rsidRPr="0081760A">
        <w:rPr>
          <w:rFonts w:hAnsi="黑体"/>
          <w:b/>
          <w:sz w:val="32"/>
          <w:szCs w:val="32"/>
        </w:rPr>
        <w:t xml:space="preserve"> </w:t>
      </w:r>
      <w:r w:rsidRPr="0081760A">
        <w:rPr>
          <w:rFonts w:hAnsi="黑体" w:hint="eastAsia"/>
          <w:b/>
          <w:sz w:val="32"/>
          <w:szCs w:val="32"/>
        </w:rPr>
        <w:t>信令、IP带宽计算及设备配置</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C368F1" w:rsidRPr="00CF7D2B" w:rsidRDefault="00C368F1" w:rsidP="008E7EAB">
      <w:pPr>
        <w:pStyle w:val="a4"/>
        <w:numPr>
          <w:ilvl w:val="0"/>
          <w:numId w:val="0"/>
        </w:numPr>
        <w:spacing w:beforeLines="0" w:afterLines="0"/>
        <w:rPr>
          <w:rFonts w:ascii="宋体" w:eastAsia="宋体" w:hAnsi="宋体"/>
          <w:b/>
          <w:bCs/>
          <w:sz w:val="28"/>
          <w:szCs w:val="28"/>
        </w:rPr>
      </w:pPr>
      <w:bookmarkStart w:id="953" w:name="_Toc534558746"/>
      <w:bookmarkStart w:id="954" w:name="_Toc534609232"/>
      <w:bookmarkStart w:id="955" w:name="_Toc534609323"/>
      <w:bookmarkStart w:id="956" w:name="_Toc948780"/>
      <w:bookmarkStart w:id="957" w:name="_Toc15305991"/>
      <w:r w:rsidRPr="00CF7D2B">
        <w:rPr>
          <w:rFonts w:ascii="宋体" w:eastAsia="宋体" w:hAnsi="宋体" w:hint="eastAsia"/>
          <w:b/>
          <w:bCs/>
          <w:sz w:val="28"/>
          <w:szCs w:val="28"/>
        </w:rPr>
        <w:t>12.3</w:t>
      </w:r>
      <w:r w:rsidRPr="00CF7D2B">
        <w:rPr>
          <w:rFonts w:ascii="宋体" w:eastAsia="宋体" w:hAnsi="宋体"/>
          <w:b/>
          <w:bCs/>
          <w:sz w:val="28"/>
          <w:szCs w:val="28"/>
        </w:rPr>
        <w:t xml:space="preserve"> </w:t>
      </w:r>
      <w:r w:rsidRPr="00CF7D2B">
        <w:rPr>
          <w:rFonts w:ascii="宋体" w:eastAsia="宋体" w:hAnsi="宋体" w:hint="eastAsia"/>
          <w:b/>
          <w:bCs/>
          <w:sz w:val="28"/>
          <w:szCs w:val="28"/>
        </w:rPr>
        <w:t>IP带宽</w:t>
      </w:r>
      <w:bookmarkEnd w:id="953"/>
      <w:bookmarkEnd w:id="954"/>
      <w:bookmarkEnd w:id="955"/>
      <w:bookmarkEnd w:id="956"/>
      <w:bookmarkEnd w:id="957"/>
    </w:p>
    <w:p w:rsidR="002B7328" w:rsidRPr="00266DF6" w:rsidRDefault="002B7328" w:rsidP="00266DF6">
      <w:pPr>
        <w:pStyle w:val="0"/>
        <w:spacing w:line="360" w:lineRule="auto"/>
        <w:rPr>
          <w:rFonts w:ascii="宋体" w:hAnsi="宋体" w:cs="Times New Roman"/>
        </w:rPr>
      </w:pPr>
      <w:r w:rsidRPr="00266DF6">
        <w:rPr>
          <w:rFonts w:ascii="宋体" w:hAnsi="宋体" w:cs="Times New Roman"/>
        </w:rPr>
        <w:t>1</w:t>
      </w:r>
      <w:r w:rsidR="00BD1031" w:rsidRPr="00266DF6">
        <w:rPr>
          <w:rFonts w:ascii="宋体" w:hAnsi="宋体" w:cs="Times New Roman"/>
        </w:rPr>
        <w:t>2</w:t>
      </w:r>
      <w:r w:rsidRPr="00266DF6">
        <w:rPr>
          <w:rFonts w:ascii="宋体" w:hAnsi="宋体" w:cs="Times New Roman"/>
        </w:rPr>
        <w:t>.3.1语音业务媒体流带宽计算</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1. 一次通话的媒体流计算</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1）一个典型的IP话音分组报文的封装格式为：</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 xml:space="preserve">包长度 ＝ </w:t>
      </w:r>
      <w:r w:rsidRPr="00266DF6">
        <w:rPr>
          <w:rFonts w:ascii="宋体" w:hAnsi="宋体"/>
          <w:sz w:val="24"/>
        </w:rPr>
        <w:t>RTP</w:t>
      </w:r>
      <w:r w:rsidRPr="00266DF6">
        <w:rPr>
          <w:rFonts w:ascii="宋体" w:hAnsi="宋体" w:hint="eastAsia"/>
          <w:sz w:val="24"/>
        </w:rPr>
        <w:t>头＋</w:t>
      </w:r>
      <w:r w:rsidRPr="00266DF6">
        <w:rPr>
          <w:rFonts w:ascii="宋体" w:hAnsi="宋体"/>
          <w:sz w:val="24"/>
        </w:rPr>
        <w:t>UDP</w:t>
      </w:r>
      <w:r w:rsidRPr="00266DF6">
        <w:rPr>
          <w:rFonts w:ascii="宋体" w:hAnsi="宋体" w:hint="eastAsia"/>
          <w:sz w:val="24"/>
        </w:rPr>
        <w:t>头＋</w:t>
      </w:r>
      <w:r w:rsidRPr="00266DF6">
        <w:rPr>
          <w:rFonts w:ascii="宋体" w:hAnsi="宋体"/>
          <w:sz w:val="24"/>
        </w:rPr>
        <w:t>IP</w:t>
      </w:r>
      <w:r w:rsidRPr="00266DF6">
        <w:rPr>
          <w:rFonts w:ascii="宋体" w:hAnsi="宋体" w:hint="eastAsia"/>
          <w:sz w:val="24"/>
        </w:rPr>
        <w:t>头＋</w:t>
      </w:r>
      <w:r w:rsidRPr="00266DF6">
        <w:rPr>
          <w:rFonts w:ascii="宋体" w:hAnsi="宋体"/>
          <w:sz w:val="24"/>
        </w:rPr>
        <w:t>Ethernet</w:t>
      </w:r>
      <w:r w:rsidRPr="00266DF6">
        <w:rPr>
          <w:rFonts w:ascii="宋体" w:hAnsi="宋体" w:hint="eastAsia"/>
          <w:sz w:val="24"/>
        </w:rPr>
        <w:t>头＋有效载荷</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其中：</w:t>
      </w:r>
      <w:r w:rsidRPr="00266DF6">
        <w:rPr>
          <w:rFonts w:ascii="宋体" w:hAnsi="宋体"/>
          <w:sz w:val="24"/>
        </w:rPr>
        <w:t>RTP</w:t>
      </w:r>
      <w:r w:rsidRPr="00266DF6">
        <w:rPr>
          <w:rFonts w:ascii="宋体" w:hAnsi="宋体" w:hint="eastAsia"/>
          <w:sz w:val="24"/>
        </w:rPr>
        <w:t>头为</w:t>
      </w:r>
      <w:r w:rsidRPr="00266DF6">
        <w:rPr>
          <w:rFonts w:ascii="宋体" w:hAnsi="宋体"/>
          <w:sz w:val="24"/>
        </w:rPr>
        <w:t>96bit</w:t>
      </w:r>
      <w:r w:rsidRPr="00266DF6">
        <w:rPr>
          <w:rFonts w:ascii="宋体" w:hAnsi="宋体" w:hint="eastAsia"/>
          <w:sz w:val="24"/>
        </w:rPr>
        <w:t xml:space="preserve"> </w:t>
      </w:r>
      <w:r w:rsidR="00EC6FAC" w:rsidRPr="00266DF6">
        <w:rPr>
          <w:rFonts w:ascii="宋体" w:hAnsi="宋体" w:hint="eastAsia"/>
          <w:sz w:val="24"/>
        </w:rPr>
        <w:t>（</w:t>
      </w:r>
      <w:r w:rsidRPr="00266DF6">
        <w:rPr>
          <w:rFonts w:ascii="宋体" w:hAnsi="宋体"/>
          <w:sz w:val="24"/>
        </w:rPr>
        <w:t>12byte</w:t>
      </w:r>
      <w:r w:rsidR="00EC6FAC" w:rsidRPr="00266DF6">
        <w:rPr>
          <w:rFonts w:ascii="宋体" w:hAnsi="宋体" w:hint="eastAsia"/>
          <w:sz w:val="24"/>
        </w:rPr>
        <w:t>）</w:t>
      </w:r>
      <w:r w:rsidRPr="00266DF6">
        <w:rPr>
          <w:rFonts w:ascii="宋体" w:hAnsi="宋体" w:hint="eastAsia"/>
          <w:sz w:val="24"/>
        </w:rPr>
        <w:t>；</w:t>
      </w:r>
    </w:p>
    <w:p w:rsidR="002B7328" w:rsidRPr="00266DF6" w:rsidRDefault="002B7328" w:rsidP="00266DF6">
      <w:pPr>
        <w:spacing w:line="360" w:lineRule="auto"/>
        <w:ind w:firstLineChars="500" w:firstLine="1200"/>
        <w:rPr>
          <w:rFonts w:ascii="宋体" w:hAnsi="宋体"/>
          <w:sz w:val="24"/>
        </w:rPr>
      </w:pPr>
      <w:r w:rsidRPr="00266DF6">
        <w:rPr>
          <w:rFonts w:ascii="宋体" w:hAnsi="宋体"/>
          <w:sz w:val="24"/>
        </w:rPr>
        <w:t>UDP</w:t>
      </w:r>
      <w:r w:rsidRPr="00266DF6">
        <w:rPr>
          <w:rFonts w:ascii="宋体" w:hAnsi="宋体" w:hint="eastAsia"/>
          <w:sz w:val="24"/>
        </w:rPr>
        <w:t>头为</w:t>
      </w:r>
      <w:r w:rsidRPr="00266DF6">
        <w:rPr>
          <w:rFonts w:ascii="宋体" w:hAnsi="宋体"/>
          <w:sz w:val="24"/>
        </w:rPr>
        <w:t>64bit</w:t>
      </w:r>
      <w:r w:rsidRPr="00266DF6">
        <w:rPr>
          <w:rFonts w:ascii="宋体" w:hAnsi="宋体" w:hint="eastAsia"/>
          <w:sz w:val="24"/>
        </w:rPr>
        <w:t xml:space="preserve"> </w:t>
      </w:r>
      <w:r w:rsidR="00EC6FAC" w:rsidRPr="00266DF6">
        <w:rPr>
          <w:rFonts w:ascii="宋体" w:hAnsi="宋体" w:hint="eastAsia"/>
          <w:sz w:val="24"/>
        </w:rPr>
        <w:t>（</w:t>
      </w:r>
      <w:r w:rsidRPr="00266DF6">
        <w:rPr>
          <w:rFonts w:ascii="宋体" w:hAnsi="宋体"/>
          <w:sz w:val="24"/>
        </w:rPr>
        <w:t>8byte</w:t>
      </w:r>
      <w:r w:rsidR="00EC6FAC" w:rsidRPr="00266DF6">
        <w:rPr>
          <w:rFonts w:ascii="宋体" w:hAnsi="宋体" w:hint="eastAsia"/>
          <w:sz w:val="24"/>
        </w:rPr>
        <w:t>）</w:t>
      </w:r>
      <w:r w:rsidRPr="00266DF6">
        <w:rPr>
          <w:rFonts w:ascii="宋体" w:hAnsi="宋体" w:hint="eastAsia"/>
          <w:sz w:val="24"/>
        </w:rPr>
        <w:t>；</w:t>
      </w:r>
    </w:p>
    <w:p w:rsidR="002B7328" w:rsidRPr="00266DF6" w:rsidRDefault="002B7328" w:rsidP="00266DF6">
      <w:pPr>
        <w:spacing w:line="360" w:lineRule="auto"/>
        <w:ind w:firstLineChars="500" w:firstLine="1200"/>
        <w:rPr>
          <w:rFonts w:ascii="宋体" w:hAnsi="宋体"/>
          <w:sz w:val="24"/>
        </w:rPr>
      </w:pPr>
      <w:r w:rsidRPr="00266DF6">
        <w:rPr>
          <w:rFonts w:ascii="宋体" w:hAnsi="宋体"/>
          <w:sz w:val="24"/>
        </w:rPr>
        <w:t>IP</w:t>
      </w:r>
      <w:r w:rsidRPr="00266DF6">
        <w:rPr>
          <w:rFonts w:ascii="宋体" w:hAnsi="宋体" w:hint="eastAsia"/>
          <w:sz w:val="24"/>
        </w:rPr>
        <w:t>头为</w:t>
      </w:r>
      <w:r w:rsidRPr="00266DF6">
        <w:rPr>
          <w:rFonts w:ascii="宋体" w:hAnsi="宋体"/>
          <w:sz w:val="24"/>
        </w:rPr>
        <w:t>160bit</w:t>
      </w:r>
      <w:r w:rsidR="00EC6FAC" w:rsidRPr="00266DF6">
        <w:rPr>
          <w:rFonts w:ascii="宋体" w:hAnsi="宋体" w:hint="eastAsia"/>
          <w:sz w:val="24"/>
        </w:rPr>
        <w:t>（</w:t>
      </w:r>
      <w:r w:rsidRPr="00266DF6">
        <w:rPr>
          <w:rFonts w:ascii="宋体" w:hAnsi="宋体"/>
          <w:sz w:val="24"/>
        </w:rPr>
        <w:t>20byte</w:t>
      </w:r>
      <w:r w:rsidR="00EC6FAC" w:rsidRPr="00266DF6">
        <w:rPr>
          <w:rFonts w:ascii="宋体" w:hAnsi="宋体" w:hint="eastAsia"/>
          <w:sz w:val="24"/>
        </w:rPr>
        <w:t>）</w:t>
      </w:r>
      <w:r w:rsidRPr="00266DF6">
        <w:rPr>
          <w:rFonts w:ascii="宋体" w:hAnsi="宋体" w:hint="eastAsia"/>
          <w:sz w:val="24"/>
        </w:rPr>
        <w:t>；</w:t>
      </w:r>
    </w:p>
    <w:p w:rsidR="002B7328" w:rsidRPr="00266DF6" w:rsidRDefault="002B7328" w:rsidP="00266DF6">
      <w:pPr>
        <w:spacing w:line="360" w:lineRule="auto"/>
        <w:ind w:firstLineChars="500" w:firstLine="1200"/>
        <w:rPr>
          <w:rFonts w:ascii="宋体" w:hAnsi="宋体"/>
          <w:sz w:val="24"/>
        </w:rPr>
      </w:pPr>
      <w:r w:rsidRPr="00266DF6">
        <w:rPr>
          <w:rFonts w:ascii="宋体" w:hAnsi="宋体"/>
          <w:sz w:val="24"/>
        </w:rPr>
        <w:t>Ethernet</w:t>
      </w:r>
      <w:r w:rsidRPr="00266DF6">
        <w:rPr>
          <w:rFonts w:ascii="宋体" w:hAnsi="宋体" w:hint="eastAsia"/>
          <w:sz w:val="24"/>
        </w:rPr>
        <w:t>头为3</w:t>
      </w:r>
      <w:r w:rsidRPr="00266DF6">
        <w:rPr>
          <w:rFonts w:ascii="宋体" w:hAnsi="宋体"/>
          <w:sz w:val="24"/>
        </w:rPr>
        <w:t>0</w:t>
      </w:r>
      <w:r w:rsidRPr="00266DF6">
        <w:rPr>
          <w:rFonts w:ascii="宋体" w:hAnsi="宋体" w:hint="eastAsia"/>
          <w:sz w:val="24"/>
        </w:rPr>
        <w:t>4</w:t>
      </w:r>
      <w:r w:rsidRPr="00266DF6">
        <w:rPr>
          <w:rFonts w:ascii="宋体" w:hAnsi="宋体"/>
          <w:sz w:val="24"/>
        </w:rPr>
        <w:t>bit</w:t>
      </w:r>
      <w:r w:rsidR="00EC6FAC" w:rsidRPr="00266DF6">
        <w:rPr>
          <w:rFonts w:ascii="宋体" w:hAnsi="宋体" w:hint="eastAsia"/>
          <w:sz w:val="24"/>
        </w:rPr>
        <w:t>（</w:t>
      </w:r>
      <w:r w:rsidRPr="00266DF6">
        <w:rPr>
          <w:rFonts w:ascii="宋体" w:hAnsi="宋体" w:hint="eastAsia"/>
          <w:sz w:val="24"/>
        </w:rPr>
        <w:t>38</w:t>
      </w:r>
      <w:r w:rsidRPr="00266DF6">
        <w:rPr>
          <w:rFonts w:ascii="宋体" w:hAnsi="宋体"/>
          <w:sz w:val="24"/>
        </w:rPr>
        <w:t>byte</w:t>
      </w:r>
      <w:r w:rsidR="00EC6FAC" w:rsidRPr="00266DF6">
        <w:rPr>
          <w:rFonts w:ascii="宋体" w:hAnsi="宋体" w:hint="eastAsia"/>
          <w:sz w:val="24"/>
        </w:rPr>
        <w:t>）</w:t>
      </w:r>
      <w:r w:rsidRPr="00266DF6">
        <w:rPr>
          <w:rFonts w:ascii="宋体" w:hAnsi="宋体" w:hint="eastAsia"/>
          <w:sz w:val="24"/>
        </w:rPr>
        <w:t>。</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2）话音媒体流带宽＝包长度×每秒包数</w:t>
      </w:r>
    </w:p>
    <w:p w:rsidR="002B7328" w:rsidRPr="00266DF6" w:rsidRDefault="002B7328" w:rsidP="00266DF6">
      <w:pPr>
        <w:spacing w:line="360" w:lineRule="auto"/>
        <w:ind w:firstLineChars="1100" w:firstLine="2640"/>
        <w:rPr>
          <w:rFonts w:ascii="宋体" w:hAnsi="宋体"/>
          <w:sz w:val="24"/>
        </w:rPr>
      </w:pPr>
      <w:r w:rsidRPr="00266DF6">
        <w:rPr>
          <w:rFonts w:ascii="宋体" w:hAnsi="宋体" w:hint="eastAsia"/>
          <w:sz w:val="24"/>
        </w:rPr>
        <w:t>＝ 包长度×（</w:t>
      </w:r>
      <w:r w:rsidRPr="00266DF6">
        <w:rPr>
          <w:rFonts w:ascii="宋体" w:hAnsi="宋体"/>
          <w:sz w:val="24"/>
        </w:rPr>
        <w:t>1/</w:t>
      </w:r>
      <w:r w:rsidRPr="00266DF6">
        <w:rPr>
          <w:rFonts w:ascii="宋体" w:hAnsi="宋体" w:hint="eastAsia"/>
          <w:sz w:val="24"/>
        </w:rPr>
        <w:t>采样周期）</w:t>
      </w:r>
    </w:p>
    <w:p w:rsidR="002B7328" w:rsidRPr="00266DF6" w:rsidRDefault="002B7328" w:rsidP="00266DF6">
      <w:pPr>
        <w:spacing w:line="360" w:lineRule="auto"/>
        <w:ind w:firstLineChars="1100" w:firstLine="2640"/>
        <w:rPr>
          <w:rFonts w:ascii="宋体" w:hAnsi="宋体"/>
          <w:sz w:val="24"/>
        </w:rPr>
      </w:pPr>
      <w:r w:rsidRPr="00266DF6">
        <w:rPr>
          <w:rFonts w:ascii="宋体" w:hAnsi="宋体" w:hint="eastAsia"/>
          <w:sz w:val="24"/>
        </w:rPr>
        <w:t>＝（624</w:t>
      </w:r>
      <w:r w:rsidRPr="00266DF6">
        <w:rPr>
          <w:rFonts w:ascii="宋体" w:hAnsi="宋体"/>
          <w:sz w:val="24"/>
        </w:rPr>
        <w:t>bit</w:t>
      </w:r>
      <w:r w:rsidRPr="00266DF6">
        <w:rPr>
          <w:rFonts w:ascii="宋体" w:hAnsi="宋体" w:hint="eastAsia"/>
          <w:sz w:val="24"/>
        </w:rPr>
        <w:t>＋有效载荷）×（</w:t>
      </w:r>
      <w:r w:rsidRPr="00266DF6">
        <w:rPr>
          <w:rFonts w:ascii="宋体" w:hAnsi="宋体"/>
          <w:sz w:val="24"/>
        </w:rPr>
        <w:t>1/</w:t>
      </w:r>
      <w:r w:rsidRPr="00266DF6">
        <w:rPr>
          <w:rFonts w:ascii="宋体" w:hAnsi="宋体" w:hint="eastAsia"/>
          <w:sz w:val="24"/>
        </w:rPr>
        <w:t>采样周期）</w:t>
      </w:r>
    </w:p>
    <w:p w:rsidR="002B7328" w:rsidRPr="00266DF6" w:rsidRDefault="002B7328" w:rsidP="00266DF6">
      <w:pPr>
        <w:spacing w:line="360" w:lineRule="auto"/>
        <w:ind w:firstLineChars="1100" w:firstLine="2640"/>
        <w:rPr>
          <w:rFonts w:ascii="宋体" w:hAnsi="宋体"/>
          <w:sz w:val="24"/>
        </w:rPr>
      </w:pPr>
      <w:r w:rsidRPr="00266DF6">
        <w:rPr>
          <w:rFonts w:ascii="宋体" w:hAnsi="宋体" w:hint="eastAsia"/>
          <w:sz w:val="24"/>
        </w:rPr>
        <w:t>＝[624</w:t>
      </w:r>
      <w:r w:rsidRPr="00266DF6">
        <w:rPr>
          <w:rFonts w:ascii="宋体" w:hAnsi="宋体"/>
          <w:sz w:val="24"/>
        </w:rPr>
        <w:t>bit</w:t>
      </w:r>
      <w:r w:rsidRPr="00266DF6">
        <w:rPr>
          <w:rFonts w:ascii="宋体" w:hAnsi="宋体" w:hint="eastAsia"/>
          <w:sz w:val="24"/>
        </w:rPr>
        <w:t>＋（采样周期×编码速率）]×（</w:t>
      </w:r>
      <w:r w:rsidRPr="00266DF6">
        <w:rPr>
          <w:rFonts w:ascii="宋体" w:hAnsi="宋体"/>
          <w:sz w:val="24"/>
        </w:rPr>
        <w:t>1/</w:t>
      </w:r>
      <w:r w:rsidRPr="00266DF6">
        <w:rPr>
          <w:rFonts w:ascii="宋体" w:hAnsi="宋体" w:hint="eastAsia"/>
          <w:sz w:val="24"/>
        </w:rPr>
        <w:t>采样周期）</w:t>
      </w:r>
    </w:p>
    <w:p w:rsidR="002B7328" w:rsidRPr="00266DF6" w:rsidRDefault="002B7328" w:rsidP="00266DF6">
      <w:pPr>
        <w:spacing w:line="360" w:lineRule="auto"/>
        <w:ind w:firstLineChars="1100" w:firstLine="2640"/>
        <w:rPr>
          <w:rFonts w:ascii="宋体" w:hAnsi="宋体"/>
          <w:sz w:val="24"/>
        </w:rPr>
      </w:pPr>
      <w:r w:rsidRPr="00266DF6">
        <w:rPr>
          <w:rFonts w:ascii="宋体" w:hAnsi="宋体" w:hint="eastAsia"/>
          <w:sz w:val="24"/>
        </w:rPr>
        <w:t xml:space="preserve">＝ </w:t>
      </w:r>
      <w:r w:rsidRPr="00266DF6">
        <w:rPr>
          <w:rFonts w:ascii="宋体" w:hAnsi="宋体"/>
          <w:sz w:val="24"/>
        </w:rPr>
        <w:t>(</w:t>
      </w:r>
      <w:r w:rsidRPr="00266DF6">
        <w:rPr>
          <w:rFonts w:ascii="宋体" w:hAnsi="宋体" w:hint="eastAsia"/>
          <w:sz w:val="24"/>
        </w:rPr>
        <w:t xml:space="preserve"> 624 </w:t>
      </w:r>
      <w:r w:rsidRPr="00266DF6">
        <w:rPr>
          <w:rFonts w:ascii="宋体" w:hAnsi="宋体"/>
          <w:sz w:val="24"/>
        </w:rPr>
        <w:t>/</w:t>
      </w:r>
      <w:r w:rsidRPr="00266DF6">
        <w:rPr>
          <w:rFonts w:ascii="宋体" w:hAnsi="宋体" w:hint="eastAsia"/>
          <w:sz w:val="24"/>
        </w:rPr>
        <w:t xml:space="preserve"> 采样周期 </w:t>
      </w:r>
      <w:r w:rsidRPr="00266DF6">
        <w:rPr>
          <w:rFonts w:ascii="宋体" w:hAnsi="宋体"/>
          <w:sz w:val="24"/>
        </w:rPr>
        <w:t xml:space="preserve">) </w:t>
      </w:r>
      <w:r w:rsidRPr="00266DF6">
        <w:rPr>
          <w:rFonts w:ascii="宋体" w:hAnsi="宋体" w:hint="eastAsia"/>
          <w:sz w:val="24"/>
        </w:rPr>
        <w:t>＋</w:t>
      </w:r>
      <w:r w:rsidRPr="00266DF6">
        <w:rPr>
          <w:rFonts w:ascii="宋体" w:hAnsi="宋体"/>
          <w:sz w:val="24"/>
        </w:rPr>
        <w:t xml:space="preserve"> </w:t>
      </w:r>
      <w:r w:rsidRPr="00266DF6">
        <w:rPr>
          <w:rFonts w:ascii="宋体" w:hAnsi="宋体" w:hint="eastAsia"/>
          <w:sz w:val="24"/>
        </w:rPr>
        <w:t>编码速率</w:t>
      </w:r>
    </w:p>
    <w:p w:rsidR="002B7328" w:rsidRPr="00266DF6" w:rsidRDefault="002B7328" w:rsidP="00266DF6">
      <w:pPr>
        <w:spacing w:line="360" w:lineRule="auto"/>
        <w:ind w:firstLine="480"/>
        <w:rPr>
          <w:rFonts w:ascii="宋体" w:hAnsi="宋体"/>
          <w:sz w:val="24"/>
        </w:rPr>
      </w:pPr>
      <w:r w:rsidRPr="00266DF6">
        <w:rPr>
          <w:rFonts w:ascii="宋体" w:hAnsi="宋体" w:hint="eastAsia"/>
          <w:sz w:val="24"/>
        </w:rPr>
        <w:t>3）计算出一次通话的媒体流带宽如</w:t>
      </w:r>
      <w:r w:rsidR="00517DC3" w:rsidRPr="00266DF6">
        <w:rPr>
          <w:rFonts w:ascii="宋体" w:hAnsi="宋体" w:hint="eastAsia"/>
          <w:sz w:val="24"/>
        </w:rPr>
        <w:t>表</w:t>
      </w:r>
      <w:r w:rsidR="00A62D2A" w:rsidRPr="00266DF6">
        <w:rPr>
          <w:rFonts w:ascii="宋体" w:hAnsi="宋体"/>
          <w:sz w:val="24"/>
        </w:rPr>
        <w:t>1</w:t>
      </w:r>
      <w:r w:rsidRPr="00266DF6">
        <w:rPr>
          <w:rFonts w:ascii="宋体" w:hAnsi="宋体" w:hint="eastAsia"/>
          <w:sz w:val="24"/>
        </w:rPr>
        <w:t>所示。</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484"/>
        <w:gridCol w:w="1756"/>
        <w:gridCol w:w="1620"/>
        <w:gridCol w:w="3036"/>
      </w:tblGrid>
      <w:tr w:rsidR="002B7328" w:rsidRPr="0055750C" w:rsidTr="002F7870">
        <w:trPr>
          <w:jc w:val="center"/>
        </w:trPr>
        <w:tc>
          <w:tcPr>
            <w:tcW w:w="7896" w:type="dxa"/>
            <w:gridSpan w:val="4"/>
            <w:tcBorders>
              <w:top w:val="nil"/>
              <w:left w:val="nil"/>
              <w:bottom w:val="single" w:sz="4" w:space="0" w:color="000000"/>
              <w:right w:val="nil"/>
            </w:tcBorders>
          </w:tcPr>
          <w:p w:rsidR="002B7328" w:rsidRPr="0055750C" w:rsidRDefault="002B7328" w:rsidP="00266DF6">
            <w:pPr>
              <w:spacing w:line="360" w:lineRule="auto"/>
              <w:ind w:firstLineChars="0" w:firstLine="0"/>
              <w:jc w:val="center"/>
              <w:rPr>
                <w:rFonts w:ascii="宋体" w:hAnsi="宋体"/>
                <w:sz w:val="24"/>
              </w:rPr>
            </w:pPr>
            <w:r w:rsidRPr="0055750C">
              <w:rPr>
                <w:rFonts w:ascii="宋体" w:hAnsi="宋体" w:hint="eastAsia"/>
                <w:sz w:val="24"/>
              </w:rPr>
              <w:t>表</w:t>
            </w:r>
            <w:r w:rsidR="008A58F7" w:rsidRPr="0055750C">
              <w:rPr>
                <w:rFonts w:ascii="宋体" w:hAnsi="宋体" w:hint="eastAsia"/>
                <w:sz w:val="24"/>
              </w:rPr>
              <w:t>1</w:t>
            </w:r>
            <w:r w:rsidR="00517DC3" w:rsidRPr="0055750C">
              <w:rPr>
                <w:rFonts w:ascii="宋体" w:hAnsi="宋体"/>
                <w:sz w:val="24"/>
              </w:rPr>
              <w:t xml:space="preserve">  </w:t>
            </w:r>
            <w:r w:rsidRPr="0055750C">
              <w:rPr>
                <w:rFonts w:ascii="宋体" w:hAnsi="宋体" w:hint="eastAsia"/>
                <w:sz w:val="24"/>
              </w:rPr>
              <w:t>一次通话的媒体流带宽</w:t>
            </w:r>
          </w:p>
        </w:tc>
      </w:tr>
      <w:tr w:rsidR="002B7328" w:rsidRPr="0055750C" w:rsidTr="002F7870">
        <w:trPr>
          <w:jc w:val="center"/>
        </w:trPr>
        <w:tc>
          <w:tcPr>
            <w:tcW w:w="1484" w:type="dxa"/>
            <w:tcBorders>
              <w:top w:val="single" w:sz="4" w:space="0" w:color="000000"/>
              <w:left w:val="single" w:sz="4" w:space="0" w:color="000000"/>
              <w:bottom w:val="single" w:sz="4" w:space="0" w:color="auto"/>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编码方式</w:t>
            </w:r>
          </w:p>
        </w:tc>
        <w:tc>
          <w:tcPr>
            <w:tcW w:w="1756" w:type="dxa"/>
            <w:tcBorders>
              <w:top w:val="single" w:sz="4" w:space="0" w:color="000000"/>
              <w:bottom w:val="single" w:sz="4" w:space="0" w:color="auto"/>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编码速率</w:t>
            </w:r>
          </w:p>
        </w:tc>
        <w:tc>
          <w:tcPr>
            <w:tcW w:w="1620" w:type="dxa"/>
            <w:tcBorders>
              <w:top w:val="single" w:sz="4"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采样周期</w:t>
            </w:r>
          </w:p>
        </w:tc>
        <w:tc>
          <w:tcPr>
            <w:tcW w:w="3036" w:type="dxa"/>
            <w:tcBorders>
              <w:top w:val="single" w:sz="4" w:space="0" w:color="000000"/>
              <w:bottom w:val="single" w:sz="6" w:space="0" w:color="000000"/>
              <w:righ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一次通话的媒体流带宽</w:t>
            </w:r>
          </w:p>
        </w:tc>
      </w:tr>
      <w:tr w:rsidR="002B7328" w:rsidRPr="0055750C" w:rsidTr="002F7870">
        <w:trPr>
          <w:jc w:val="center"/>
        </w:trPr>
        <w:tc>
          <w:tcPr>
            <w:tcW w:w="1484" w:type="dxa"/>
            <w:tcBorders>
              <w:top w:val="single" w:sz="4" w:space="0" w:color="auto"/>
              <w:left w:val="single" w:sz="4" w:space="0" w:color="000000"/>
              <w:bottom w:val="single" w:sz="4" w:space="0" w:color="auto"/>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G711</w:t>
            </w:r>
          </w:p>
        </w:tc>
        <w:tc>
          <w:tcPr>
            <w:tcW w:w="1756" w:type="dxa"/>
            <w:tcBorders>
              <w:top w:val="single" w:sz="4" w:space="0" w:color="auto"/>
              <w:bottom w:val="single" w:sz="4" w:space="0" w:color="auto"/>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64 kbit/s</w:t>
            </w:r>
          </w:p>
        </w:tc>
        <w:tc>
          <w:tcPr>
            <w:tcW w:w="1620" w:type="dxa"/>
            <w:tcBorders>
              <w:top w:val="single" w:sz="6"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20 ms</w:t>
            </w:r>
          </w:p>
        </w:tc>
        <w:tc>
          <w:tcPr>
            <w:tcW w:w="3036" w:type="dxa"/>
            <w:tcBorders>
              <w:top w:val="single" w:sz="6" w:space="0" w:color="000000"/>
              <w:bottom w:val="single" w:sz="6" w:space="0" w:color="000000"/>
              <w:righ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95.2kbit/s</w:t>
            </w:r>
          </w:p>
        </w:tc>
      </w:tr>
      <w:tr w:rsidR="002B7328" w:rsidRPr="0055750C" w:rsidTr="002F7870">
        <w:trPr>
          <w:jc w:val="center"/>
        </w:trPr>
        <w:tc>
          <w:tcPr>
            <w:tcW w:w="1484" w:type="dxa"/>
            <w:tcBorders>
              <w:top w:val="single" w:sz="6" w:space="0" w:color="000000"/>
              <w:left w:val="single" w:sz="4"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G729</w:t>
            </w:r>
          </w:p>
        </w:tc>
        <w:tc>
          <w:tcPr>
            <w:tcW w:w="1756" w:type="dxa"/>
            <w:tcBorders>
              <w:top w:val="single" w:sz="6"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8 kbit/s</w:t>
            </w:r>
          </w:p>
        </w:tc>
        <w:tc>
          <w:tcPr>
            <w:tcW w:w="1620" w:type="dxa"/>
            <w:tcBorders>
              <w:top w:val="single" w:sz="6"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20 ms</w:t>
            </w:r>
          </w:p>
        </w:tc>
        <w:tc>
          <w:tcPr>
            <w:tcW w:w="3036" w:type="dxa"/>
            <w:tcBorders>
              <w:top w:val="single" w:sz="6" w:space="0" w:color="000000"/>
              <w:bottom w:val="single" w:sz="6" w:space="0" w:color="000000"/>
              <w:righ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39.2kbit/s</w:t>
            </w:r>
          </w:p>
        </w:tc>
      </w:tr>
      <w:tr w:rsidR="002B7328" w:rsidRPr="0055750C" w:rsidTr="002F7870">
        <w:trPr>
          <w:jc w:val="center"/>
        </w:trPr>
        <w:tc>
          <w:tcPr>
            <w:tcW w:w="1484" w:type="dxa"/>
            <w:vMerge w:val="restart"/>
            <w:tcBorders>
              <w:top w:val="single" w:sz="6" w:space="0" w:color="000000"/>
              <w:lef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G723</w:t>
            </w:r>
          </w:p>
        </w:tc>
        <w:tc>
          <w:tcPr>
            <w:tcW w:w="1756" w:type="dxa"/>
            <w:tcBorders>
              <w:top w:val="single" w:sz="6"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5.3 kbit/s</w:t>
            </w:r>
          </w:p>
        </w:tc>
        <w:tc>
          <w:tcPr>
            <w:tcW w:w="1620" w:type="dxa"/>
            <w:tcBorders>
              <w:top w:val="single" w:sz="6" w:space="0" w:color="000000"/>
              <w:bottom w:val="single" w:sz="6"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20 ms</w:t>
            </w:r>
          </w:p>
        </w:tc>
        <w:tc>
          <w:tcPr>
            <w:tcW w:w="3036" w:type="dxa"/>
            <w:tcBorders>
              <w:top w:val="single" w:sz="6" w:space="0" w:color="000000"/>
              <w:bottom w:val="single" w:sz="6" w:space="0" w:color="000000"/>
              <w:righ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36.5kbit/s</w:t>
            </w:r>
          </w:p>
        </w:tc>
      </w:tr>
      <w:tr w:rsidR="002B7328" w:rsidRPr="0055750C" w:rsidTr="002F7870">
        <w:trPr>
          <w:jc w:val="center"/>
        </w:trPr>
        <w:tc>
          <w:tcPr>
            <w:tcW w:w="1484" w:type="dxa"/>
            <w:vMerge/>
            <w:tcBorders>
              <w:left w:val="single" w:sz="4" w:space="0" w:color="000000"/>
              <w:bottom w:val="single" w:sz="4" w:space="0" w:color="000000"/>
            </w:tcBorders>
            <w:vAlign w:val="center"/>
          </w:tcPr>
          <w:p w:rsidR="002B7328" w:rsidRPr="0055750C" w:rsidRDefault="002B7328" w:rsidP="002F7870">
            <w:pPr>
              <w:ind w:firstLineChars="0" w:firstLine="0"/>
              <w:jc w:val="center"/>
              <w:rPr>
                <w:rFonts w:ascii="宋体" w:hAnsi="宋体"/>
                <w:sz w:val="24"/>
              </w:rPr>
            </w:pPr>
          </w:p>
        </w:tc>
        <w:tc>
          <w:tcPr>
            <w:tcW w:w="1756" w:type="dxa"/>
            <w:tcBorders>
              <w:top w:val="single" w:sz="6" w:space="0" w:color="000000"/>
              <w:bottom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6.3 kbit/s</w:t>
            </w:r>
          </w:p>
        </w:tc>
        <w:tc>
          <w:tcPr>
            <w:tcW w:w="1620" w:type="dxa"/>
            <w:tcBorders>
              <w:top w:val="single" w:sz="6" w:space="0" w:color="000000"/>
              <w:bottom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20 ms</w:t>
            </w:r>
          </w:p>
        </w:tc>
        <w:tc>
          <w:tcPr>
            <w:tcW w:w="3036" w:type="dxa"/>
            <w:tcBorders>
              <w:top w:val="single" w:sz="6" w:space="0" w:color="000000"/>
              <w:bottom w:val="single" w:sz="4" w:space="0" w:color="000000"/>
              <w:right w:val="single" w:sz="4" w:space="0" w:color="000000"/>
            </w:tcBorders>
            <w:vAlign w:val="center"/>
          </w:tcPr>
          <w:p w:rsidR="002B7328" w:rsidRPr="0055750C" w:rsidRDefault="002B7328" w:rsidP="002F7870">
            <w:pPr>
              <w:ind w:firstLineChars="0" w:firstLine="0"/>
              <w:jc w:val="center"/>
              <w:rPr>
                <w:rFonts w:ascii="宋体" w:hAnsi="宋体"/>
                <w:sz w:val="24"/>
              </w:rPr>
            </w:pPr>
            <w:r w:rsidRPr="0055750C">
              <w:rPr>
                <w:rFonts w:ascii="宋体" w:hAnsi="宋体" w:hint="eastAsia"/>
                <w:sz w:val="24"/>
              </w:rPr>
              <w:t>37.5kbit/s</w:t>
            </w:r>
          </w:p>
        </w:tc>
      </w:tr>
    </w:tbl>
    <w:p w:rsidR="00685567" w:rsidRPr="00266DF6" w:rsidRDefault="00685567" w:rsidP="00266DF6">
      <w:pPr>
        <w:pStyle w:val="0"/>
        <w:spacing w:line="360" w:lineRule="auto"/>
        <w:rPr>
          <w:rFonts w:ascii="宋体" w:hAnsi="宋体" w:cs="Times New Roman"/>
        </w:rPr>
      </w:pPr>
      <w:r w:rsidRPr="00266DF6">
        <w:rPr>
          <w:rFonts w:ascii="宋体" w:hAnsi="宋体" w:cs="Times New Roman"/>
        </w:rPr>
        <w:t>12.3.3 消息类业务包括IM、Presence和群组管理。</w:t>
      </w:r>
    </w:p>
    <w:p w:rsidR="002B7328" w:rsidRPr="00266DF6" w:rsidRDefault="006770D0" w:rsidP="00266DF6">
      <w:pPr>
        <w:pStyle w:val="0"/>
        <w:spacing w:line="360" w:lineRule="auto"/>
        <w:rPr>
          <w:rFonts w:ascii="宋体" w:hAnsi="宋体" w:cs="Times New Roman"/>
        </w:rPr>
      </w:pPr>
      <w:r w:rsidRPr="00266DF6">
        <w:rPr>
          <w:rFonts w:ascii="宋体" w:hAnsi="宋体" w:cs="Times New Roman" w:hint="eastAsia"/>
        </w:rPr>
        <w:t>1</w:t>
      </w:r>
      <w:r w:rsidR="00BD1031" w:rsidRPr="00266DF6">
        <w:rPr>
          <w:rFonts w:ascii="宋体" w:hAnsi="宋体" w:cs="Times New Roman"/>
        </w:rPr>
        <w:t>2</w:t>
      </w:r>
      <w:r w:rsidRPr="00266DF6">
        <w:rPr>
          <w:rFonts w:ascii="宋体" w:hAnsi="宋体" w:cs="Times New Roman" w:hint="eastAsia"/>
        </w:rPr>
        <w:t>.3.4</w:t>
      </w:r>
      <w:r w:rsidR="00517DC3" w:rsidRPr="00266DF6">
        <w:rPr>
          <w:rFonts w:ascii="宋体" w:hAnsi="宋体" w:cs="Times New Roman"/>
        </w:rPr>
        <w:t xml:space="preserve"> </w:t>
      </w:r>
      <w:r w:rsidRPr="00266DF6">
        <w:rPr>
          <w:rFonts w:ascii="宋体" w:hAnsi="宋体" w:cs="Times New Roman" w:hint="eastAsia"/>
        </w:rPr>
        <w:t>SIP信令计算说明</w:t>
      </w:r>
    </w:p>
    <w:p w:rsidR="006770D0" w:rsidRPr="00266DF6" w:rsidRDefault="006770D0" w:rsidP="00266DF6">
      <w:pPr>
        <w:spacing w:line="360" w:lineRule="auto"/>
        <w:ind w:firstLineChars="0" w:firstLine="0"/>
        <w:rPr>
          <w:rFonts w:ascii="宋体" w:hAnsi="宋体"/>
          <w:b/>
          <w:bCs/>
          <w:sz w:val="24"/>
        </w:rPr>
      </w:pPr>
      <w:r w:rsidRPr="00266DF6">
        <w:rPr>
          <w:rFonts w:ascii="宋体" w:hAnsi="宋体" w:hint="eastAsia"/>
          <w:sz w:val="24"/>
        </w:rPr>
        <w:t>多媒体会议SIP信令包括创建会议、加入会议、离开会议、终止会议、以及会议进行过程中的会议策略控制（假设每次会议切换控制权两次，包括获得和释放），则每个流程平均消息数5个。</w:t>
      </w:r>
    </w:p>
    <w:p w:rsidR="001577B7" w:rsidRDefault="001577B7">
      <w:pPr>
        <w:widowControl/>
        <w:ind w:firstLineChars="0" w:firstLine="0"/>
        <w:jc w:val="left"/>
        <w:rPr>
          <w:rFonts w:ascii="黑体" w:eastAsia="黑体" w:hAnsi="黑体"/>
          <w:b/>
          <w:kern w:val="0"/>
          <w:sz w:val="32"/>
          <w:szCs w:val="32"/>
        </w:rPr>
      </w:pPr>
      <w:bookmarkStart w:id="958" w:name="_Toc221462498"/>
      <w:bookmarkStart w:id="959" w:name="_Toc221509227"/>
      <w:bookmarkStart w:id="960" w:name="_Toc494450297"/>
      <w:bookmarkStart w:id="961" w:name="_Toc494549654"/>
      <w:bookmarkStart w:id="962" w:name="_Toc494550470"/>
      <w:bookmarkStart w:id="963" w:name="_Toc494550567"/>
      <w:bookmarkStart w:id="964" w:name="_Toc496858856"/>
      <w:bookmarkStart w:id="965" w:name="_Toc496859113"/>
      <w:bookmarkStart w:id="966" w:name="_Toc501352743"/>
      <w:bookmarkStart w:id="967" w:name="_Toc501356547"/>
      <w:bookmarkStart w:id="968" w:name="_Toc534558747"/>
      <w:bookmarkStart w:id="969" w:name="_Toc534609233"/>
      <w:bookmarkStart w:id="970" w:name="_Toc534609324"/>
      <w:bookmarkStart w:id="971" w:name="_Toc948781"/>
      <w:r>
        <w:rPr>
          <w:rFonts w:hAnsi="黑体"/>
          <w:b/>
          <w:sz w:val="32"/>
          <w:szCs w:val="32"/>
        </w:rPr>
        <w:br w:type="page"/>
      </w:r>
    </w:p>
    <w:p w:rsidR="002B7328" w:rsidRPr="0081760A" w:rsidRDefault="00CF7D2B" w:rsidP="000B7AEE">
      <w:pPr>
        <w:pStyle w:val="a4"/>
        <w:numPr>
          <w:ilvl w:val="0"/>
          <w:numId w:val="0"/>
        </w:numPr>
        <w:spacing w:beforeLines="0" w:afterLines="0" w:line="360" w:lineRule="auto"/>
        <w:outlineLvl w:val="0"/>
        <w:rPr>
          <w:rFonts w:hAnsi="黑体"/>
          <w:b/>
          <w:sz w:val="32"/>
          <w:szCs w:val="32"/>
        </w:rPr>
      </w:pPr>
      <w:bookmarkStart w:id="972" w:name="_Toc15305992"/>
      <w:r>
        <w:rPr>
          <w:rFonts w:hAnsi="黑体"/>
          <w:b/>
          <w:sz w:val="32"/>
          <w:szCs w:val="32"/>
        </w:rPr>
        <w:lastRenderedPageBreak/>
        <w:t xml:space="preserve">13 </w:t>
      </w:r>
      <w:r w:rsidR="002B7328" w:rsidRPr="0081760A">
        <w:rPr>
          <w:rFonts w:hAnsi="黑体"/>
          <w:b/>
          <w:sz w:val="32"/>
          <w:szCs w:val="32"/>
        </w:rPr>
        <w:t>服务质量指标及IP</w:t>
      </w:r>
      <w:proofErr w:type="gramStart"/>
      <w:r w:rsidR="002B7328" w:rsidRPr="0081760A">
        <w:rPr>
          <w:rFonts w:hAnsi="黑体"/>
          <w:b/>
          <w:sz w:val="32"/>
          <w:szCs w:val="32"/>
        </w:rPr>
        <w:t>承载网</w:t>
      </w:r>
      <w:proofErr w:type="gramEnd"/>
      <w:r w:rsidR="002B7328" w:rsidRPr="0081760A">
        <w:rPr>
          <w:rFonts w:hAnsi="黑体"/>
          <w:b/>
          <w:sz w:val="32"/>
          <w:szCs w:val="32"/>
        </w:rPr>
        <w:t>的要求</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0F7B27" w:rsidRPr="00CF7D2B" w:rsidRDefault="000F7B27" w:rsidP="000B7AEE">
      <w:pPr>
        <w:pStyle w:val="a4"/>
        <w:numPr>
          <w:ilvl w:val="0"/>
          <w:numId w:val="0"/>
        </w:numPr>
        <w:spacing w:beforeLines="0" w:afterLines="0" w:line="360" w:lineRule="auto"/>
        <w:rPr>
          <w:rFonts w:ascii="宋体" w:eastAsia="宋体" w:hAnsi="宋体"/>
          <w:b/>
          <w:bCs/>
          <w:sz w:val="28"/>
          <w:szCs w:val="28"/>
        </w:rPr>
      </w:pPr>
      <w:bookmarkStart w:id="973" w:name="_Toc534558748"/>
      <w:bookmarkStart w:id="974" w:name="_Toc534609234"/>
      <w:bookmarkStart w:id="975" w:name="_Toc534609325"/>
      <w:bookmarkStart w:id="976" w:name="_Toc948782"/>
      <w:bookmarkStart w:id="977" w:name="_Toc15305993"/>
      <w:r w:rsidRPr="00CF7D2B">
        <w:rPr>
          <w:rFonts w:ascii="宋体" w:eastAsia="宋体" w:hAnsi="宋体" w:hint="eastAsia"/>
          <w:b/>
          <w:bCs/>
          <w:sz w:val="28"/>
          <w:szCs w:val="28"/>
        </w:rPr>
        <w:t>13.1</w:t>
      </w:r>
      <w:r w:rsidR="00C368F1" w:rsidRPr="00CF7D2B">
        <w:rPr>
          <w:rFonts w:ascii="宋体" w:eastAsia="宋体" w:hAnsi="宋体"/>
          <w:b/>
          <w:bCs/>
          <w:sz w:val="28"/>
          <w:szCs w:val="28"/>
        </w:rPr>
        <w:t xml:space="preserve"> </w:t>
      </w:r>
      <w:r w:rsidRPr="00CF7D2B">
        <w:rPr>
          <w:rFonts w:ascii="宋体" w:eastAsia="宋体" w:hAnsi="宋体"/>
          <w:b/>
          <w:bCs/>
          <w:sz w:val="28"/>
          <w:szCs w:val="28"/>
        </w:rPr>
        <w:t>服务质量指标</w:t>
      </w:r>
      <w:bookmarkEnd w:id="973"/>
      <w:bookmarkEnd w:id="974"/>
      <w:bookmarkEnd w:id="975"/>
      <w:bookmarkEnd w:id="976"/>
      <w:bookmarkEnd w:id="977"/>
    </w:p>
    <w:p w:rsidR="002B7328" w:rsidRDefault="002B7328" w:rsidP="00266DF6">
      <w:pPr>
        <w:spacing w:line="360" w:lineRule="auto"/>
        <w:ind w:firstLineChars="0" w:firstLine="0"/>
        <w:rPr>
          <w:rFonts w:ascii="宋体" w:hAnsi="宋体"/>
          <w:bCs/>
          <w:sz w:val="24"/>
        </w:rPr>
      </w:pPr>
      <w:r w:rsidRPr="00665446">
        <w:rPr>
          <w:rFonts w:ascii="宋体" w:hAnsi="宋体" w:hint="eastAsia"/>
          <w:bCs/>
          <w:sz w:val="24"/>
        </w:rPr>
        <w:t>1</w:t>
      </w:r>
      <w:r w:rsidR="00BD1031" w:rsidRPr="00665446">
        <w:rPr>
          <w:rFonts w:ascii="宋体" w:hAnsi="宋体"/>
          <w:bCs/>
          <w:sz w:val="24"/>
        </w:rPr>
        <w:t>3</w:t>
      </w:r>
      <w:r w:rsidRPr="00665446">
        <w:rPr>
          <w:rFonts w:ascii="宋体" w:hAnsi="宋体"/>
          <w:bCs/>
          <w:sz w:val="24"/>
        </w:rPr>
        <w:t>.</w:t>
      </w:r>
      <w:r w:rsidRPr="00665446">
        <w:rPr>
          <w:rFonts w:ascii="宋体" w:hAnsi="宋体" w:hint="eastAsia"/>
          <w:bCs/>
          <w:sz w:val="24"/>
        </w:rPr>
        <w:t>1</w:t>
      </w:r>
      <w:r w:rsidRPr="00665446">
        <w:rPr>
          <w:rFonts w:ascii="宋体" w:hAnsi="宋体"/>
          <w:bCs/>
          <w:sz w:val="24"/>
        </w:rPr>
        <w:t>.</w:t>
      </w:r>
      <w:r w:rsidRPr="00665446">
        <w:rPr>
          <w:rFonts w:ascii="宋体" w:hAnsi="宋体" w:hint="eastAsia"/>
          <w:bCs/>
          <w:sz w:val="24"/>
        </w:rPr>
        <w:t>1</w:t>
      </w:r>
      <w:r w:rsidRPr="00C8194F">
        <w:rPr>
          <w:rFonts w:ascii="宋体" w:hAnsi="宋体" w:hint="eastAsia"/>
          <w:b/>
          <w:bCs/>
          <w:sz w:val="24"/>
        </w:rPr>
        <w:t xml:space="preserve"> </w:t>
      </w:r>
      <w:r w:rsidRPr="00C8194F">
        <w:rPr>
          <w:rFonts w:ascii="宋体" w:hAnsi="宋体" w:hint="eastAsia"/>
          <w:bCs/>
          <w:sz w:val="24"/>
        </w:rPr>
        <w:t>网络条件</w:t>
      </w:r>
      <w:proofErr w:type="gramStart"/>
      <w:r w:rsidRPr="00C8194F">
        <w:rPr>
          <w:rFonts w:ascii="宋体" w:hAnsi="宋体" w:hint="eastAsia"/>
          <w:bCs/>
          <w:sz w:val="24"/>
        </w:rPr>
        <w:t>较差指</w:t>
      </w:r>
      <w:proofErr w:type="gramEnd"/>
      <w:r w:rsidR="00FB1E16">
        <w:rPr>
          <w:rFonts w:ascii="宋体" w:hAnsi="宋体" w:hint="eastAsia"/>
          <w:bCs/>
          <w:sz w:val="24"/>
        </w:rPr>
        <w:t>:</w:t>
      </w:r>
      <w:r w:rsidRPr="00C8194F">
        <w:rPr>
          <w:rFonts w:ascii="宋体" w:hAnsi="宋体" w:hint="eastAsia"/>
          <w:bCs/>
          <w:sz w:val="24"/>
        </w:rPr>
        <w:t>丢包率</w:t>
      </w:r>
      <w:r w:rsidRPr="00C8194F">
        <w:rPr>
          <w:rFonts w:ascii="宋体" w:hAnsi="宋体"/>
          <w:bCs/>
          <w:sz w:val="24"/>
        </w:rPr>
        <w:t>=</w:t>
      </w:r>
      <w:r w:rsidRPr="00C8194F">
        <w:rPr>
          <w:rFonts w:ascii="宋体" w:hAnsi="宋体" w:hint="eastAsia"/>
          <w:bCs/>
          <w:sz w:val="24"/>
        </w:rPr>
        <w:t>1</w:t>
      </w:r>
      <w:r w:rsidRPr="00C8194F">
        <w:rPr>
          <w:rFonts w:ascii="宋体" w:hAnsi="宋体"/>
          <w:bCs/>
          <w:sz w:val="24"/>
        </w:rPr>
        <w:t>%</w:t>
      </w:r>
      <w:r w:rsidRPr="00C8194F">
        <w:rPr>
          <w:rFonts w:ascii="宋体" w:hAnsi="宋体" w:hint="eastAsia"/>
          <w:bCs/>
          <w:sz w:val="24"/>
        </w:rPr>
        <w:t>、网络抖动</w:t>
      </w:r>
      <w:r w:rsidRPr="00C8194F">
        <w:rPr>
          <w:rFonts w:ascii="宋体" w:hAnsi="宋体"/>
          <w:bCs/>
          <w:sz w:val="24"/>
        </w:rPr>
        <w:t>=</w:t>
      </w:r>
      <w:r w:rsidRPr="00C8194F">
        <w:rPr>
          <w:rFonts w:ascii="宋体" w:hAnsi="宋体" w:hint="eastAsia"/>
          <w:bCs/>
          <w:sz w:val="24"/>
        </w:rPr>
        <w:t>1</w:t>
      </w:r>
      <w:r w:rsidRPr="00C8194F">
        <w:rPr>
          <w:rFonts w:ascii="宋体" w:hAnsi="宋体"/>
          <w:bCs/>
          <w:sz w:val="24"/>
        </w:rPr>
        <w:t>0ms</w:t>
      </w:r>
      <w:r w:rsidRPr="00C8194F">
        <w:rPr>
          <w:rFonts w:ascii="宋体" w:hAnsi="宋体" w:hint="eastAsia"/>
          <w:bCs/>
          <w:sz w:val="24"/>
        </w:rPr>
        <w:t>、时延</w:t>
      </w:r>
      <w:r w:rsidRPr="00C8194F">
        <w:rPr>
          <w:rFonts w:ascii="宋体" w:hAnsi="宋体"/>
          <w:bCs/>
          <w:sz w:val="24"/>
        </w:rPr>
        <w:t>=</w:t>
      </w:r>
      <w:r w:rsidRPr="00C8194F">
        <w:rPr>
          <w:rFonts w:ascii="宋体" w:hAnsi="宋体" w:hint="eastAsia"/>
          <w:bCs/>
          <w:sz w:val="24"/>
        </w:rPr>
        <w:t>1</w:t>
      </w:r>
      <w:r w:rsidRPr="00C8194F">
        <w:rPr>
          <w:rFonts w:ascii="宋体" w:hAnsi="宋体"/>
          <w:bCs/>
          <w:sz w:val="24"/>
        </w:rPr>
        <w:t>00ms</w:t>
      </w:r>
      <w:r w:rsidRPr="00C8194F">
        <w:rPr>
          <w:rFonts w:ascii="宋体" w:hAnsi="宋体" w:hint="eastAsia"/>
          <w:bCs/>
          <w:sz w:val="24"/>
        </w:rPr>
        <w:t>的情况</w:t>
      </w:r>
      <w:r w:rsidR="00FB1E16">
        <w:rPr>
          <w:rFonts w:ascii="宋体" w:hAnsi="宋体" w:hint="eastAsia"/>
          <w:bCs/>
          <w:sz w:val="24"/>
        </w:rPr>
        <w:t>;</w:t>
      </w:r>
      <w:r w:rsidR="00FB1E16">
        <w:rPr>
          <w:rFonts w:ascii="宋体" w:hAnsi="宋体"/>
          <w:bCs/>
          <w:sz w:val="24"/>
        </w:rPr>
        <w:t xml:space="preserve"> </w:t>
      </w:r>
      <w:r w:rsidRPr="00C8194F">
        <w:rPr>
          <w:rFonts w:ascii="宋体" w:hAnsi="宋体" w:hint="eastAsia"/>
          <w:bCs/>
          <w:sz w:val="24"/>
        </w:rPr>
        <w:t>网络条件恶劣指</w:t>
      </w:r>
      <w:r w:rsidR="00FB1E16">
        <w:rPr>
          <w:rFonts w:ascii="宋体" w:hAnsi="宋体" w:hint="eastAsia"/>
          <w:bCs/>
          <w:sz w:val="24"/>
        </w:rPr>
        <w:t>:</w:t>
      </w:r>
      <w:r w:rsidR="00FB1E16">
        <w:rPr>
          <w:rFonts w:ascii="宋体" w:hAnsi="宋体"/>
          <w:bCs/>
          <w:sz w:val="24"/>
        </w:rPr>
        <w:t xml:space="preserve"> </w:t>
      </w:r>
      <w:r w:rsidRPr="00C8194F">
        <w:rPr>
          <w:rFonts w:ascii="宋体" w:hAnsi="宋体" w:hint="eastAsia"/>
          <w:bCs/>
          <w:sz w:val="24"/>
        </w:rPr>
        <w:t>丢包率</w:t>
      </w:r>
      <w:r w:rsidRPr="00C8194F">
        <w:rPr>
          <w:rFonts w:ascii="宋体" w:hAnsi="宋体"/>
          <w:bCs/>
          <w:sz w:val="24"/>
        </w:rPr>
        <w:t>=5%</w:t>
      </w:r>
      <w:r w:rsidRPr="00C8194F">
        <w:rPr>
          <w:rFonts w:ascii="宋体" w:hAnsi="宋体" w:hint="eastAsia"/>
          <w:bCs/>
          <w:sz w:val="24"/>
        </w:rPr>
        <w:t>、网络抖动</w:t>
      </w:r>
      <w:r w:rsidRPr="00C8194F">
        <w:rPr>
          <w:rFonts w:ascii="宋体" w:hAnsi="宋体"/>
          <w:bCs/>
          <w:sz w:val="24"/>
        </w:rPr>
        <w:t>=60ms</w:t>
      </w:r>
      <w:r w:rsidRPr="00C8194F">
        <w:rPr>
          <w:rFonts w:ascii="宋体" w:hAnsi="宋体" w:hint="eastAsia"/>
          <w:bCs/>
          <w:sz w:val="24"/>
        </w:rPr>
        <w:t>、时延</w:t>
      </w:r>
      <w:r w:rsidRPr="00C8194F">
        <w:rPr>
          <w:rFonts w:ascii="宋体" w:hAnsi="宋体"/>
          <w:bCs/>
          <w:sz w:val="24"/>
        </w:rPr>
        <w:t>=400ms</w:t>
      </w:r>
      <w:r w:rsidRPr="00C8194F">
        <w:rPr>
          <w:rFonts w:ascii="宋体" w:hAnsi="宋体" w:hint="eastAsia"/>
          <w:bCs/>
          <w:sz w:val="24"/>
        </w:rPr>
        <w:t>的情况。</w:t>
      </w:r>
    </w:p>
    <w:p w:rsidR="00BE5204" w:rsidRPr="00BE5204" w:rsidRDefault="00BE5204" w:rsidP="000B7AEE">
      <w:pPr>
        <w:pStyle w:val="a4"/>
        <w:numPr>
          <w:ilvl w:val="0"/>
          <w:numId w:val="0"/>
        </w:numPr>
        <w:spacing w:beforeLines="0" w:afterLines="0" w:line="360" w:lineRule="auto"/>
        <w:rPr>
          <w:rFonts w:ascii="宋体" w:eastAsia="宋体" w:hAnsi="宋体"/>
          <w:b/>
          <w:bCs/>
          <w:sz w:val="28"/>
          <w:szCs w:val="28"/>
        </w:rPr>
      </w:pPr>
      <w:bookmarkStart w:id="978" w:name="_Toc948783"/>
      <w:bookmarkStart w:id="979" w:name="_Toc15305994"/>
      <w:r w:rsidRPr="00BE5204">
        <w:rPr>
          <w:rFonts w:ascii="宋体" w:eastAsia="宋体" w:hAnsi="宋体" w:hint="eastAsia"/>
          <w:b/>
          <w:bCs/>
          <w:sz w:val="28"/>
          <w:szCs w:val="28"/>
        </w:rPr>
        <w:t>13.2 IP</w:t>
      </w:r>
      <w:proofErr w:type="gramStart"/>
      <w:r w:rsidRPr="00BE5204">
        <w:rPr>
          <w:rFonts w:ascii="宋体" w:eastAsia="宋体" w:hAnsi="宋体" w:hint="eastAsia"/>
          <w:b/>
          <w:bCs/>
          <w:sz w:val="28"/>
          <w:szCs w:val="28"/>
        </w:rPr>
        <w:t>承载网</w:t>
      </w:r>
      <w:proofErr w:type="gramEnd"/>
      <w:r w:rsidRPr="00BE5204">
        <w:rPr>
          <w:rFonts w:ascii="宋体" w:eastAsia="宋体" w:hAnsi="宋体" w:hint="eastAsia"/>
          <w:b/>
          <w:bCs/>
          <w:sz w:val="28"/>
          <w:szCs w:val="28"/>
        </w:rPr>
        <w:t>要求</w:t>
      </w:r>
      <w:bookmarkEnd w:id="978"/>
      <w:bookmarkEnd w:id="979"/>
    </w:p>
    <w:p w:rsidR="008C1C15" w:rsidRPr="00030228" w:rsidRDefault="008C1C15" w:rsidP="008C1C15">
      <w:pPr>
        <w:pStyle w:val="0"/>
        <w:spacing w:line="360" w:lineRule="auto"/>
        <w:rPr>
          <w:rFonts w:ascii="宋体" w:hAnsi="宋体" w:cs="Times New Roman"/>
        </w:rPr>
      </w:pPr>
      <w:r w:rsidRPr="00030228">
        <w:rPr>
          <w:rFonts w:ascii="宋体" w:hAnsi="宋体" w:cs="Times New Roman"/>
        </w:rPr>
        <w:t>13.2.1根据ITU-T Y.1541定义的不</w:t>
      </w:r>
      <w:r>
        <w:rPr>
          <w:rFonts w:ascii="宋体" w:hAnsi="宋体" w:cs="Times New Roman" w:hint="eastAsia"/>
        </w:rPr>
        <w:t>同</w:t>
      </w:r>
      <w:r w:rsidRPr="00030228">
        <w:rPr>
          <w:rFonts w:ascii="宋体" w:hAnsi="宋体" w:cs="Times New Roman"/>
        </w:rPr>
        <w:t>QoS级别业务对应的IP网络相关指标要求（时延、抖动、丢包率、包差错率等），本</w:t>
      </w:r>
      <w:r w:rsidRPr="00030228">
        <w:rPr>
          <w:rFonts w:ascii="宋体" w:hAnsi="宋体" w:cs="Times New Roman" w:hint="eastAsia"/>
        </w:rPr>
        <w:t>规范</w:t>
      </w:r>
      <w:r w:rsidRPr="00030228">
        <w:rPr>
          <w:rFonts w:ascii="宋体" w:hAnsi="宋体" w:cs="Times New Roman"/>
        </w:rPr>
        <w:t>IMS中的业务和应用分为5个QoS类：高质量交互业务、普通质量交互业务、网络控制信息类业务、交互性数据业务、低丢包率业务。</w:t>
      </w:r>
    </w:p>
    <w:p w:rsidR="008C1C15" w:rsidRPr="00030228" w:rsidRDefault="008C1C15" w:rsidP="00D24E3A">
      <w:pPr>
        <w:pStyle w:val="0"/>
        <w:numPr>
          <w:ilvl w:val="0"/>
          <w:numId w:val="62"/>
        </w:numPr>
        <w:spacing w:line="360" w:lineRule="auto"/>
        <w:rPr>
          <w:rFonts w:ascii="宋体" w:hAnsi="宋体" w:cs="Times New Roman"/>
        </w:rPr>
      </w:pPr>
      <w:r w:rsidRPr="00030228">
        <w:rPr>
          <w:rFonts w:ascii="宋体" w:hAnsi="宋体" w:cs="Times New Roman"/>
        </w:rPr>
        <w:t>话音业务、视频电话、视频会议等高质量交互业务对应Y.1541中的对时延和抖动敏感的高交互性业务，QoS级别为0。</w:t>
      </w:r>
    </w:p>
    <w:p w:rsidR="008C1C15" w:rsidRPr="00030228" w:rsidRDefault="008C1C15" w:rsidP="00D24E3A">
      <w:pPr>
        <w:pStyle w:val="0"/>
        <w:numPr>
          <w:ilvl w:val="0"/>
          <w:numId w:val="62"/>
        </w:numPr>
        <w:spacing w:line="360" w:lineRule="auto"/>
        <w:rPr>
          <w:rFonts w:ascii="宋体" w:hAnsi="宋体" w:cs="Times New Roman"/>
        </w:rPr>
      </w:pPr>
      <w:r w:rsidRPr="00030228">
        <w:rPr>
          <w:rFonts w:ascii="宋体" w:hAnsi="宋体" w:cs="Times New Roman"/>
        </w:rPr>
        <w:t>话音业务、视频电话、视频会议等普通质量交互业务对应Y.1541中的对时延和抖动敏感的交互性业务，QoS级别为1。</w:t>
      </w:r>
    </w:p>
    <w:p w:rsidR="008C1C15" w:rsidRPr="00030228" w:rsidRDefault="008C1C15" w:rsidP="00D24E3A">
      <w:pPr>
        <w:pStyle w:val="0"/>
        <w:numPr>
          <w:ilvl w:val="0"/>
          <w:numId w:val="62"/>
        </w:numPr>
        <w:spacing w:line="360" w:lineRule="auto"/>
        <w:rPr>
          <w:rFonts w:ascii="宋体" w:hAnsi="宋体" w:cs="Times New Roman"/>
        </w:rPr>
      </w:pPr>
      <w:r w:rsidRPr="00030228">
        <w:rPr>
          <w:rFonts w:ascii="宋体" w:hAnsi="宋体" w:cs="Times New Roman"/>
        </w:rPr>
        <w:t>网管消息、IMS网络信令消息（SIP、DIAMETER）、计费消息等网络控制信息类业务对应Y.1541中的信令业务，QoS级别为2。</w:t>
      </w:r>
    </w:p>
    <w:p w:rsidR="008C1C15" w:rsidRPr="00030228" w:rsidRDefault="008C1C15" w:rsidP="00D24E3A">
      <w:pPr>
        <w:pStyle w:val="0"/>
        <w:numPr>
          <w:ilvl w:val="0"/>
          <w:numId w:val="62"/>
        </w:numPr>
        <w:spacing w:line="360" w:lineRule="auto"/>
        <w:rPr>
          <w:rFonts w:ascii="宋体" w:hAnsi="宋体" w:cs="Times New Roman"/>
        </w:rPr>
      </w:pPr>
      <w:r w:rsidRPr="00030228">
        <w:rPr>
          <w:rFonts w:ascii="宋体" w:hAnsi="宋体" w:cs="Times New Roman"/>
        </w:rPr>
        <w:t>呈现、组群管理、即时消息、P</w:t>
      </w:r>
      <w:r w:rsidRPr="00030228">
        <w:rPr>
          <w:rFonts w:ascii="宋体" w:hAnsi="宋体" w:cs="Times New Roman" w:hint="eastAsia"/>
        </w:rPr>
        <w:t>o</w:t>
      </w:r>
      <w:r w:rsidRPr="00030228">
        <w:rPr>
          <w:rFonts w:ascii="宋体" w:hAnsi="宋体" w:cs="Times New Roman"/>
        </w:rPr>
        <w:t>C等交互性数据业务对应Y.1541中的交互性的数据业务，QoS级别为3。</w:t>
      </w:r>
    </w:p>
    <w:p w:rsidR="008C1C15" w:rsidRPr="00030228" w:rsidRDefault="008C1C15" w:rsidP="00D24E3A">
      <w:pPr>
        <w:pStyle w:val="0"/>
        <w:numPr>
          <w:ilvl w:val="0"/>
          <w:numId w:val="62"/>
        </w:numPr>
        <w:spacing w:line="360" w:lineRule="auto"/>
        <w:rPr>
          <w:rFonts w:ascii="宋体" w:hAnsi="宋体" w:cs="Times New Roman"/>
        </w:rPr>
      </w:pPr>
      <w:r w:rsidRPr="00030228">
        <w:rPr>
          <w:rFonts w:ascii="宋体" w:hAnsi="宋体" w:cs="Times New Roman"/>
        </w:rPr>
        <w:t>视频共享业务等低丢包</w:t>
      </w:r>
      <w:proofErr w:type="gramStart"/>
      <w:r w:rsidRPr="00030228">
        <w:rPr>
          <w:rFonts w:ascii="宋体" w:hAnsi="宋体" w:cs="Times New Roman"/>
        </w:rPr>
        <w:t>率业务</w:t>
      </w:r>
      <w:proofErr w:type="gramEnd"/>
      <w:r w:rsidRPr="00030228">
        <w:rPr>
          <w:rFonts w:ascii="宋体" w:hAnsi="宋体" w:cs="Times New Roman"/>
        </w:rPr>
        <w:t xml:space="preserve">对应Y.1541中的低丢包率业务，QoS级别为4。 </w:t>
      </w:r>
    </w:p>
    <w:p w:rsidR="008C1C15" w:rsidRPr="008C1C15" w:rsidRDefault="008C1C15" w:rsidP="00266DF6">
      <w:pPr>
        <w:spacing w:line="360" w:lineRule="auto"/>
        <w:ind w:firstLineChars="0" w:firstLine="0"/>
        <w:rPr>
          <w:rFonts w:ascii="宋体" w:hAnsi="宋体"/>
          <w:bCs/>
          <w:sz w:val="24"/>
        </w:rPr>
      </w:pPr>
    </w:p>
    <w:p w:rsidR="001577B7" w:rsidRDefault="001577B7">
      <w:pPr>
        <w:widowControl/>
        <w:ind w:firstLineChars="0" w:firstLine="0"/>
        <w:jc w:val="left"/>
        <w:rPr>
          <w:rFonts w:ascii="黑体" w:eastAsia="黑体" w:hAnsi="黑体"/>
          <w:b/>
          <w:kern w:val="0"/>
          <w:sz w:val="32"/>
          <w:szCs w:val="32"/>
        </w:rPr>
      </w:pPr>
      <w:bookmarkStart w:id="980" w:name="_Toc221462499"/>
      <w:bookmarkStart w:id="981" w:name="_Toc221509228"/>
      <w:bookmarkStart w:id="982" w:name="_Toc494450298"/>
      <w:bookmarkStart w:id="983" w:name="_Toc494549655"/>
      <w:bookmarkStart w:id="984" w:name="_Toc494550471"/>
      <w:bookmarkStart w:id="985" w:name="_Toc494550568"/>
      <w:bookmarkStart w:id="986" w:name="_Toc496858857"/>
      <w:bookmarkStart w:id="987" w:name="_Toc496859114"/>
      <w:bookmarkStart w:id="988" w:name="_Toc501352744"/>
      <w:bookmarkStart w:id="989" w:name="_Toc501356548"/>
      <w:bookmarkStart w:id="990" w:name="_Toc534558749"/>
      <w:bookmarkStart w:id="991" w:name="_Toc534609235"/>
      <w:bookmarkStart w:id="992" w:name="_Toc534609326"/>
      <w:bookmarkStart w:id="993" w:name="_Toc948784"/>
      <w:r>
        <w:rPr>
          <w:rFonts w:hAnsi="黑体"/>
          <w:b/>
          <w:sz w:val="32"/>
          <w:szCs w:val="32"/>
        </w:rPr>
        <w:br w:type="page"/>
      </w:r>
    </w:p>
    <w:p w:rsidR="00000DEE" w:rsidRPr="0081760A" w:rsidRDefault="00552ED5" w:rsidP="000849A2">
      <w:pPr>
        <w:pStyle w:val="a4"/>
        <w:numPr>
          <w:ilvl w:val="0"/>
          <w:numId w:val="0"/>
        </w:numPr>
        <w:spacing w:beforeLines="0" w:afterLines="0" w:line="360" w:lineRule="auto"/>
        <w:outlineLvl w:val="0"/>
        <w:rPr>
          <w:rFonts w:hAnsi="黑体"/>
          <w:b/>
          <w:sz w:val="32"/>
          <w:szCs w:val="32"/>
        </w:rPr>
      </w:pPr>
      <w:bookmarkStart w:id="994" w:name="_Toc15305995"/>
      <w:r w:rsidRPr="0081760A">
        <w:rPr>
          <w:rFonts w:hAnsi="黑体"/>
          <w:b/>
          <w:sz w:val="32"/>
          <w:szCs w:val="32"/>
        </w:rPr>
        <w:lastRenderedPageBreak/>
        <w:t>1</w:t>
      </w:r>
      <w:r w:rsidR="00BD1031" w:rsidRPr="0081760A">
        <w:rPr>
          <w:rFonts w:hAnsi="黑体"/>
          <w:b/>
          <w:sz w:val="32"/>
          <w:szCs w:val="32"/>
        </w:rPr>
        <w:t>4</w:t>
      </w:r>
      <w:r w:rsidRPr="0081760A">
        <w:rPr>
          <w:rFonts w:hAnsi="黑体"/>
          <w:b/>
          <w:sz w:val="32"/>
          <w:szCs w:val="32"/>
        </w:rPr>
        <w:t xml:space="preserve"> 计费</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00552ED5" w:rsidRPr="00C8194F" w:rsidRDefault="00552ED5" w:rsidP="00C8194F">
      <w:pPr>
        <w:spacing w:line="360" w:lineRule="auto"/>
        <w:ind w:firstLineChars="0" w:firstLine="0"/>
        <w:rPr>
          <w:rFonts w:ascii="宋体" w:hAnsi="宋体"/>
          <w:bCs/>
          <w:sz w:val="24"/>
        </w:rPr>
      </w:pPr>
      <w:r w:rsidRPr="00552E87">
        <w:rPr>
          <w:rFonts w:ascii="宋体" w:hAnsi="宋体" w:hint="eastAsia"/>
          <w:bCs/>
          <w:sz w:val="24"/>
        </w:rPr>
        <w:t>1</w:t>
      </w:r>
      <w:r w:rsidR="00BD1031" w:rsidRPr="00552E87">
        <w:rPr>
          <w:rFonts w:ascii="宋体" w:hAnsi="宋体"/>
          <w:bCs/>
          <w:sz w:val="24"/>
        </w:rPr>
        <w:t>4</w:t>
      </w:r>
      <w:r w:rsidRPr="00552E87">
        <w:rPr>
          <w:rFonts w:ascii="宋体" w:hAnsi="宋体" w:hint="eastAsia"/>
          <w:bCs/>
          <w:sz w:val="24"/>
        </w:rPr>
        <w:t>.0.1</w:t>
      </w:r>
      <w:r w:rsidR="00970F86" w:rsidRPr="00C8194F">
        <w:rPr>
          <w:rFonts w:ascii="宋体" w:hAnsi="宋体"/>
          <w:bCs/>
          <w:sz w:val="24"/>
        </w:rPr>
        <w:t xml:space="preserve"> </w:t>
      </w:r>
      <w:r w:rsidR="00970F86" w:rsidRPr="00C8194F">
        <w:rPr>
          <w:rFonts w:ascii="宋体" w:hAnsi="宋体" w:hint="eastAsia"/>
          <w:bCs/>
          <w:sz w:val="24"/>
        </w:rPr>
        <w:t>IMS网络</w:t>
      </w:r>
      <w:r w:rsidRPr="00C8194F">
        <w:rPr>
          <w:rFonts w:ascii="宋体" w:hAnsi="宋体"/>
          <w:bCs/>
          <w:sz w:val="24"/>
        </w:rPr>
        <w:t>在线计费和离线计费</w:t>
      </w:r>
      <w:r w:rsidR="00FF5785">
        <w:rPr>
          <w:rFonts w:ascii="宋体" w:hAnsi="宋体" w:hint="eastAsia"/>
          <w:bCs/>
          <w:sz w:val="24"/>
        </w:rPr>
        <w:t>方式如下：</w:t>
      </w:r>
    </w:p>
    <w:p w:rsidR="00552ED5" w:rsidRPr="00C8194F" w:rsidRDefault="00552ED5" w:rsidP="00D24E3A">
      <w:pPr>
        <w:numPr>
          <w:ilvl w:val="0"/>
          <w:numId w:val="8"/>
        </w:numPr>
        <w:spacing w:line="360" w:lineRule="auto"/>
        <w:ind w:firstLineChars="0"/>
        <w:rPr>
          <w:rFonts w:ascii="宋体" w:hAnsi="宋体"/>
          <w:bCs/>
          <w:sz w:val="24"/>
        </w:rPr>
      </w:pPr>
      <w:r w:rsidRPr="00C8194F">
        <w:rPr>
          <w:rFonts w:ascii="宋体" w:hAnsi="宋体" w:hint="eastAsia"/>
          <w:bCs/>
          <w:sz w:val="24"/>
        </w:rPr>
        <w:t>离线计费</w:t>
      </w:r>
    </w:p>
    <w:p w:rsidR="00552ED5" w:rsidRPr="00C8194F" w:rsidRDefault="00552ED5" w:rsidP="00C8194F">
      <w:pPr>
        <w:spacing w:line="360" w:lineRule="auto"/>
        <w:ind w:firstLineChars="0" w:firstLine="0"/>
        <w:rPr>
          <w:rFonts w:ascii="宋体" w:hAnsi="宋体"/>
          <w:bCs/>
          <w:sz w:val="24"/>
        </w:rPr>
      </w:pPr>
      <w:r w:rsidRPr="00C8194F">
        <w:rPr>
          <w:rFonts w:ascii="宋体" w:hAnsi="宋体" w:hint="eastAsia"/>
          <w:bCs/>
          <w:sz w:val="24"/>
        </w:rPr>
        <w:tab/>
        <w:t>IMS离线计费系统提供非实时的计费功能。IMS离线计费系统从Rf接口获得离线计费信息，实现离线计费。IMS离线计费框架如图</w:t>
      </w:r>
      <w:r w:rsidR="00A62D2A" w:rsidRPr="00C8194F">
        <w:rPr>
          <w:rFonts w:ascii="宋体" w:hAnsi="宋体"/>
          <w:bCs/>
          <w:sz w:val="24"/>
        </w:rPr>
        <w:t>3</w:t>
      </w:r>
      <w:r w:rsidRPr="00C8194F">
        <w:rPr>
          <w:rFonts w:ascii="宋体" w:hAnsi="宋体" w:hint="eastAsia"/>
          <w:bCs/>
          <w:sz w:val="24"/>
        </w:rPr>
        <w:t>所示。</w:t>
      </w:r>
    </w:p>
    <w:p w:rsidR="00A909A9" w:rsidRPr="00C8194F" w:rsidRDefault="00C27B4F" w:rsidP="00C8194F">
      <w:pPr>
        <w:spacing w:line="360" w:lineRule="auto"/>
        <w:ind w:firstLineChars="0" w:firstLine="0"/>
        <w:jc w:val="center"/>
        <w:rPr>
          <w:rFonts w:ascii="宋体" w:hAnsi="宋体"/>
          <w:bCs/>
          <w:sz w:val="24"/>
        </w:rPr>
      </w:pPr>
      <w:r w:rsidRPr="00C8194F">
        <w:rPr>
          <w:rFonts w:ascii="宋体" w:hAnsi="宋体" w:hint="eastAsia"/>
          <w:bCs/>
          <w:noProof/>
          <w:sz w:val="24"/>
        </w:rPr>
        <w:drawing>
          <wp:inline distT="0" distB="0" distL="0" distR="0">
            <wp:extent cx="3021330" cy="20675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1330" cy="2067560"/>
                    </a:xfrm>
                    <a:prstGeom prst="rect">
                      <a:avLst/>
                    </a:prstGeom>
                    <a:noFill/>
                    <a:ln>
                      <a:noFill/>
                    </a:ln>
                  </pic:spPr>
                </pic:pic>
              </a:graphicData>
            </a:graphic>
          </wp:inline>
        </w:drawing>
      </w:r>
    </w:p>
    <w:p w:rsidR="009B68EA" w:rsidRPr="00C8194F" w:rsidRDefault="009B68EA" w:rsidP="00C8194F">
      <w:pPr>
        <w:spacing w:line="360" w:lineRule="auto"/>
        <w:ind w:firstLineChars="0" w:firstLine="0"/>
        <w:jc w:val="center"/>
        <w:rPr>
          <w:rFonts w:ascii="宋体" w:hAnsi="宋体"/>
          <w:bCs/>
          <w:sz w:val="24"/>
        </w:rPr>
      </w:pPr>
      <w:r w:rsidRPr="00C8194F">
        <w:rPr>
          <w:rFonts w:ascii="宋体" w:hAnsi="宋体" w:hint="eastAsia"/>
          <w:bCs/>
          <w:sz w:val="24"/>
        </w:rPr>
        <w:t>图</w:t>
      </w:r>
      <w:r w:rsidR="008A58F7" w:rsidRPr="00C8194F">
        <w:rPr>
          <w:rFonts w:ascii="宋体" w:hAnsi="宋体" w:hint="eastAsia"/>
          <w:bCs/>
          <w:sz w:val="24"/>
        </w:rPr>
        <w:t xml:space="preserve">3 </w:t>
      </w:r>
      <w:r w:rsidR="007635E0" w:rsidRPr="00C8194F">
        <w:rPr>
          <w:rFonts w:ascii="宋体" w:hAnsi="宋体" w:hint="eastAsia"/>
          <w:bCs/>
          <w:sz w:val="24"/>
        </w:rPr>
        <w:t xml:space="preserve"> </w:t>
      </w:r>
      <w:r w:rsidRPr="00C8194F">
        <w:rPr>
          <w:rFonts w:ascii="宋体" w:hAnsi="宋体" w:hint="eastAsia"/>
          <w:bCs/>
          <w:sz w:val="24"/>
        </w:rPr>
        <w:t>离线计费框架</w:t>
      </w:r>
    </w:p>
    <w:p w:rsidR="00552ED5" w:rsidRPr="00C8194F" w:rsidRDefault="00A909A9" w:rsidP="00D24E3A">
      <w:pPr>
        <w:numPr>
          <w:ilvl w:val="0"/>
          <w:numId w:val="8"/>
        </w:numPr>
        <w:spacing w:line="360" w:lineRule="auto"/>
        <w:ind w:firstLineChars="0"/>
        <w:rPr>
          <w:rFonts w:ascii="宋体" w:hAnsi="宋体"/>
          <w:bCs/>
          <w:sz w:val="24"/>
        </w:rPr>
      </w:pPr>
      <w:r w:rsidRPr="00C8194F">
        <w:rPr>
          <w:rFonts w:ascii="宋体" w:hAnsi="宋体" w:hint="eastAsia"/>
          <w:bCs/>
          <w:sz w:val="24"/>
        </w:rPr>
        <w:t>在线计费</w:t>
      </w:r>
    </w:p>
    <w:p w:rsidR="00A909A9" w:rsidRPr="00C8194F" w:rsidRDefault="00A909A9" w:rsidP="00C8194F">
      <w:pPr>
        <w:spacing w:line="360" w:lineRule="auto"/>
        <w:ind w:firstLineChars="0" w:firstLine="415"/>
        <w:rPr>
          <w:rFonts w:ascii="宋体" w:hAnsi="宋体"/>
          <w:bCs/>
          <w:sz w:val="24"/>
        </w:rPr>
      </w:pPr>
      <w:r w:rsidRPr="00C8194F">
        <w:rPr>
          <w:rFonts w:ascii="宋体" w:hAnsi="宋体" w:hint="eastAsia"/>
          <w:bCs/>
          <w:sz w:val="24"/>
        </w:rPr>
        <w:t>在线计费系统从Ro接口获得在线计费请求和计费信息，通过信用控制对IMS用户的网络资源使用请求进行鉴权和授权，并进行实时的计费。</w:t>
      </w:r>
    </w:p>
    <w:p w:rsidR="00A909A9" w:rsidRPr="00C8194F" w:rsidRDefault="00C27B4F" w:rsidP="00C8194F">
      <w:pPr>
        <w:spacing w:line="360" w:lineRule="auto"/>
        <w:ind w:left="415" w:firstLineChars="0" w:firstLine="0"/>
        <w:jc w:val="center"/>
        <w:rPr>
          <w:rFonts w:ascii="宋体" w:hAnsi="宋体"/>
          <w:bCs/>
          <w:sz w:val="24"/>
        </w:rPr>
      </w:pPr>
      <w:r w:rsidRPr="00C8194F">
        <w:rPr>
          <w:rFonts w:ascii="宋体" w:hAnsi="宋体" w:hint="eastAsia"/>
          <w:bCs/>
          <w:noProof/>
          <w:sz w:val="24"/>
        </w:rPr>
        <w:drawing>
          <wp:inline distT="0" distB="0" distL="0" distR="0">
            <wp:extent cx="3625850" cy="22821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5850" cy="2282190"/>
                    </a:xfrm>
                    <a:prstGeom prst="rect">
                      <a:avLst/>
                    </a:prstGeom>
                    <a:noFill/>
                    <a:ln>
                      <a:noFill/>
                    </a:ln>
                  </pic:spPr>
                </pic:pic>
              </a:graphicData>
            </a:graphic>
          </wp:inline>
        </w:drawing>
      </w:r>
    </w:p>
    <w:p w:rsidR="009B68EA" w:rsidRPr="00C8194F" w:rsidRDefault="009B68EA" w:rsidP="00C8194F">
      <w:pPr>
        <w:spacing w:line="360" w:lineRule="auto"/>
        <w:ind w:firstLineChars="0" w:firstLine="0"/>
        <w:jc w:val="center"/>
        <w:rPr>
          <w:rFonts w:ascii="宋体" w:hAnsi="宋体"/>
          <w:sz w:val="24"/>
        </w:rPr>
      </w:pPr>
      <w:r w:rsidRPr="00C8194F">
        <w:rPr>
          <w:rFonts w:ascii="宋体" w:hAnsi="宋体" w:hint="eastAsia"/>
          <w:sz w:val="24"/>
        </w:rPr>
        <w:t>图</w:t>
      </w:r>
      <w:r w:rsidR="008A58F7" w:rsidRPr="00C8194F">
        <w:rPr>
          <w:rFonts w:ascii="宋体" w:hAnsi="宋体" w:hint="eastAsia"/>
          <w:sz w:val="24"/>
        </w:rPr>
        <w:t>4</w:t>
      </w:r>
      <w:r w:rsidR="007635E0" w:rsidRPr="00C8194F">
        <w:rPr>
          <w:rFonts w:ascii="宋体" w:hAnsi="宋体"/>
          <w:sz w:val="24"/>
        </w:rPr>
        <w:t xml:space="preserve"> </w:t>
      </w:r>
      <w:r w:rsidR="00082FA3" w:rsidRPr="00C8194F">
        <w:rPr>
          <w:rFonts w:ascii="宋体" w:hAnsi="宋体"/>
          <w:sz w:val="24"/>
        </w:rPr>
        <w:t xml:space="preserve"> </w:t>
      </w:r>
      <w:r w:rsidR="00082FA3" w:rsidRPr="00C8194F">
        <w:rPr>
          <w:rFonts w:ascii="宋体" w:hAnsi="宋体" w:hint="eastAsia"/>
          <w:sz w:val="24"/>
        </w:rPr>
        <w:t>在线</w:t>
      </w:r>
      <w:r w:rsidRPr="00C8194F">
        <w:rPr>
          <w:rFonts w:ascii="宋体" w:hAnsi="宋体" w:hint="eastAsia"/>
          <w:sz w:val="24"/>
        </w:rPr>
        <w:t>计费框架</w:t>
      </w:r>
    </w:p>
    <w:p w:rsidR="005B4425" w:rsidRPr="00305884" w:rsidRDefault="005B4425" w:rsidP="00DE2645">
      <w:pPr>
        <w:ind w:firstLineChars="0" w:firstLine="181"/>
        <w:jc w:val="center"/>
      </w:pPr>
    </w:p>
    <w:p w:rsidR="001577B7" w:rsidRDefault="001577B7">
      <w:pPr>
        <w:widowControl/>
        <w:ind w:firstLineChars="0" w:firstLine="0"/>
        <w:jc w:val="left"/>
        <w:rPr>
          <w:rFonts w:ascii="黑体" w:eastAsia="黑体" w:hAnsi="黑体"/>
          <w:b/>
          <w:kern w:val="0"/>
          <w:sz w:val="32"/>
          <w:szCs w:val="32"/>
        </w:rPr>
      </w:pPr>
      <w:bookmarkStart w:id="995" w:name="_Toc534558750"/>
      <w:bookmarkStart w:id="996" w:name="_Toc534609236"/>
      <w:bookmarkStart w:id="997" w:name="_Toc534609327"/>
      <w:bookmarkStart w:id="998" w:name="_Toc948785"/>
      <w:r>
        <w:rPr>
          <w:rFonts w:hAnsi="黑体"/>
          <w:b/>
          <w:sz w:val="32"/>
          <w:szCs w:val="32"/>
        </w:rPr>
        <w:br w:type="page"/>
      </w:r>
    </w:p>
    <w:p w:rsidR="00023977" w:rsidRPr="0081760A" w:rsidRDefault="00D96276" w:rsidP="000849A2">
      <w:pPr>
        <w:pStyle w:val="a4"/>
        <w:numPr>
          <w:ilvl w:val="0"/>
          <w:numId w:val="0"/>
        </w:numPr>
        <w:spacing w:beforeLines="0" w:afterLines="0" w:line="360" w:lineRule="auto"/>
        <w:outlineLvl w:val="0"/>
        <w:rPr>
          <w:rFonts w:hAnsi="黑体"/>
          <w:b/>
          <w:sz w:val="32"/>
          <w:szCs w:val="32"/>
        </w:rPr>
      </w:pPr>
      <w:bookmarkStart w:id="999" w:name="_Toc15305996"/>
      <w:r w:rsidRPr="0081760A">
        <w:rPr>
          <w:rFonts w:hAnsi="黑体"/>
          <w:b/>
          <w:sz w:val="32"/>
          <w:szCs w:val="32"/>
        </w:rPr>
        <w:lastRenderedPageBreak/>
        <w:t>16 网络安全</w:t>
      </w:r>
      <w:bookmarkEnd w:id="995"/>
      <w:bookmarkEnd w:id="996"/>
      <w:bookmarkEnd w:id="997"/>
      <w:bookmarkEnd w:id="998"/>
      <w:bookmarkEnd w:id="999"/>
    </w:p>
    <w:p w:rsidR="00D96276" w:rsidRPr="00CF7D2B" w:rsidRDefault="00D96276" w:rsidP="000849A2">
      <w:pPr>
        <w:pStyle w:val="a4"/>
        <w:numPr>
          <w:ilvl w:val="0"/>
          <w:numId w:val="0"/>
        </w:numPr>
        <w:spacing w:beforeLines="0" w:afterLines="0" w:line="360" w:lineRule="auto"/>
        <w:rPr>
          <w:rFonts w:ascii="宋体" w:eastAsia="宋体" w:hAnsi="宋体"/>
          <w:b/>
          <w:bCs/>
          <w:sz w:val="28"/>
          <w:szCs w:val="28"/>
        </w:rPr>
      </w:pPr>
      <w:bookmarkStart w:id="1000" w:name="_Toc534558751"/>
      <w:bookmarkStart w:id="1001" w:name="_Toc534609237"/>
      <w:bookmarkStart w:id="1002" w:name="_Toc534609328"/>
      <w:bookmarkStart w:id="1003" w:name="_Toc948786"/>
      <w:bookmarkStart w:id="1004" w:name="_Toc15305997"/>
      <w:r w:rsidRPr="00CF7D2B">
        <w:rPr>
          <w:rFonts w:ascii="宋体" w:eastAsia="宋体" w:hAnsi="宋体"/>
          <w:b/>
          <w:bCs/>
          <w:sz w:val="28"/>
          <w:szCs w:val="28"/>
        </w:rPr>
        <w:t>16.1</w:t>
      </w:r>
      <w:r w:rsidR="00EE6000" w:rsidRPr="00CF7D2B">
        <w:rPr>
          <w:rFonts w:ascii="宋体" w:eastAsia="宋体" w:hAnsi="宋体"/>
          <w:b/>
          <w:bCs/>
          <w:sz w:val="28"/>
          <w:szCs w:val="28"/>
        </w:rPr>
        <w:t xml:space="preserve"> </w:t>
      </w:r>
      <w:r w:rsidRPr="00CF7D2B">
        <w:rPr>
          <w:rFonts w:ascii="宋体" w:eastAsia="宋体" w:hAnsi="宋体"/>
          <w:b/>
          <w:bCs/>
          <w:sz w:val="28"/>
          <w:szCs w:val="28"/>
        </w:rPr>
        <w:t>安全域划分</w:t>
      </w:r>
      <w:bookmarkEnd w:id="1000"/>
      <w:bookmarkEnd w:id="1001"/>
      <w:bookmarkEnd w:id="1002"/>
      <w:bookmarkEnd w:id="1003"/>
      <w:bookmarkEnd w:id="1004"/>
    </w:p>
    <w:p w:rsidR="00D96276" w:rsidRDefault="00D96276" w:rsidP="00C8194F">
      <w:pPr>
        <w:spacing w:line="360" w:lineRule="auto"/>
        <w:ind w:firstLineChars="0" w:firstLine="0"/>
        <w:jc w:val="left"/>
        <w:rPr>
          <w:rFonts w:ascii="宋体" w:hAnsi="宋体"/>
          <w:sz w:val="24"/>
        </w:rPr>
      </w:pPr>
      <w:r w:rsidRPr="00D96276">
        <w:rPr>
          <w:rFonts w:ascii="宋体" w:hAnsi="宋体" w:hint="eastAsia"/>
          <w:sz w:val="24"/>
        </w:rPr>
        <w:t>16.1.1</w:t>
      </w:r>
      <w:r w:rsidRPr="00D96276">
        <w:rPr>
          <w:rFonts w:ascii="宋体" w:hAnsi="宋体"/>
          <w:sz w:val="24"/>
        </w:rPr>
        <w:t xml:space="preserve"> </w:t>
      </w:r>
      <w:r w:rsidRPr="00D96276">
        <w:rPr>
          <w:rFonts w:ascii="宋体" w:hAnsi="宋体" w:hint="eastAsia"/>
          <w:sz w:val="24"/>
        </w:rPr>
        <w:t>安全域是一个网络的逻辑区域。同一安全域内的子网或设备有相同或者相近的安全保护需求，较高的互信关系，并具有相同或者相近边界安全访问控制策略。</w:t>
      </w:r>
    </w:p>
    <w:p w:rsidR="004C662E" w:rsidRPr="004C662E" w:rsidRDefault="004C662E" w:rsidP="000849A2">
      <w:pPr>
        <w:pStyle w:val="a4"/>
        <w:numPr>
          <w:ilvl w:val="0"/>
          <w:numId w:val="0"/>
        </w:numPr>
        <w:spacing w:beforeLines="0" w:afterLines="0" w:line="360" w:lineRule="auto"/>
        <w:rPr>
          <w:rFonts w:ascii="宋体" w:eastAsia="宋体" w:hAnsi="宋体"/>
          <w:b/>
          <w:bCs/>
          <w:sz w:val="28"/>
          <w:szCs w:val="28"/>
        </w:rPr>
      </w:pPr>
      <w:bookmarkStart w:id="1005" w:name="_Toc534558752"/>
      <w:bookmarkStart w:id="1006" w:name="_Toc534609238"/>
      <w:bookmarkStart w:id="1007" w:name="_Toc534609329"/>
      <w:bookmarkStart w:id="1008" w:name="_Toc948787"/>
      <w:bookmarkStart w:id="1009" w:name="_Toc15305998"/>
      <w:r>
        <w:rPr>
          <w:rFonts w:ascii="宋体" w:eastAsia="宋体" w:hAnsi="宋体"/>
          <w:b/>
          <w:bCs/>
          <w:sz w:val="28"/>
          <w:szCs w:val="28"/>
        </w:rPr>
        <w:t xml:space="preserve">16.2 </w:t>
      </w:r>
      <w:r w:rsidRPr="004C662E">
        <w:rPr>
          <w:rFonts w:ascii="宋体" w:eastAsia="宋体" w:hAnsi="宋体"/>
          <w:b/>
          <w:bCs/>
          <w:sz w:val="28"/>
          <w:szCs w:val="28"/>
        </w:rPr>
        <w:t>接入安全要求</w:t>
      </w:r>
      <w:bookmarkEnd w:id="1005"/>
      <w:bookmarkEnd w:id="1006"/>
      <w:bookmarkEnd w:id="1007"/>
      <w:bookmarkEnd w:id="1008"/>
      <w:bookmarkEnd w:id="1009"/>
    </w:p>
    <w:p w:rsidR="004C662E" w:rsidRPr="004C662E" w:rsidRDefault="004C662E" w:rsidP="00C8194F">
      <w:pPr>
        <w:spacing w:line="360" w:lineRule="auto"/>
        <w:ind w:firstLineChars="0" w:firstLine="0"/>
        <w:jc w:val="left"/>
        <w:rPr>
          <w:rFonts w:ascii="宋体" w:hAnsi="宋体"/>
          <w:sz w:val="24"/>
        </w:rPr>
      </w:pPr>
      <w:r w:rsidRPr="004C662E">
        <w:rPr>
          <w:rFonts w:ascii="宋体" w:hAnsi="宋体"/>
          <w:sz w:val="24"/>
        </w:rPr>
        <w:t>16.2.1不同认证方式下的安全要求为：</w:t>
      </w:r>
    </w:p>
    <w:p w:rsidR="004C662E" w:rsidRPr="004C662E" w:rsidRDefault="004C662E" w:rsidP="00D24E3A">
      <w:pPr>
        <w:numPr>
          <w:ilvl w:val="0"/>
          <w:numId w:val="16"/>
        </w:numPr>
        <w:spacing w:line="360" w:lineRule="auto"/>
        <w:ind w:firstLineChars="0"/>
        <w:rPr>
          <w:rFonts w:ascii="宋体" w:hAnsi="宋体"/>
          <w:sz w:val="24"/>
        </w:rPr>
      </w:pPr>
      <w:r w:rsidRPr="004C662E">
        <w:rPr>
          <w:rFonts w:ascii="宋体" w:hAnsi="宋体"/>
          <w:sz w:val="24"/>
        </w:rPr>
        <w:t>AKA方式：应进行信令的完整性保护，信令的机密性保护为可选；</w:t>
      </w:r>
      <w:r w:rsidRPr="004C662E">
        <w:rPr>
          <w:rFonts w:ascii="宋体" w:hAnsi="宋体" w:hint="eastAsia"/>
          <w:sz w:val="24"/>
        </w:rPr>
        <w:t>基于CAVE的AKA方式：应根据R-UIM卡上的信息导出IMS 认证的信息，并且提供信令的完整性保护</w:t>
      </w:r>
      <w:r w:rsidR="00AC7FBB">
        <w:rPr>
          <w:rFonts w:ascii="宋体" w:hAnsi="宋体" w:hint="eastAsia"/>
          <w:sz w:val="24"/>
        </w:rPr>
        <w:t>。</w:t>
      </w:r>
    </w:p>
    <w:p w:rsidR="004C662E" w:rsidRPr="004C662E" w:rsidRDefault="004C662E" w:rsidP="00D24E3A">
      <w:pPr>
        <w:numPr>
          <w:ilvl w:val="0"/>
          <w:numId w:val="16"/>
        </w:numPr>
        <w:spacing w:line="360" w:lineRule="auto"/>
        <w:ind w:firstLineChars="0"/>
        <w:rPr>
          <w:rFonts w:ascii="宋体" w:hAnsi="宋体"/>
          <w:sz w:val="24"/>
        </w:rPr>
      </w:pPr>
      <w:r w:rsidRPr="004C662E">
        <w:rPr>
          <w:rFonts w:ascii="宋体" w:hAnsi="宋体" w:hint="eastAsia"/>
          <w:sz w:val="24"/>
        </w:rPr>
        <w:t>SIP</w:t>
      </w:r>
      <w:r w:rsidRPr="004C662E">
        <w:rPr>
          <w:rFonts w:ascii="宋体" w:hAnsi="宋体"/>
          <w:sz w:val="24"/>
        </w:rPr>
        <w:t xml:space="preserve"> Digest方式：应进行信令的完整性保护</w:t>
      </w:r>
      <w:r w:rsidRPr="004C662E">
        <w:rPr>
          <w:rFonts w:ascii="宋体" w:hAnsi="宋体" w:hint="eastAsia"/>
          <w:sz w:val="24"/>
        </w:rPr>
        <w:t>。</w:t>
      </w:r>
    </w:p>
    <w:p w:rsidR="00EE6000" w:rsidRPr="00CF7D2B" w:rsidRDefault="00EE6000" w:rsidP="000849A2">
      <w:pPr>
        <w:pStyle w:val="a4"/>
        <w:numPr>
          <w:ilvl w:val="0"/>
          <w:numId w:val="0"/>
        </w:numPr>
        <w:spacing w:beforeLines="0" w:afterLines="0" w:line="360" w:lineRule="auto"/>
        <w:rPr>
          <w:rFonts w:ascii="宋体" w:eastAsia="宋体" w:hAnsi="宋体"/>
          <w:b/>
          <w:bCs/>
          <w:sz w:val="28"/>
          <w:szCs w:val="28"/>
        </w:rPr>
      </w:pPr>
      <w:bookmarkStart w:id="1010" w:name="_Toc534558753"/>
      <w:bookmarkStart w:id="1011" w:name="_Toc534609239"/>
      <w:bookmarkStart w:id="1012" w:name="_Toc534609330"/>
      <w:bookmarkStart w:id="1013" w:name="_Toc948788"/>
      <w:bookmarkStart w:id="1014" w:name="_Toc15305999"/>
      <w:r w:rsidRPr="00CF7D2B">
        <w:rPr>
          <w:rFonts w:ascii="宋体" w:eastAsia="宋体" w:hAnsi="宋体"/>
          <w:b/>
          <w:bCs/>
          <w:sz w:val="28"/>
          <w:szCs w:val="28"/>
        </w:rPr>
        <w:t>16.3 IMS核心网络</w:t>
      </w:r>
      <w:proofErr w:type="gramStart"/>
      <w:r w:rsidRPr="00CF7D2B">
        <w:rPr>
          <w:rFonts w:ascii="宋体" w:eastAsia="宋体" w:hAnsi="宋体"/>
          <w:b/>
          <w:bCs/>
          <w:sz w:val="28"/>
          <w:szCs w:val="28"/>
        </w:rPr>
        <w:t>域安全</w:t>
      </w:r>
      <w:proofErr w:type="gramEnd"/>
      <w:r w:rsidRPr="00CF7D2B">
        <w:rPr>
          <w:rFonts w:ascii="宋体" w:eastAsia="宋体" w:hAnsi="宋体"/>
          <w:b/>
          <w:bCs/>
          <w:sz w:val="28"/>
          <w:szCs w:val="28"/>
        </w:rPr>
        <w:t>要求</w:t>
      </w:r>
      <w:bookmarkEnd w:id="1010"/>
      <w:bookmarkEnd w:id="1011"/>
      <w:bookmarkEnd w:id="1012"/>
      <w:bookmarkEnd w:id="1013"/>
      <w:bookmarkEnd w:id="1014"/>
    </w:p>
    <w:p w:rsidR="003067A9" w:rsidRDefault="00EE6000" w:rsidP="00C8194F">
      <w:pPr>
        <w:spacing w:line="360" w:lineRule="auto"/>
        <w:ind w:firstLineChars="0" w:firstLine="0"/>
        <w:jc w:val="left"/>
        <w:rPr>
          <w:rFonts w:ascii="宋体" w:hAnsi="宋体"/>
          <w:sz w:val="24"/>
        </w:rPr>
      </w:pPr>
      <w:r>
        <w:rPr>
          <w:rFonts w:ascii="宋体" w:hAnsi="宋体"/>
          <w:sz w:val="24"/>
        </w:rPr>
        <w:t xml:space="preserve">16.3.1 </w:t>
      </w:r>
      <w:r w:rsidRPr="00EE6000">
        <w:rPr>
          <w:rFonts w:ascii="宋体" w:hAnsi="宋体"/>
          <w:sz w:val="24"/>
        </w:rPr>
        <w:t>电信运营商可根据自己的策略决定，</w:t>
      </w:r>
      <w:r w:rsidR="004C3E3A">
        <w:rPr>
          <w:rFonts w:ascii="宋体" w:hAnsi="宋体" w:hint="eastAsia"/>
          <w:sz w:val="24"/>
        </w:rPr>
        <w:t>可</w:t>
      </w:r>
      <w:r w:rsidRPr="00EE6000">
        <w:rPr>
          <w:rFonts w:ascii="宋体" w:hAnsi="宋体"/>
          <w:sz w:val="24"/>
        </w:rPr>
        <w:t>采用IPSec ESP隧道模式或TLS</w:t>
      </w:r>
      <w:r>
        <w:rPr>
          <w:rFonts w:ascii="宋体" w:hAnsi="宋体"/>
          <w:sz w:val="24"/>
        </w:rPr>
        <w:t>。</w:t>
      </w:r>
    </w:p>
    <w:p w:rsidR="003067A9" w:rsidRPr="00CF7D2B" w:rsidRDefault="003067A9" w:rsidP="000849A2">
      <w:pPr>
        <w:pStyle w:val="a4"/>
        <w:numPr>
          <w:ilvl w:val="0"/>
          <w:numId w:val="0"/>
        </w:numPr>
        <w:spacing w:beforeLines="0" w:afterLines="0" w:line="360" w:lineRule="auto"/>
        <w:rPr>
          <w:rFonts w:ascii="宋体" w:eastAsia="宋体" w:hAnsi="宋体"/>
          <w:b/>
          <w:bCs/>
          <w:sz w:val="28"/>
          <w:szCs w:val="28"/>
        </w:rPr>
      </w:pPr>
      <w:bookmarkStart w:id="1015" w:name="_Toc534558754"/>
      <w:bookmarkStart w:id="1016" w:name="_Toc534609240"/>
      <w:bookmarkStart w:id="1017" w:name="_Toc534609331"/>
      <w:bookmarkStart w:id="1018" w:name="_Toc948789"/>
      <w:bookmarkStart w:id="1019" w:name="_Toc15306000"/>
      <w:r w:rsidRPr="00CF7D2B">
        <w:rPr>
          <w:rFonts w:ascii="宋体" w:eastAsia="宋体" w:hAnsi="宋体"/>
          <w:b/>
          <w:bCs/>
          <w:sz w:val="28"/>
          <w:szCs w:val="28"/>
        </w:rPr>
        <w:t>16.4 业务应用</w:t>
      </w:r>
      <w:proofErr w:type="gramStart"/>
      <w:r w:rsidRPr="00CF7D2B">
        <w:rPr>
          <w:rFonts w:ascii="宋体" w:eastAsia="宋体" w:hAnsi="宋体"/>
          <w:b/>
          <w:bCs/>
          <w:sz w:val="28"/>
          <w:szCs w:val="28"/>
        </w:rPr>
        <w:t>域安全</w:t>
      </w:r>
      <w:proofErr w:type="gramEnd"/>
      <w:r w:rsidRPr="00CF7D2B">
        <w:rPr>
          <w:rFonts w:ascii="宋体" w:eastAsia="宋体" w:hAnsi="宋体"/>
          <w:b/>
          <w:bCs/>
          <w:sz w:val="28"/>
          <w:szCs w:val="28"/>
        </w:rPr>
        <w:t>要求</w:t>
      </w:r>
      <w:bookmarkEnd w:id="1015"/>
      <w:bookmarkEnd w:id="1016"/>
      <w:bookmarkEnd w:id="1017"/>
      <w:bookmarkEnd w:id="1018"/>
      <w:bookmarkEnd w:id="1019"/>
    </w:p>
    <w:p w:rsidR="003067A9" w:rsidRDefault="003067A9" w:rsidP="00C8194F">
      <w:pPr>
        <w:spacing w:line="360" w:lineRule="auto"/>
        <w:ind w:firstLineChars="0" w:firstLine="0"/>
        <w:jc w:val="left"/>
        <w:rPr>
          <w:rFonts w:ascii="宋体" w:hAnsi="宋体"/>
          <w:sz w:val="24"/>
        </w:rPr>
      </w:pPr>
      <w:r w:rsidRPr="003067A9">
        <w:rPr>
          <w:rFonts w:ascii="宋体" w:hAnsi="宋体" w:hint="eastAsia"/>
          <w:sz w:val="24"/>
        </w:rPr>
        <w:t>16.4.3</w:t>
      </w:r>
      <w:r w:rsidRPr="003067A9">
        <w:rPr>
          <w:rFonts w:ascii="宋体" w:hAnsi="宋体"/>
          <w:sz w:val="24"/>
        </w:rPr>
        <w:t xml:space="preserve"> </w:t>
      </w:r>
      <w:r w:rsidRPr="003067A9">
        <w:rPr>
          <w:rFonts w:ascii="宋体" w:hAnsi="宋体" w:hint="eastAsia"/>
          <w:sz w:val="24"/>
        </w:rPr>
        <w:t>BSF提供Ut接口密钥生成和</w:t>
      </w:r>
      <w:proofErr w:type="gramStart"/>
      <w:r w:rsidRPr="003067A9">
        <w:rPr>
          <w:rFonts w:ascii="宋体" w:hAnsi="宋体" w:hint="eastAsia"/>
          <w:sz w:val="24"/>
        </w:rPr>
        <w:t>鉴权</w:t>
      </w:r>
      <w:proofErr w:type="gramEnd"/>
      <w:r w:rsidRPr="003067A9">
        <w:rPr>
          <w:rFonts w:ascii="宋体" w:hAnsi="宋体" w:hint="eastAsia"/>
          <w:sz w:val="24"/>
        </w:rPr>
        <w:t>认证功能；NAF支持建立终端和AS间的TLS安全通道，使用BSF生成的密钥对用户身份进行认证；AP提供鉴权认证代理，将用户身份验证通过的业务数据配置请求转发到相应AS的模块。可</w:t>
      </w:r>
      <w:r w:rsidRPr="003067A9">
        <w:rPr>
          <w:rFonts w:ascii="宋体" w:hAnsi="宋体"/>
          <w:sz w:val="24"/>
        </w:rPr>
        <w:t>将BSF</w:t>
      </w:r>
      <w:r w:rsidRPr="003067A9">
        <w:rPr>
          <w:rFonts w:ascii="宋体" w:hAnsi="宋体" w:hint="eastAsia"/>
          <w:sz w:val="24"/>
        </w:rPr>
        <w:t>/NAF/AP功能</w:t>
      </w:r>
      <w:r w:rsidRPr="003067A9">
        <w:rPr>
          <w:rFonts w:ascii="宋体" w:hAnsi="宋体"/>
          <w:sz w:val="24"/>
        </w:rPr>
        <w:t>合设为业务配置代理网关</w:t>
      </w:r>
      <w:r w:rsidRPr="003067A9">
        <w:rPr>
          <w:rFonts w:ascii="宋体" w:hAnsi="宋体" w:hint="eastAsia"/>
          <w:sz w:val="24"/>
        </w:rPr>
        <w:t>。对于可能通过业务接入域发起的病毒入侵、黑客攻击和基于</w:t>
      </w:r>
      <w:bookmarkStart w:id="1020" w:name="OLE_LINK7"/>
      <w:r w:rsidRPr="003067A9">
        <w:rPr>
          <w:rFonts w:ascii="宋体" w:hAnsi="宋体" w:hint="eastAsia"/>
          <w:sz w:val="24"/>
        </w:rPr>
        <w:t>IT</w:t>
      </w:r>
      <w:bookmarkEnd w:id="1020"/>
      <w:r w:rsidRPr="003067A9">
        <w:rPr>
          <w:rFonts w:ascii="宋体" w:hAnsi="宋体" w:hint="eastAsia"/>
          <w:sz w:val="24"/>
        </w:rPr>
        <w:t>层面的拒绝服务攻击，可部署安全设备进行有效的隔离，防止通过业务接入平台攻击</w:t>
      </w:r>
      <w:r w:rsidRPr="003067A9">
        <w:rPr>
          <w:rFonts w:ascii="宋体" w:hAnsi="宋体"/>
          <w:sz w:val="24"/>
        </w:rPr>
        <w:t>IMS</w:t>
      </w:r>
      <w:r w:rsidRPr="003067A9">
        <w:rPr>
          <w:rFonts w:ascii="宋体" w:hAnsi="宋体" w:hint="eastAsia"/>
          <w:sz w:val="24"/>
        </w:rPr>
        <w:t>网络。</w:t>
      </w:r>
    </w:p>
    <w:p w:rsidR="00DD1997" w:rsidRPr="00CF7D2B" w:rsidRDefault="00DD1997" w:rsidP="000849A2">
      <w:pPr>
        <w:pStyle w:val="a4"/>
        <w:numPr>
          <w:ilvl w:val="0"/>
          <w:numId w:val="0"/>
        </w:numPr>
        <w:spacing w:beforeLines="0" w:afterLines="0" w:line="360" w:lineRule="auto"/>
        <w:rPr>
          <w:rFonts w:ascii="宋体" w:eastAsia="宋体" w:hAnsi="宋体"/>
          <w:b/>
          <w:bCs/>
          <w:sz w:val="28"/>
          <w:szCs w:val="28"/>
        </w:rPr>
      </w:pPr>
      <w:bookmarkStart w:id="1021" w:name="_Toc534558755"/>
      <w:bookmarkStart w:id="1022" w:name="_Toc534609241"/>
      <w:bookmarkStart w:id="1023" w:name="_Toc534609332"/>
      <w:bookmarkStart w:id="1024" w:name="_Toc948790"/>
      <w:bookmarkStart w:id="1025" w:name="_Toc15306001"/>
      <w:r w:rsidRPr="00CF7D2B">
        <w:rPr>
          <w:rFonts w:ascii="宋体" w:eastAsia="宋体" w:hAnsi="宋体"/>
          <w:b/>
          <w:bCs/>
          <w:sz w:val="28"/>
          <w:szCs w:val="28"/>
        </w:rPr>
        <w:t>16.8 NFV安全要求</w:t>
      </w:r>
      <w:bookmarkEnd w:id="1021"/>
      <w:bookmarkEnd w:id="1022"/>
      <w:bookmarkEnd w:id="1023"/>
      <w:bookmarkEnd w:id="1024"/>
      <w:bookmarkEnd w:id="1025"/>
    </w:p>
    <w:p w:rsidR="00DD1997" w:rsidRPr="00DD1997" w:rsidRDefault="00DD1997" w:rsidP="00C8194F">
      <w:pPr>
        <w:spacing w:line="360" w:lineRule="auto"/>
        <w:ind w:firstLineChars="0" w:firstLine="0"/>
        <w:jc w:val="left"/>
        <w:rPr>
          <w:rFonts w:ascii="宋体" w:hAnsi="宋体"/>
          <w:sz w:val="24"/>
        </w:rPr>
      </w:pPr>
      <w:r w:rsidRPr="00DD1997">
        <w:rPr>
          <w:rFonts w:ascii="宋体" w:hAnsi="宋体" w:hint="eastAsia"/>
          <w:sz w:val="24"/>
        </w:rPr>
        <w:t>16</w:t>
      </w:r>
      <w:r w:rsidRPr="00DD1997">
        <w:rPr>
          <w:rFonts w:ascii="宋体" w:hAnsi="宋体"/>
          <w:sz w:val="24"/>
        </w:rPr>
        <w:t>.8.1 NFV</w:t>
      </w:r>
      <w:r w:rsidRPr="00DD1997">
        <w:rPr>
          <w:rFonts w:ascii="宋体" w:hAnsi="宋体" w:hint="eastAsia"/>
          <w:sz w:val="24"/>
        </w:rPr>
        <w:t>架构由硬件资源、虚拟资源、虚拟网元功能三层以及一个资源和网元管理调度域组成。虚拟资源安全包括虚拟层</w:t>
      </w:r>
      <w:r w:rsidRPr="00DD1997">
        <w:rPr>
          <w:rFonts w:ascii="宋体" w:hAnsi="宋体"/>
          <w:sz w:val="24"/>
        </w:rPr>
        <w:t>安全、主机安全等，</w:t>
      </w:r>
      <w:r w:rsidRPr="00DD1997">
        <w:rPr>
          <w:rFonts w:ascii="宋体" w:hAnsi="宋体" w:hint="eastAsia"/>
          <w:sz w:val="24"/>
        </w:rPr>
        <w:t>虚拟</w:t>
      </w:r>
      <w:r w:rsidRPr="00DD1997">
        <w:rPr>
          <w:rFonts w:ascii="宋体" w:hAnsi="宋体"/>
          <w:sz w:val="24"/>
        </w:rPr>
        <w:t>网元功能安全</w:t>
      </w:r>
      <w:r w:rsidRPr="00DD1997">
        <w:rPr>
          <w:rFonts w:ascii="宋体" w:hAnsi="宋体" w:hint="eastAsia"/>
          <w:sz w:val="24"/>
        </w:rPr>
        <w:t>包括虚拟机安全</w:t>
      </w:r>
      <w:r w:rsidRPr="00DD1997">
        <w:rPr>
          <w:rFonts w:ascii="宋体" w:hAnsi="宋体"/>
          <w:sz w:val="24"/>
        </w:rPr>
        <w:t>、</w:t>
      </w:r>
      <w:r w:rsidRPr="00DD1997">
        <w:rPr>
          <w:rFonts w:ascii="宋体" w:hAnsi="宋体" w:hint="eastAsia"/>
          <w:sz w:val="24"/>
        </w:rPr>
        <w:t>生命周期</w:t>
      </w:r>
      <w:r w:rsidRPr="00DD1997">
        <w:rPr>
          <w:rFonts w:ascii="宋体" w:hAnsi="宋体"/>
          <w:sz w:val="24"/>
        </w:rPr>
        <w:t>安全等。</w:t>
      </w:r>
    </w:p>
    <w:p w:rsidR="00DD1997" w:rsidRDefault="00DD1997" w:rsidP="00C8194F">
      <w:pPr>
        <w:spacing w:line="360" w:lineRule="auto"/>
        <w:ind w:firstLineChars="0" w:firstLine="0"/>
        <w:jc w:val="left"/>
        <w:rPr>
          <w:rFonts w:ascii="宋体" w:hAnsi="宋体"/>
          <w:sz w:val="24"/>
        </w:rPr>
      </w:pPr>
      <w:r w:rsidRPr="00DD1997">
        <w:rPr>
          <w:rFonts w:ascii="宋体" w:hAnsi="宋体" w:hint="eastAsia"/>
          <w:sz w:val="24"/>
        </w:rPr>
        <w:t>16</w:t>
      </w:r>
      <w:r w:rsidRPr="00DD1997">
        <w:rPr>
          <w:rFonts w:ascii="宋体" w:hAnsi="宋体"/>
          <w:sz w:val="24"/>
        </w:rPr>
        <w:t xml:space="preserve">.8.2 </w:t>
      </w:r>
      <w:r w:rsidRPr="00DD1997">
        <w:rPr>
          <w:rFonts w:ascii="宋体" w:hAnsi="宋体" w:hint="eastAsia"/>
          <w:sz w:val="24"/>
        </w:rPr>
        <w:t>VNF</w:t>
      </w:r>
      <w:r w:rsidRPr="00DD1997">
        <w:rPr>
          <w:rFonts w:ascii="宋体" w:hAnsi="宋体"/>
          <w:sz w:val="24"/>
        </w:rPr>
        <w:t>安全主要是指</w:t>
      </w:r>
      <w:r w:rsidRPr="00DD1997">
        <w:rPr>
          <w:rFonts w:ascii="宋体" w:hAnsi="宋体" w:hint="eastAsia"/>
          <w:sz w:val="24"/>
        </w:rPr>
        <w:t>IMS</w:t>
      </w:r>
      <w:r w:rsidRPr="00DD1997">
        <w:rPr>
          <w:rFonts w:ascii="宋体" w:hAnsi="宋体"/>
          <w:sz w:val="24"/>
        </w:rPr>
        <w:t>核心网虚拟网络功能（VNF）注册、加载、运行、更新、扩容、迁移时的安全，其安全要求</w:t>
      </w:r>
      <w:r w:rsidRPr="00DD1997">
        <w:rPr>
          <w:rFonts w:ascii="宋体" w:hAnsi="宋体" w:hint="eastAsia"/>
          <w:sz w:val="24"/>
        </w:rPr>
        <w:t>包括软件包安全和网元业务安全。</w:t>
      </w:r>
    </w:p>
    <w:p w:rsidR="002C20BD" w:rsidRDefault="002C20BD">
      <w:pPr>
        <w:widowControl/>
        <w:ind w:firstLineChars="0" w:firstLine="0"/>
        <w:jc w:val="left"/>
        <w:rPr>
          <w:rFonts w:ascii="黑体" w:eastAsia="黑体" w:hAnsi="黑体"/>
          <w:b/>
          <w:kern w:val="0"/>
          <w:sz w:val="32"/>
          <w:szCs w:val="32"/>
        </w:rPr>
      </w:pPr>
      <w:bookmarkStart w:id="1026" w:name="_Toc534558756"/>
      <w:bookmarkStart w:id="1027" w:name="_Toc534609242"/>
      <w:bookmarkStart w:id="1028" w:name="_Toc534609333"/>
      <w:bookmarkStart w:id="1029" w:name="_Toc948791"/>
      <w:r>
        <w:rPr>
          <w:rFonts w:hAnsi="黑体"/>
          <w:b/>
          <w:sz w:val="32"/>
          <w:szCs w:val="32"/>
        </w:rPr>
        <w:br w:type="page"/>
      </w:r>
    </w:p>
    <w:p w:rsidR="00A8345E" w:rsidRPr="0081760A" w:rsidRDefault="00A8345E" w:rsidP="000849A2">
      <w:pPr>
        <w:pStyle w:val="a4"/>
        <w:numPr>
          <w:ilvl w:val="0"/>
          <w:numId w:val="0"/>
        </w:numPr>
        <w:spacing w:beforeLines="0" w:afterLines="0" w:line="360" w:lineRule="auto"/>
        <w:outlineLvl w:val="0"/>
        <w:rPr>
          <w:rFonts w:hAnsi="黑体"/>
          <w:b/>
          <w:sz w:val="32"/>
          <w:szCs w:val="32"/>
        </w:rPr>
      </w:pPr>
      <w:bookmarkStart w:id="1030" w:name="_Toc15306002"/>
      <w:r w:rsidRPr="0081760A">
        <w:rPr>
          <w:rFonts w:hAnsi="黑体"/>
          <w:b/>
          <w:sz w:val="32"/>
          <w:szCs w:val="32"/>
        </w:rPr>
        <w:lastRenderedPageBreak/>
        <w:t>17</w:t>
      </w:r>
      <w:r w:rsidR="00CF7D2B">
        <w:rPr>
          <w:rFonts w:hAnsi="黑体"/>
          <w:b/>
          <w:sz w:val="32"/>
          <w:szCs w:val="32"/>
        </w:rPr>
        <w:t xml:space="preserve"> </w:t>
      </w:r>
      <w:r w:rsidRPr="0081760A">
        <w:rPr>
          <w:rFonts w:hAnsi="黑体"/>
          <w:b/>
          <w:sz w:val="32"/>
          <w:szCs w:val="32"/>
        </w:rPr>
        <w:t>同步方式</w:t>
      </w:r>
      <w:bookmarkEnd w:id="1026"/>
      <w:bookmarkEnd w:id="1027"/>
      <w:bookmarkEnd w:id="1028"/>
      <w:bookmarkEnd w:id="1029"/>
      <w:bookmarkEnd w:id="1030"/>
    </w:p>
    <w:p w:rsidR="00A8345E" w:rsidRPr="00CF7D2B" w:rsidRDefault="00A8345E" w:rsidP="000849A2">
      <w:pPr>
        <w:pStyle w:val="a4"/>
        <w:numPr>
          <w:ilvl w:val="0"/>
          <w:numId w:val="0"/>
        </w:numPr>
        <w:spacing w:beforeLines="0" w:afterLines="0" w:line="360" w:lineRule="auto"/>
        <w:rPr>
          <w:rFonts w:ascii="宋体" w:eastAsia="宋体" w:hAnsi="宋体"/>
          <w:b/>
          <w:bCs/>
          <w:sz w:val="28"/>
          <w:szCs w:val="28"/>
        </w:rPr>
      </w:pPr>
      <w:bookmarkStart w:id="1031" w:name="_Toc534558757"/>
      <w:bookmarkStart w:id="1032" w:name="_Toc534609243"/>
      <w:bookmarkStart w:id="1033" w:name="_Toc534609334"/>
      <w:bookmarkStart w:id="1034" w:name="_Toc948792"/>
      <w:bookmarkStart w:id="1035" w:name="_Toc15306003"/>
      <w:r w:rsidRPr="00CF7D2B">
        <w:rPr>
          <w:rFonts w:ascii="宋体" w:eastAsia="宋体" w:hAnsi="宋体"/>
          <w:b/>
          <w:bCs/>
          <w:sz w:val="28"/>
          <w:szCs w:val="28"/>
        </w:rPr>
        <w:t>17.1 时钟同步方式</w:t>
      </w:r>
      <w:bookmarkEnd w:id="1031"/>
      <w:bookmarkEnd w:id="1032"/>
      <w:bookmarkEnd w:id="1033"/>
      <w:bookmarkEnd w:id="1034"/>
      <w:bookmarkEnd w:id="1035"/>
    </w:p>
    <w:p w:rsidR="00A8345E" w:rsidRPr="00C20C30" w:rsidRDefault="00A8345E" w:rsidP="00C20C30">
      <w:pPr>
        <w:pStyle w:val="0"/>
        <w:spacing w:line="360" w:lineRule="auto"/>
        <w:rPr>
          <w:rFonts w:ascii="宋体" w:hAnsi="宋体" w:cs="Times New Roman"/>
        </w:rPr>
      </w:pPr>
      <w:r w:rsidRPr="00C20C30">
        <w:rPr>
          <w:rFonts w:ascii="宋体" w:hAnsi="宋体" w:cs="Times New Roman"/>
        </w:rPr>
        <w:t>17.1.1从外部提取的时钟同步至少为一主一备两路。时钟同步接口可以是2Mbit/s或2MHz，优选2Mbit/s。</w:t>
      </w:r>
    </w:p>
    <w:p w:rsidR="0084005B" w:rsidRDefault="0084005B" w:rsidP="00C20C30">
      <w:pPr>
        <w:pStyle w:val="0"/>
        <w:spacing w:line="360" w:lineRule="auto"/>
        <w:rPr>
          <w:rFonts w:ascii="黑体" w:eastAsia="黑体" w:hAnsi="黑体"/>
          <w:b/>
          <w:bCs/>
          <w:kern w:val="44"/>
          <w:sz w:val="32"/>
          <w:szCs w:val="32"/>
        </w:rPr>
      </w:pPr>
      <w:bookmarkStart w:id="1036" w:name="_Toc534609335"/>
      <w:r>
        <w:rPr>
          <w:rFonts w:ascii="黑体" w:eastAsia="黑体" w:hAnsi="黑体"/>
          <w:sz w:val="32"/>
          <w:szCs w:val="32"/>
        </w:rPr>
        <w:br w:type="page"/>
      </w:r>
    </w:p>
    <w:p w:rsidR="004E1771" w:rsidRDefault="008A58F7" w:rsidP="00E652FA">
      <w:pPr>
        <w:pStyle w:val="a4"/>
        <w:numPr>
          <w:ilvl w:val="0"/>
          <w:numId w:val="0"/>
        </w:numPr>
        <w:spacing w:beforeLines="0" w:afterLines="0" w:line="360" w:lineRule="auto"/>
        <w:outlineLvl w:val="0"/>
        <w:rPr>
          <w:rFonts w:hAnsi="黑体"/>
          <w:sz w:val="32"/>
          <w:szCs w:val="32"/>
        </w:rPr>
      </w:pPr>
      <w:bookmarkStart w:id="1037" w:name="_Toc15306004"/>
      <w:r w:rsidRPr="00C8194F">
        <w:rPr>
          <w:rFonts w:hAnsi="黑体" w:hint="eastAsia"/>
          <w:sz w:val="32"/>
          <w:szCs w:val="32"/>
        </w:rPr>
        <w:lastRenderedPageBreak/>
        <w:t>修订、补充内容</w:t>
      </w:r>
      <w:r w:rsidRPr="00E652FA">
        <w:rPr>
          <w:rFonts w:hAnsi="黑体" w:hint="eastAsia"/>
          <w:b/>
          <w:sz w:val="32"/>
          <w:szCs w:val="32"/>
        </w:rPr>
        <w:t>一览表</w:t>
      </w:r>
      <w:bookmarkEnd w:id="1036"/>
      <w:bookmarkEnd w:id="10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1753"/>
        <w:gridCol w:w="1857"/>
        <w:gridCol w:w="2722"/>
        <w:gridCol w:w="2617"/>
      </w:tblGrid>
      <w:tr w:rsidR="004E1771" w:rsidRPr="004E1771" w:rsidTr="004E1771">
        <w:trPr>
          <w:tblHeader/>
        </w:trPr>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序号</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条款</w:t>
            </w:r>
          </w:p>
        </w:tc>
        <w:tc>
          <w:tcPr>
            <w:tcW w:w="970" w:type="pct"/>
            <w:vAlign w:val="center"/>
          </w:tcPr>
          <w:p w:rsidR="004E1771" w:rsidRPr="004E1771" w:rsidRDefault="004E1771" w:rsidP="00C4136F">
            <w:pPr>
              <w:spacing w:line="360" w:lineRule="auto"/>
              <w:ind w:firstLineChars="0" w:firstLine="0"/>
              <w:rPr>
                <w:rFonts w:ascii="宋体" w:hAnsi="宋体"/>
                <w:szCs w:val="21"/>
              </w:rPr>
            </w:pPr>
            <w:r w:rsidRPr="004E1771">
              <w:rPr>
                <w:rFonts w:ascii="宋体" w:hAnsi="宋体" w:hint="eastAsia"/>
                <w:szCs w:val="21"/>
              </w:rPr>
              <w:t>原</w:t>
            </w:r>
            <w:r w:rsidR="00C4136F">
              <w:rPr>
                <w:rFonts w:ascii="宋体" w:hAnsi="宋体" w:hint="eastAsia"/>
                <w:szCs w:val="21"/>
              </w:rPr>
              <w:t>标准</w:t>
            </w:r>
            <w:r w:rsidRPr="004E1771">
              <w:rPr>
                <w:rFonts w:ascii="宋体" w:hAnsi="宋体" w:hint="eastAsia"/>
                <w:szCs w:val="21"/>
              </w:rPr>
              <w:t>内容</w:t>
            </w:r>
          </w:p>
        </w:tc>
        <w:tc>
          <w:tcPr>
            <w:tcW w:w="1422"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修订或补充内容</w:t>
            </w:r>
          </w:p>
        </w:tc>
        <w:tc>
          <w:tcPr>
            <w:tcW w:w="1367" w:type="pct"/>
            <w:vAlign w:val="center"/>
          </w:tcPr>
          <w:p w:rsidR="004E1771" w:rsidRPr="004E1771" w:rsidRDefault="004E1771" w:rsidP="00C4136F">
            <w:pPr>
              <w:spacing w:line="360" w:lineRule="auto"/>
              <w:ind w:firstLineChars="0" w:firstLine="0"/>
              <w:rPr>
                <w:rFonts w:ascii="宋体" w:hAnsi="宋体"/>
                <w:szCs w:val="21"/>
              </w:rPr>
            </w:pPr>
            <w:r w:rsidRPr="004E1771">
              <w:rPr>
                <w:rFonts w:ascii="宋体" w:hAnsi="宋体" w:hint="eastAsia"/>
                <w:szCs w:val="21"/>
              </w:rPr>
              <w:t>理由</w:t>
            </w:r>
          </w:p>
        </w:tc>
      </w:tr>
      <w:tr w:rsidR="004E1771" w:rsidRPr="004E1771" w:rsidTr="004E1771">
        <w:tc>
          <w:tcPr>
            <w:tcW w:w="325"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w:t>
            </w:r>
          </w:p>
        </w:tc>
        <w:tc>
          <w:tcPr>
            <w:tcW w:w="916"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正文</w:t>
            </w:r>
          </w:p>
        </w:tc>
        <w:tc>
          <w:tcPr>
            <w:tcW w:w="970" w:type="pct"/>
          </w:tcPr>
          <w:p w:rsidR="004E1771" w:rsidRPr="004E1771" w:rsidRDefault="004E1771" w:rsidP="004E1771">
            <w:pPr>
              <w:spacing w:line="360" w:lineRule="auto"/>
              <w:ind w:firstLineChars="0" w:firstLine="0"/>
              <w:rPr>
                <w:rFonts w:ascii="宋体" w:hAnsi="宋体"/>
                <w:szCs w:val="21"/>
              </w:rPr>
            </w:pPr>
          </w:p>
        </w:tc>
        <w:tc>
          <w:tcPr>
            <w:tcW w:w="1422"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文件格式</w:t>
            </w:r>
          </w:p>
        </w:tc>
        <w:tc>
          <w:tcPr>
            <w:tcW w:w="1367"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参照《通信工程建设行业标准编写规定》（征求意见稿）进行修订。</w:t>
            </w:r>
          </w:p>
        </w:tc>
      </w:tr>
      <w:tr w:rsidR="004E1771" w:rsidRPr="004E1771" w:rsidTr="004E1771">
        <w:tc>
          <w:tcPr>
            <w:tcW w:w="325"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2</w:t>
            </w:r>
          </w:p>
        </w:tc>
        <w:tc>
          <w:tcPr>
            <w:tcW w:w="916"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目次</w:t>
            </w:r>
          </w:p>
        </w:tc>
        <w:tc>
          <w:tcPr>
            <w:tcW w:w="970"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共17章</w:t>
            </w:r>
          </w:p>
        </w:tc>
        <w:tc>
          <w:tcPr>
            <w:tcW w:w="1422"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共18章</w:t>
            </w:r>
          </w:p>
        </w:tc>
        <w:tc>
          <w:tcPr>
            <w:tcW w:w="1367" w:type="pct"/>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参照《通信工程建设行业标准编写规定》</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3</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1总则</w:t>
            </w:r>
            <w:r w:rsidR="008805FD">
              <w:rPr>
                <w:rFonts w:ascii="宋体" w:hAnsi="宋体" w:hint="eastAsia"/>
                <w:szCs w:val="21"/>
              </w:rPr>
              <w:t>1</w:t>
            </w:r>
            <w:r w:rsidR="008805FD">
              <w:rPr>
                <w:rFonts w:ascii="宋体" w:hAnsi="宋体"/>
                <w:szCs w:val="21"/>
              </w:rPr>
              <w:t>.0.2</w:t>
            </w:r>
            <w:r w:rsidR="008805FD">
              <w:rPr>
                <w:rFonts w:ascii="宋体" w:hAnsi="宋体" w:hint="eastAsia"/>
                <w:szCs w:val="21"/>
              </w:rPr>
              <w:t>，</w:t>
            </w:r>
            <w:r w:rsidRPr="004E1771">
              <w:rPr>
                <w:rFonts w:ascii="宋体" w:hAnsi="宋体" w:hint="eastAsia"/>
                <w:szCs w:val="21"/>
              </w:rPr>
              <w:t>1.0.4</w:t>
            </w:r>
            <w:r w:rsidR="008805FD">
              <w:rPr>
                <w:rFonts w:ascii="宋体" w:hAnsi="宋体" w:hint="eastAsia"/>
                <w:szCs w:val="21"/>
              </w:rPr>
              <w:t>，1</w:t>
            </w:r>
            <w:r w:rsidR="008805FD">
              <w:rPr>
                <w:rFonts w:ascii="宋体" w:hAnsi="宋体"/>
                <w:szCs w:val="21"/>
              </w:rPr>
              <w:t>.0.5</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无</w:t>
            </w:r>
          </w:p>
        </w:tc>
        <w:tc>
          <w:tcPr>
            <w:tcW w:w="1422" w:type="pct"/>
            <w:vAlign w:val="center"/>
          </w:tcPr>
          <w:p w:rsidR="004E1771" w:rsidRPr="008805FD" w:rsidRDefault="008805FD" w:rsidP="004E1771">
            <w:pPr>
              <w:spacing w:line="360" w:lineRule="auto"/>
              <w:ind w:firstLineChars="0" w:firstLine="0"/>
              <w:rPr>
                <w:rFonts w:ascii="宋体" w:hAnsi="宋体" w:cs="宋体"/>
                <w:szCs w:val="21"/>
              </w:rPr>
            </w:pPr>
            <w:r>
              <w:rPr>
                <w:rFonts w:ascii="宋体" w:hAnsi="宋体" w:hint="eastAsia"/>
              </w:rPr>
              <w:t>1</w:t>
            </w:r>
            <w:r>
              <w:rPr>
                <w:rFonts w:ascii="宋体" w:hAnsi="宋体"/>
              </w:rPr>
              <w:t>.0.2</w:t>
            </w:r>
            <w:r w:rsidRPr="000D0AA6">
              <w:rPr>
                <w:rFonts w:ascii="宋体" w:hAnsi="宋体" w:hint="eastAsia"/>
              </w:rPr>
              <w:t>工程设计中涉及信息安全的内容，应执行相关规定。</w:t>
            </w:r>
            <w:r w:rsidR="004E1771" w:rsidRPr="004E1771">
              <w:rPr>
                <w:rFonts w:ascii="宋体" w:hAnsi="宋体" w:cs="宋体" w:hint="eastAsia"/>
                <w:szCs w:val="21"/>
              </w:rPr>
              <w:t>1.0.4 工程建设应贯彻国家节能减排相关政策和法规规定。</w:t>
            </w:r>
            <w:r w:rsidRPr="008805FD">
              <w:rPr>
                <w:rFonts w:ascii="宋体" w:hAnsi="宋体" w:cs="宋体" w:hint="eastAsia"/>
                <w:szCs w:val="21"/>
              </w:rPr>
              <w:t>1.0.5</w:t>
            </w:r>
            <w:r w:rsidRPr="008805FD">
              <w:rPr>
                <w:rFonts w:ascii="宋体" w:hAnsi="宋体" w:cs="宋体" w:hint="eastAsia"/>
                <w:szCs w:val="21"/>
              </w:rPr>
              <w:tab/>
              <w:t>工程设计应与业务和网络发展规划相适应，以近期业务需求为主，兼顾远期业务发展。</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参照《通信工程建设行业标准编写规定》</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4</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3 IMS系统支持的业务和网络能力</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3 IMS网络的能力要求</w:t>
            </w:r>
          </w:p>
        </w:tc>
        <w:tc>
          <w:tcPr>
            <w:tcW w:w="1422"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3 IMS系统支持的业务和网络能力，修订了</w:t>
            </w:r>
            <w:r w:rsidRPr="004E1771">
              <w:rPr>
                <w:rFonts w:ascii="宋体" w:hAnsi="宋体" w:cs="宋体" w:hint="eastAsia"/>
                <w:szCs w:val="21"/>
              </w:rPr>
              <w:t>业务类型内容，并对功能要求更新了相关内容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5</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4 网络系统架构及功能</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4 网络系统架构及功能</w:t>
            </w:r>
          </w:p>
        </w:tc>
        <w:tc>
          <w:tcPr>
            <w:tcW w:w="1422"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4 网络系统架构及功能，更新了含VoLTE的体系结构、系统组成及功能，并增加了新的接口与协议</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6</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5 网络结构及节点设置</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5 网络结构及节点设置</w:t>
            </w:r>
          </w:p>
        </w:tc>
        <w:tc>
          <w:tcPr>
            <w:tcW w:w="1422"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5 网络结构及节点设置，增加了VoLTE相关内容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7</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6 IMS网络功能虚拟化（NFV）架构和设置</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无</w:t>
            </w:r>
          </w:p>
        </w:tc>
        <w:tc>
          <w:tcPr>
            <w:tcW w:w="1422" w:type="pct"/>
            <w:vAlign w:val="center"/>
          </w:tcPr>
          <w:p w:rsidR="004E1771" w:rsidRPr="004E1771" w:rsidRDefault="004E1771" w:rsidP="004E1771">
            <w:pPr>
              <w:spacing w:line="360" w:lineRule="auto"/>
              <w:ind w:firstLineChars="0" w:firstLine="0"/>
              <w:rPr>
                <w:rFonts w:ascii="宋体" w:hAnsi="宋体" w:cs="宋体"/>
                <w:szCs w:val="21"/>
              </w:rPr>
            </w:pPr>
            <w:r w:rsidRPr="004E1771">
              <w:rPr>
                <w:rFonts w:ascii="宋体" w:hAnsi="宋体" w:cs="宋体" w:hint="eastAsia"/>
                <w:szCs w:val="21"/>
              </w:rPr>
              <w:t>6 IMS网络功能虚拟化（NFV）架构和设置</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8</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7 网络组织</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6 网络组织</w:t>
            </w:r>
          </w:p>
        </w:tc>
        <w:tc>
          <w:tcPr>
            <w:tcW w:w="1422" w:type="pct"/>
            <w:vAlign w:val="center"/>
          </w:tcPr>
          <w:p w:rsidR="004E1771" w:rsidRPr="004E1771" w:rsidRDefault="004E1771" w:rsidP="004E1771">
            <w:pPr>
              <w:spacing w:line="360" w:lineRule="auto"/>
              <w:ind w:firstLineChars="0" w:firstLine="0"/>
              <w:rPr>
                <w:rFonts w:ascii="宋体" w:hAnsi="宋体" w:cs="宋体"/>
                <w:szCs w:val="21"/>
              </w:rPr>
            </w:pPr>
            <w:r w:rsidRPr="004E1771">
              <w:rPr>
                <w:rFonts w:ascii="宋体" w:hAnsi="宋体" w:cs="宋体" w:hint="eastAsia"/>
                <w:szCs w:val="21"/>
              </w:rPr>
              <w:t>7 网络组织，</w:t>
            </w:r>
            <w:r w:rsidR="009A3A1D">
              <w:rPr>
                <w:rFonts w:ascii="宋体" w:hAnsi="宋体" w:cs="宋体" w:hint="eastAsia"/>
                <w:szCs w:val="21"/>
              </w:rPr>
              <w:t>增加</w:t>
            </w:r>
            <w:r w:rsidRPr="004E1771">
              <w:rPr>
                <w:rFonts w:ascii="宋体" w:hAnsi="宋体" w:cs="宋体" w:hint="eastAsia"/>
                <w:szCs w:val="21"/>
              </w:rPr>
              <w:t>了</w:t>
            </w:r>
            <w:r w:rsidRPr="004E1771">
              <w:rPr>
                <w:rFonts w:ascii="宋体" w:hAnsi="宋体" w:hint="eastAsia"/>
                <w:szCs w:val="21"/>
              </w:rPr>
              <w:t>VoLTE相关内容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lastRenderedPageBreak/>
              <w:t>9</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8</w:t>
            </w:r>
            <w:r w:rsidRPr="004E1771">
              <w:rPr>
                <w:rFonts w:ascii="宋体" w:hAnsi="宋体"/>
                <w:szCs w:val="21"/>
              </w:rPr>
              <w:t xml:space="preserve"> 路由原则</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7</w:t>
            </w:r>
            <w:r w:rsidRPr="004E1771">
              <w:rPr>
                <w:rFonts w:ascii="宋体" w:hAnsi="宋体"/>
                <w:szCs w:val="21"/>
              </w:rPr>
              <w:t xml:space="preserve"> 路由</w:t>
            </w:r>
          </w:p>
        </w:tc>
        <w:tc>
          <w:tcPr>
            <w:tcW w:w="1422"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8</w:t>
            </w:r>
            <w:r w:rsidRPr="004E1771">
              <w:rPr>
                <w:rFonts w:ascii="宋体" w:hAnsi="宋体"/>
                <w:szCs w:val="21"/>
              </w:rPr>
              <w:t xml:space="preserve"> 路由原则，更新了固网IMS路由原则、IMS网络与其他网络路由原则，并增加了VoLTE IMS相关内容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10</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9 漫游和游牧</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8 漫游和游牧</w:t>
            </w:r>
          </w:p>
        </w:tc>
        <w:tc>
          <w:tcPr>
            <w:tcW w:w="1422"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9 漫游和游牧，增加了VoLTE相关内容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11</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10 地址与号码</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9 地址与号码</w:t>
            </w:r>
          </w:p>
        </w:tc>
        <w:tc>
          <w:tcPr>
            <w:tcW w:w="1422"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10 地址与号码，增加了VoLTE相关内容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12</w:t>
            </w:r>
          </w:p>
        </w:tc>
        <w:tc>
          <w:tcPr>
            <w:tcW w:w="916"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11</w:t>
            </w:r>
            <w:r w:rsidRPr="004E1771">
              <w:rPr>
                <w:rFonts w:ascii="宋体" w:hAnsi="宋体"/>
                <w:szCs w:val="21"/>
              </w:rPr>
              <w:t xml:space="preserve"> 网间互通</w:t>
            </w:r>
          </w:p>
        </w:tc>
        <w:tc>
          <w:tcPr>
            <w:tcW w:w="970"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10</w:t>
            </w:r>
            <w:r w:rsidRPr="004E1771">
              <w:rPr>
                <w:rFonts w:ascii="宋体" w:hAnsi="宋体"/>
                <w:szCs w:val="21"/>
              </w:rPr>
              <w:t xml:space="preserve"> 网间互通</w:t>
            </w:r>
          </w:p>
        </w:tc>
        <w:tc>
          <w:tcPr>
            <w:tcW w:w="1422" w:type="pct"/>
            <w:vAlign w:val="center"/>
          </w:tcPr>
          <w:p w:rsidR="004E1771" w:rsidRPr="004E1771" w:rsidRDefault="004E1771" w:rsidP="004E1771">
            <w:pPr>
              <w:spacing w:line="360" w:lineRule="auto"/>
              <w:ind w:firstLineChars="0" w:firstLine="0"/>
              <w:jc w:val="left"/>
              <w:rPr>
                <w:rFonts w:ascii="宋体" w:hAnsi="宋体"/>
                <w:szCs w:val="21"/>
              </w:rPr>
            </w:pPr>
            <w:r w:rsidRPr="004E1771">
              <w:rPr>
                <w:rFonts w:ascii="宋体" w:hAnsi="宋体" w:hint="eastAsia"/>
                <w:szCs w:val="21"/>
              </w:rPr>
              <w:t>11</w:t>
            </w:r>
            <w:r w:rsidRPr="004E1771">
              <w:rPr>
                <w:rFonts w:ascii="宋体" w:hAnsi="宋体"/>
                <w:szCs w:val="21"/>
              </w:rPr>
              <w:t xml:space="preserve"> 网间互通，修订了国内网间互通和国际网间互通的相关描述</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13</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12 信令、IP带宽计算及设备配置</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11 信令、IP带宽计算及设备配置</w:t>
            </w:r>
          </w:p>
        </w:tc>
        <w:tc>
          <w:tcPr>
            <w:tcW w:w="1422" w:type="pct"/>
            <w:vAlign w:val="center"/>
          </w:tcPr>
          <w:p w:rsidR="004E1771" w:rsidRPr="004E1771" w:rsidRDefault="004E1771" w:rsidP="004E1771">
            <w:pPr>
              <w:spacing w:line="360" w:lineRule="auto"/>
              <w:ind w:firstLineChars="0" w:firstLine="0"/>
              <w:rPr>
                <w:rFonts w:ascii="宋体" w:hAnsi="宋体" w:cs="宋体"/>
                <w:szCs w:val="21"/>
              </w:rPr>
            </w:pPr>
            <w:r w:rsidRPr="004E1771">
              <w:rPr>
                <w:rFonts w:ascii="宋体" w:hAnsi="宋体" w:cs="宋体" w:hint="eastAsia"/>
                <w:szCs w:val="21"/>
              </w:rPr>
              <w:t>12 信令、IP带宽计算及设备配置，增加了VoLTE相关内容，增加了NFV</w:t>
            </w:r>
            <w:r w:rsidRPr="004E1771">
              <w:rPr>
                <w:rFonts w:ascii="宋体" w:hAnsi="宋体" w:cs="宋体"/>
                <w:szCs w:val="21"/>
              </w:rPr>
              <w:t xml:space="preserve"> IMS相关内容</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14</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14 计费</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13 计费</w:t>
            </w:r>
          </w:p>
        </w:tc>
        <w:tc>
          <w:tcPr>
            <w:tcW w:w="1422" w:type="pct"/>
            <w:vAlign w:val="center"/>
          </w:tcPr>
          <w:p w:rsidR="004E1771" w:rsidRPr="004E1771" w:rsidRDefault="004E1771" w:rsidP="004E1771">
            <w:pPr>
              <w:spacing w:line="360" w:lineRule="auto"/>
              <w:ind w:firstLineChars="0" w:firstLine="0"/>
              <w:rPr>
                <w:rFonts w:ascii="宋体" w:hAnsi="宋体" w:cs="宋体"/>
                <w:szCs w:val="21"/>
              </w:rPr>
            </w:pPr>
            <w:r w:rsidRPr="004E1771">
              <w:rPr>
                <w:rFonts w:ascii="宋体" w:hAnsi="宋体" w:cs="宋体" w:hint="eastAsia"/>
                <w:szCs w:val="21"/>
              </w:rPr>
              <w:t>14 计费，</w:t>
            </w:r>
            <w:r w:rsidRPr="004E1771">
              <w:rPr>
                <w:rFonts w:ascii="宋体" w:hAnsi="宋体"/>
                <w:szCs w:val="21"/>
              </w:rPr>
              <w:t>修订了相关描述</w:t>
            </w:r>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15</w:t>
            </w: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bCs/>
                <w:szCs w:val="21"/>
              </w:rPr>
              <w:t>15 网络管理</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14 网络管理</w:t>
            </w:r>
          </w:p>
        </w:tc>
        <w:tc>
          <w:tcPr>
            <w:tcW w:w="1422" w:type="pct"/>
            <w:vAlign w:val="center"/>
          </w:tcPr>
          <w:p w:rsidR="004E1771" w:rsidRPr="004E1771" w:rsidRDefault="004E1771" w:rsidP="004E1771">
            <w:pPr>
              <w:spacing w:line="360" w:lineRule="auto"/>
              <w:ind w:firstLineChars="0" w:firstLine="0"/>
              <w:outlineLvl w:val="0"/>
              <w:rPr>
                <w:rFonts w:ascii="宋体" w:hAnsi="宋体" w:cs="宋体"/>
                <w:szCs w:val="21"/>
              </w:rPr>
            </w:pPr>
            <w:bookmarkStart w:id="1038" w:name="_Toc948794"/>
            <w:bookmarkStart w:id="1039" w:name="_Toc15306005"/>
            <w:r w:rsidRPr="004E1771">
              <w:rPr>
                <w:rFonts w:ascii="宋体" w:hAnsi="宋体" w:cs="宋体" w:hint="eastAsia"/>
                <w:szCs w:val="21"/>
              </w:rPr>
              <w:t>15 网络管理，增加了NFV</w:t>
            </w:r>
            <w:r w:rsidRPr="004E1771">
              <w:rPr>
                <w:rFonts w:ascii="宋体" w:hAnsi="宋体" w:cs="宋体"/>
                <w:szCs w:val="21"/>
              </w:rPr>
              <w:t>相关内容</w:t>
            </w:r>
            <w:bookmarkEnd w:id="1038"/>
            <w:bookmarkEnd w:id="1039"/>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16</w:t>
            </w:r>
          </w:p>
        </w:tc>
        <w:tc>
          <w:tcPr>
            <w:tcW w:w="916" w:type="pct"/>
            <w:vAlign w:val="center"/>
          </w:tcPr>
          <w:p w:rsidR="004E1771" w:rsidRPr="004E1771" w:rsidRDefault="004E1771" w:rsidP="004E1771">
            <w:pPr>
              <w:spacing w:line="360" w:lineRule="auto"/>
              <w:ind w:firstLineChars="0" w:firstLine="0"/>
              <w:jc w:val="left"/>
              <w:outlineLvl w:val="0"/>
              <w:rPr>
                <w:rFonts w:ascii="宋体" w:hAnsi="宋体" w:cs="宋体"/>
                <w:szCs w:val="21"/>
              </w:rPr>
            </w:pPr>
            <w:bookmarkStart w:id="1040" w:name="_Toc948795"/>
            <w:bookmarkStart w:id="1041" w:name="_Toc15306006"/>
            <w:r w:rsidRPr="004E1771">
              <w:rPr>
                <w:rFonts w:ascii="宋体" w:hAnsi="宋体" w:cs="宋体" w:hint="eastAsia"/>
                <w:szCs w:val="21"/>
              </w:rPr>
              <w:t>16</w:t>
            </w:r>
            <w:r w:rsidRPr="004E1771">
              <w:rPr>
                <w:rFonts w:ascii="宋体" w:hAnsi="宋体" w:cs="宋体"/>
                <w:szCs w:val="21"/>
              </w:rPr>
              <w:t xml:space="preserve"> 网络安全</w:t>
            </w:r>
            <w:bookmarkEnd w:id="1040"/>
            <w:bookmarkEnd w:id="1041"/>
          </w:p>
        </w:tc>
        <w:tc>
          <w:tcPr>
            <w:tcW w:w="970" w:type="pct"/>
            <w:vAlign w:val="center"/>
          </w:tcPr>
          <w:p w:rsidR="004E1771" w:rsidRPr="004E1771" w:rsidRDefault="004E1771" w:rsidP="004E1771">
            <w:pPr>
              <w:spacing w:line="360" w:lineRule="auto"/>
              <w:ind w:firstLineChars="0" w:firstLine="0"/>
              <w:jc w:val="left"/>
              <w:outlineLvl w:val="0"/>
              <w:rPr>
                <w:rFonts w:ascii="宋体" w:hAnsi="宋体" w:cs="宋体"/>
                <w:szCs w:val="21"/>
              </w:rPr>
            </w:pPr>
            <w:bookmarkStart w:id="1042" w:name="_Toc948796"/>
            <w:bookmarkStart w:id="1043" w:name="_Toc15306007"/>
            <w:r w:rsidRPr="004E1771">
              <w:rPr>
                <w:rFonts w:ascii="宋体" w:hAnsi="宋体" w:cs="宋体" w:hint="eastAsia"/>
                <w:szCs w:val="21"/>
              </w:rPr>
              <w:t>15</w:t>
            </w:r>
            <w:r w:rsidRPr="004E1771">
              <w:rPr>
                <w:rFonts w:ascii="宋体" w:hAnsi="宋体" w:cs="宋体"/>
                <w:szCs w:val="21"/>
              </w:rPr>
              <w:t xml:space="preserve"> 网络安全</w:t>
            </w:r>
            <w:bookmarkEnd w:id="1042"/>
            <w:bookmarkEnd w:id="1043"/>
          </w:p>
        </w:tc>
        <w:tc>
          <w:tcPr>
            <w:tcW w:w="1422" w:type="pct"/>
            <w:vAlign w:val="center"/>
          </w:tcPr>
          <w:p w:rsidR="004E1771" w:rsidRPr="004E1771" w:rsidRDefault="004E1771" w:rsidP="004E1771">
            <w:pPr>
              <w:spacing w:line="360" w:lineRule="auto"/>
              <w:ind w:firstLineChars="0" w:firstLine="0"/>
              <w:jc w:val="left"/>
              <w:outlineLvl w:val="0"/>
              <w:rPr>
                <w:rFonts w:ascii="宋体" w:hAnsi="宋体" w:cs="宋体"/>
                <w:szCs w:val="21"/>
              </w:rPr>
            </w:pPr>
            <w:bookmarkStart w:id="1044" w:name="_Toc948797"/>
            <w:bookmarkStart w:id="1045" w:name="_Toc15306008"/>
            <w:r w:rsidRPr="004E1771">
              <w:rPr>
                <w:rFonts w:ascii="宋体" w:hAnsi="宋体" w:cs="宋体" w:hint="eastAsia"/>
                <w:szCs w:val="21"/>
              </w:rPr>
              <w:t>16</w:t>
            </w:r>
            <w:r w:rsidRPr="004E1771">
              <w:rPr>
                <w:rFonts w:ascii="宋体" w:hAnsi="宋体" w:cs="宋体"/>
                <w:szCs w:val="21"/>
              </w:rPr>
              <w:t xml:space="preserve"> 网络安全，修订了相关描述，增加了NFV安全要求</w:t>
            </w:r>
            <w:bookmarkEnd w:id="1044"/>
            <w:bookmarkEnd w:id="1045"/>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p>
          <w:p w:rsidR="004E1771" w:rsidRPr="004E1771" w:rsidRDefault="004E1771" w:rsidP="004E1771">
            <w:pPr>
              <w:spacing w:line="360" w:lineRule="auto"/>
              <w:ind w:firstLineChars="0" w:firstLine="0"/>
              <w:rPr>
                <w:rFonts w:ascii="宋体" w:hAnsi="宋体"/>
                <w:szCs w:val="21"/>
              </w:rPr>
            </w:pPr>
            <w:r w:rsidRPr="004E1771">
              <w:rPr>
                <w:rFonts w:ascii="宋体" w:hAnsi="宋体"/>
                <w:szCs w:val="21"/>
              </w:rPr>
              <w:t>17</w:t>
            </w:r>
          </w:p>
          <w:p w:rsidR="004E1771" w:rsidRPr="004E1771" w:rsidRDefault="004E1771" w:rsidP="004E1771">
            <w:pPr>
              <w:spacing w:line="360" w:lineRule="auto"/>
              <w:ind w:firstLineChars="0" w:firstLine="0"/>
              <w:rPr>
                <w:rFonts w:ascii="宋体" w:hAnsi="宋体"/>
                <w:szCs w:val="21"/>
              </w:rPr>
            </w:pPr>
          </w:p>
        </w:tc>
        <w:tc>
          <w:tcPr>
            <w:tcW w:w="916"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bCs/>
                <w:szCs w:val="21"/>
              </w:rPr>
              <w:t>17</w:t>
            </w:r>
            <w:r w:rsidRPr="004E1771">
              <w:rPr>
                <w:rFonts w:ascii="宋体" w:hAnsi="宋体"/>
                <w:bCs/>
                <w:szCs w:val="21"/>
              </w:rPr>
              <w:t xml:space="preserve"> 同步方式</w:t>
            </w:r>
          </w:p>
        </w:tc>
        <w:tc>
          <w:tcPr>
            <w:tcW w:w="970"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16</w:t>
            </w:r>
            <w:r w:rsidRPr="004E1771">
              <w:rPr>
                <w:rFonts w:ascii="宋体" w:hAnsi="宋体"/>
                <w:szCs w:val="21"/>
              </w:rPr>
              <w:t xml:space="preserve"> 同步方式</w:t>
            </w:r>
          </w:p>
        </w:tc>
        <w:tc>
          <w:tcPr>
            <w:tcW w:w="1422" w:type="pct"/>
            <w:vAlign w:val="center"/>
          </w:tcPr>
          <w:p w:rsidR="004E1771" w:rsidRPr="004E1771" w:rsidRDefault="004E1771" w:rsidP="004E1771">
            <w:pPr>
              <w:spacing w:line="360" w:lineRule="auto"/>
              <w:ind w:firstLineChars="0" w:firstLine="0"/>
              <w:outlineLvl w:val="0"/>
              <w:rPr>
                <w:rFonts w:ascii="宋体" w:hAnsi="宋体" w:cs="宋体"/>
                <w:szCs w:val="21"/>
              </w:rPr>
            </w:pPr>
            <w:bookmarkStart w:id="1046" w:name="_Toc948798"/>
            <w:bookmarkStart w:id="1047" w:name="_Toc15306009"/>
            <w:r w:rsidRPr="004E1771">
              <w:rPr>
                <w:rFonts w:ascii="宋体" w:hAnsi="宋体" w:cs="宋体" w:hint="eastAsia"/>
                <w:szCs w:val="21"/>
              </w:rPr>
              <w:t>17</w:t>
            </w:r>
            <w:r w:rsidRPr="004E1771">
              <w:rPr>
                <w:rFonts w:ascii="宋体" w:hAnsi="宋体" w:cs="宋体"/>
                <w:szCs w:val="21"/>
              </w:rPr>
              <w:t xml:space="preserve"> 同步方式，修订了相关描述</w:t>
            </w:r>
            <w:bookmarkEnd w:id="1046"/>
            <w:bookmarkEnd w:id="1047"/>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r w:rsidR="004E1771" w:rsidRPr="004E1771" w:rsidTr="004E1771">
        <w:tc>
          <w:tcPr>
            <w:tcW w:w="325"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szCs w:val="21"/>
              </w:rPr>
              <w:t>18</w:t>
            </w:r>
          </w:p>
        </w:tc>
        <w:tc>
          <w:tcPr>
            <w:tcW w:w="916" w:type="pct"/>
            <w:vAlign w:val="center"/>
          </w:tcPr>
          <w:p w:rsidR="004E1771" w:rsidRPr="004E1771" w:rsidRDefault="004E1771" w:rsidP="004E1771">
            <w:pPr>
              <w:spacing w:line="360" w:lineRule="auto"/>
              <w:ind w:firstLineChars="0" w:firstLine="0"/>
              <w:rPr>
                <w:rFonts w:ascii="宋体" w:hAnsi="宋体"/>
                <w:bCs/>
                <w:szCs w:val="21"/>
              </w:rPr>
            </w:pPr>
            <w:r w:rsidRPr="004E1771">
              <w:rPr>
                <w:rFonts w:ascii="宋体" w:hAnsi="宋体" w:hint="eastAsia"/>
                <w:bCs/>
                <w:szCs w:val="21"/>
              </w:rPr>
              <w:t>18 设备安装工艺要求</w:t>
            </w:r>
          </w:p>
        </w:tc>
        <w:tc>
          <w:tcPr>
            <w:tcW w:w="970" w:type="pct"/>
            <w:vAlign w:val="center"/>
          </w:tcPr>
          <w:p w:rsidR="004E1771" w:rsidRPr="004E1771" w:rsidRDefault="004E1771" w:rsidP="004E1771">
            <w:pPr>
              <w:spacing w:line="360" w:lineRule="auto"/>
              <w:ind w:firstLineChars="0" w:firstLine="0"/>
              <w:rPr>
                <w:rFonts w:ascii="宋体" w:hAnsi="宋体"/>
                <w:bCs/>
                <w:szCs w:val="21"/>
              </w:rPr>
            </w:pPr>
            <w:r w:rsidRPr="004E1771">
              <w:rPr>
                <w:rFonts w:ascii="宋体" w:hAnsi="宋体" w:hint="eastAsia"/>
                <w:bCs/>
                <w:szCs w:val="21"/>
              </w:rPr>
              <w:t>17 设备安装工艺要求</w:t>
            </w:r>
          </w:p>
        </w:tc>
        <w:tc>
          <w:tcPr>
            <w:tcW w:w="1422" w:type="pct"/>
            <w:vAlign w:val="center"/>
          </w:tcPr>
          <w:p w:rsidR="004E1771" w:rsidRPr="004E1771" w:rsidRDefault="004E1771" w:rsidP="004E1771">
            <w:pPr>
              <w:spacing w:line="360" w:lineRule="auto"/>
              <w:ind w:firstLineChars="0" w:firstLine="0"/>
              <w:outlineLvl w:val="0"/>
              <w:rPr>
                <w:rFonts w:ascii="宋体" w:hAnsi="宋体" w:cs="宋体"/>
                <w:szCs w:val="21"/>
              </w:rPr>
            </w:pPr>
            <w:bookmarkStart w:id="1048" w:name="_Toc948799"/>
            <w:bookmarkStart w:id="1049" w:name="_Toc15306010"/>
            <w:r w:rsidRPr="004E1771">
              <w:rPr>
                <w:rFonts w:ascii="宋体" w:hAnsi="宋体" w:cs="宋体" w:hint="eastAsia"/>
                <w:szCs w:val="21"/>
              </w:rPr>
              <w:t>18 设备安装工艺要求，修订了相关要求</w:t>
            </w:r>
            <w:bookmarkEnd w:id="1048"/>
            <w:bookmarkEnd w:id="1049"/>
          </w:p>
        </w:tc>
        <w:tc>
          <w:tcPr>
            <w:tcW w:w="1367" w:type="pct"/>
            <w:vAlign w:val="center"/>
          </w:tcPr>
          <w:p w:rsidR="004E1771" w:rsidRPr="004E1771" w:rsidRDefault="004E1771" w:rsidP="004E1771">
            <w:pPr>
              <w:spacing w:line="360" w:lineRule="auto"/>
              <w:ind w:firstLineChars="0" w:firstLine="0"/>
              <w:rPr>
                <w:rFonts w:ascii="宋体" w:hAnsi="宋体"/>
                <w:szCs w:val="21"/>
              </w:rPr>
            </w:pPr>
            <w:r w:rsidRPr="004E1771">
              <w:rPr>
                <w:rFonts w:ascii="宋体" w:hAnsi="宋体" w:hint="eastAsia"/>
                <w:szCs w:val="21"/>
              </w:rPr>
              <w:t>参照IMS系统发展情况补充</w:t>
            </w:r>
          </w:p>
        </w:tc>
      </w:tr>
    </w:tbl>
    <w:p w:rsidR="00CD3A2F" w:rsidRPr="00EE6000" w:rsidRDefault="00CD3A2F" w:rsidP="00DD1997">
      <w:pPr>
        <w:ind w:firstLineChars="0" w:firstLine="0"/>
        <w:jc w:val="left"/>
        <w:rPr>
          <w:rFonts w:ascii="宋体" w:hAnsi="宋体"/>
          <w:sz w:val="24"/>
        </w:rPr>
      </w:pPr>
    </w:p>
    <w:sectPr w:rsidR="00CD3A2F" w:rsidRPr="00EE6000" w:rsidSect="00446EDD">
      <w:pgSz w:w="11907" w:h="16840" w:code="9"/>
      <w:pgMar w:top="1440" w:right="1134" w:bottom="2041" w:left="1418" w:header="720" w:footer="720" w:gutter="0"/>
      <w:cols w:space="720"/>
      <w:docGrid w:linePitch="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429" w:rsidRDefault="00485429">
      <w:pPr>
        <w:ind w:firstLine="420"/>
      </w:pPr>
      <w:r>
        <w:separator/>
      </w:r>
    </w:p>
  </w:endnote>
  <w:endnote w:type="continuationSeparator" w:id="0">
    <w:p w:rsidR="00485429" w:rsidRDefault="00485429">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b"/>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b"/>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Pr="008E2DCF" w:rsidRDefault="000B7AEE" w:rsidP="008E2DCF">
    <w:pPr>
      <w:pStyle w:val="ab"/>
      <w:ind w:firstLine="360"/>
      <w:rPr>
        <w:szCs w:val="2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Pr="006334B5" w:rsidRDefault="00E77A26" w:rsidP="006334B5">
    <w:pPr>
      <w:pStyle w:val="ab"/>
      <w:ind w:firstLine="420"/>
      <w:jc w:val="right"/>
      <w:rPr>
        <w:sz w:val="21"/>
        <w:szCs w:val="21"/>
      </w:rPr>
    </w:pPr>
    <w:r w:rsidRPr="006334B5">
      <w:rPr>
        <w:rStyle w:val="ac"/>
        <w:sz w:val="21"/>
        <w:szCs w:val="21"/>
      </w:rPr>
      <w:fldChar w:fldCharType="begin"/>
    </w:r>
    <w:r w:rsidR="000B7AEE" w:rsidRPr="006334B5">
      <w:rPr>
        <w:rStyle w:val="ac"/>
        <w:sz w:val="21"/>
        <w:szCs w:val="21"/>
      </w:rPr>
      <w:instrText xml:space="preserve"> PAGE </w:instrText>
    </w:r>
    <w:r w:rsidRPr="006334B5">
      <w:rPr>
        <w:rStyle w:val="ac"/>
        <w:sz w:val="21"/>
        <w:szCs w:val="21"/>
      </w:rPr>
      <w:fldChar w:fldCharType="separate"/>
    </w:r>
    <w:r w:rsidR="00E652FA">
      <w:rPr>
        <w:rStyle w:val="ac"/>
        <w:noProof/>
        <w:sz w:val="21"/>
        <w:szCs w:val="21"/>
      </w:rPr>
      <w:t>III</w:t>
    </w:r>
    <w:r w:rsidRPr="006334B5">
      <w:rPr>
        <w:rStyle w:val="ac"/>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Pr="000E57BB" w:rsidRDefault="00E77A26" w:rsidP="00237D03">
    <w:pPr>
      <w:pStyle w:val="ab"/>
      <w:ind w:firstLine="360"/>
      <w:jc w:val="right"/>
      <w:rPr>
        <w:rFonts w:ascii="宋体" w:hAnsi="宋体"/>
        <w:sz w:val="21"/>
        <w:szCs w:val="21"/>
      </w:rPr>
    </w:pPr>
    <w:r>
      <w:rPr>
        <w:rStyle w:val="ac"/>
      </w:rPr>
      <w:fldChar w:fldCharType="begin"/>
    </w:r>
    <w:r w:rsidR="000B7AEE">
      <w:rPr>
        <w:rStyle w:val="ac"/>
      </w:rPr>
      <w:instrText xml:space="preserve"> PAGE </w:instrText>
    </w:r>
    <w:r>
      <w:rPr>
        <w:rStyle w:val="ac"/>
      </w:rPr>
      <w:fldChar w:fldCharType="separate"/>
    </w:r>
    <w:r w:rsidR="00E652FA">
      <w:rPr>
        <w:rStyle w:val="ac"/>
        <w:noProof/>
      </w:rPr>
      <w:t>90</w:t>
    </w:r>
    <w:r>
      <w:rPr>
        <w:rStyle w:val="a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429" w:rsidRDefault="00485429">
      <w:pPr>
        <w:ind w:firstLine="420"/>
      </w:pPr>
      <w:r>
        <w:separator/>
      </w:r>
    </w:p>
  </w:footnote>
  <w:footnote w:type="continuationSeparator" w:id="0">
    <w:p w:rsidR="00485429" w:rsidRDefault="00485429">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a"/>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Default="000B7AEE" w:rsidP="00DC4B00">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EE" w:rsidRPr="00DB7F44" w:rsidRDefault="000B7AEE" w:rsidP="00DB7F44">
    <w:pPr>
      <w:pStyle w:val="aa"/>
      <w:pBdr>
        <w:bottom w:val="none" w:sz="0" w:space="0" w:color="auto"/>
      </w:pBdr>
      <w:ind w:firstLine="360"/>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8B68A18C"/>
    <w:lvl w:ilvl="0">
      <w:start w:val="1"/>
      <w:numFmt w:val="decimal"/>
      <w:lvlText w:val="%1."/>
      <w:lvlJc w:val="left"/>
      <w:pPr>
        <w:tabs>
          <w:tab w:val="num" w:pos="845"/>
        </w:tabs>
        <w:ind w:left="845" w:hanging="425"/>
      </w:pPr>
      <w:rPr>
        <w:rFonts w:hint="eastAsia"/>
        <w:sz w:val="21"/>
        <w:szCs w:val="21"/>
      </w:rPr>
    </w:lvl>
    <w:lvl w:ilvl="1">
      <w:start w:val="1"/>
      <w:numFmt w:val="decimal"/>
      <w:pStyle w:val="QB2"/>
      <w:lvlText w:val="%1.%2"/>
      <w:lvlJc w:val="left"/>
      <w:pPr>
        <w:tabs>
          <w:tab w:val="num" w:pos="1107"/>
        </w:tabs>
        <w:ind w:left="1107" w:hanging="567"/>
      </w:pPr>
      <w:rPr>
        <w:rFonts w:hint="eastAsia"/>
        <w:lang w:val="en-US"/>
      </w:rPr>
    </w:lvl>
    <w:lvl w:ilvl="2">
      <w:start w:val="1"/>
      <w:numFmt w:val="decimal"/>
      <w:lvlText w:val="%1.%2.%3"/>
      <w:lvlJc w:val="left"/>
      <w:pPr>
        <w:tabs>
          <w:tab w:val="num" w:pos="1129"/>
        </w:tabs>
        <w:ind w:left="0" w:firstLine="0"/>
      </w:pPr>
      <w:rPr>
        <w:rFonts w:hint="eastAsia"/>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
    <w:nsid w:val="01304928"/>
    <w:multiLevelType w:val="hybridMultilevel"/>
    <w:tmpl w:val="C7660CA4"/>
    <w:lvl w:ilvl="0" w:tplc="C11A9A06">
      <w:start w:val="1"/>
      <w:numFmt w:val="decimal"/>
      <w:lvlText w:val="%1)"/>
      <w:lvlJc w:val="left"/>
      <w:pPr>
        <w:ind w:left="1320" w:hanging="420"/>
      </w:pPr>
      <w:rPr>
        <w:rFonts w:ascii="黑体" w:eastAsia="黑体" w:hAnsi="宋体" w:cs="Times New Roman"/>
      </w:rPr>
    </w:lvl>
    <w:lvl w:ilvl="1" w:tplc="F252D6E4">
      <w:start w:val="1"/>
      <w:numFmt w:val="decimal"/>
      <w:lvlText w:val="%2."/>
      <w:lvlJc w:val="left"/>
      <w:pPr>
        <w:ind w:left="1680" w:hanging="360"/>
      </w:pPr>
      <w:rPr>
        <w:rFonts w:hint="default"/>
      </w:r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0" w:firstLine="0"/>
      </w:pPr>
      <w:rPr>
        <w:rFonts w:ascii="黑体" w:eastAsia="黑体" w:hAnsi="Times New Roman" w:hint="eastAsia"/>
        <w:b w:val="0"/>
        <w:i w:val="0"/>
        <w:sz w:val="21"/>
      </w:rPr>
    </w:lvl>
    <w:lvl w:ilvl="6">
      <w:start w:val="1"/>
      <w:numFmt w:val="decimal"/>
      <w:pStyle w:val="a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042374B3"/>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4B82E87"/>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04C06916"/>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04D64721"/>
    <w:multiLevelType w:val="hybridMultilevel"/>
    <w:tmpl w:val="DC5434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7D93027"/>
    <w:multiLevelType w:val="hybridMultilevel"/>
    <w:tmpl w:val="A47EEB82"/>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8">
    <w:nsid w:val="0B656624"/>
    <w:multiLevelType w:val="hybridMultilevel"/>
    <w:tmpl w:val="0D8C147C"/>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9">
    <w:nsid w:val="0C7C360B"/>
    <w:multiLevelType w:val="hybridMultilevel"/>
    <w:tmpl w:val="532AFE24"/>
    <w:lvl w:ilvl="0" w:tplc="57D02436">
      <w:start w:val="1"/>
      <w:numFmt w:val="decimal"/>
      <w:lvlText w:val="%1."/>
      <w:lvlJc w:val="left"/>
      <w:pPr>
        <w:ind w:left="987" w:hanging="420"/>
      </w:pPr>
      <w:rPr>
        <w:rFonts w:ascii="Times New Roman" w:eastAsia="宋体" w:hAnsi="Times New Roman" w:cs="Times New Roman"/>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0">
    <w:nsid w:val="0E2C6EAD"/>
    <w:multiLevelType w:val="hybridMultilevel"/>
    <w:tmpl w:val="5A96963A"/>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nsid w:val="10900D08"/>
    <w:multiLevelType w:val="hybridMultilevel"/>
    <w:tmpl w:val="A47EEB82"/>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11314AF3"/>
    <w:multiLevelType w:val="hybridMultilevel"/>
    <w:tmpl w:val="00EA5686"/>
    <w:lvl w:ilvl="0" w:tplc="0409000F">
      <w:start w:val="1"/>
      <w:numFmt w:val="decimal"/>
      <w:lvlText w:val="%1."/>
      <w:lvlJc w:val="left"/>
      <w:pPr>
        <w:tabs>
          <w:tab w:val="num" w:pos="775"/>
        </w:tabs>
        <w:ind w:left="775"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13D747AA"/>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178E6035"/>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18AF1B61"/>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1FF93E9D"/>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06B666E"/>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20A04655"/>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2137774C"/>
    <w:multiLevelType w:val="multilevel"/>
    <w:tmpl w:val="C0AE5000"/>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68D242F"/>
    <w:multiLevelType w:val="hybridMultilevel"/>
    <w:tmpl w:val="BCC8DF5A"/>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287D09EA"/>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28F44925"/>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2C6901CD"/>
    <w:multiLevelType w:val="hybridMultilevel"/>
    <w:tmpl w:val="652CB2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2DCE61D3"/>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2F9C259E"/>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nsid w:val="328609EE"/>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nsid w:val="345860F3"/>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362329FC"/>
    <w:multiLevelType w:val="hybridMultilevel"/>
    <w:tmpl w:val="9EBE7DB0"/>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9">
    <w:nsid w:val="371E491C"/>
    <w:multiLevelType w:val="hybridMultilevel"/>
    <w:tmpl w:val="C7660CA4"/>
    <w:lvl w:ilvl="0" w:tplc="C11A9A06">
      <w:start w:val="1"/>
      <w:numFmt w:val="decimal"/>
      <w:lvlText w:val="%1)"/>
      <w:lvlJc w:val="left"/>
      <w:pPr>
        <w:ind w:left="1320" w:hanging="420"/>
      </w:pPr>
      <w:rPr>
        <w:rFonts w:ascii="黑体" w:eastAsia="黑体" w:hAnsi="宋体" w:cs="Times New Roman"/>
      </w:rPr>
    </w:lvl>
    <w:lvl w:ilvl="1" w:tplc="F252D6E4">
      <w:start w:val="1"/>
      <w:numFmt w:val="decimal"/>
      <w:lvlText w:val="%2."/>
      <w:lvlJc w:val="left"/>
      <w:pPr>
        <w:ind w:left="1680" w:hanging="360"/>
      </w:pPr>
      <w:rPr>
        <w:rFonts w:hint="default"/>
      </w:r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0">
    <w:nsid w:val="378F190C"/>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nsid w:val="3A754F9F"/>
    <w:multiLevelType w:val="hybridMultilevel"/>
    <w:tmpl w:val="310A9FB8"/>
    <w:lvl w:ilvl="0" w:tplc="0409000F">
      <w:start w:val="1"/>
      <w:numFmt w:val="decimal"/>
      <w:lvlText w:val="%1."/>
      <w:lvlJc w:val="left"/>
      <w:pPr>
        <w:tabs>
          <w:tab w:val="num" w:pos="775"/>
        </w:tabs>
        <w:ind w:left="775"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3AAD4621"/>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nsid w:val="3CC74E9F"/>
    <w:multiLevelType w:val="hybridMultilevel"/>
    <w:tmpl w:val="FC4ECFCA"/>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4">
    <w:nsid w:val="3D7F5FA0"/>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nsid w:val="3E947B66"/>
    <w:multiLevelType w:val="hybridMultilevel"/>
    <w:tmpl w:val="BCC8DF5A"/>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6">
    <w:nsid w:val="42F031FA"/>
    <w:multiLevelType w:val="hybridMultilevel"/>
    <w:tmpl w:val="18FE5254"/>
    <w:lvl w:ilvl="0" w:tplc="CCAA389E">
      <w:start w:val="1"/>
      <w:numFmt w:val="decimal"/>
      <w:lvlText w:val="%1."/>
      <w:lvlJc w:val="left"/>
      <w:pPr>
        <w:tabs>
          <w:tab w:val="num" w:pos="1320"/>
        </w:tabs>
        <w:ind w:left="13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46487FC7"/>
    <w:multiLevelType w:val="hybridMultilevel"/>
    <w:tmpl w:val="7B40B78A"/>
    <w:lvl w:ilvl="0" w:tplc="C11A9A06">
      <w:start w:val="1"/>
      <w:numFmt w:val="decimal"/>
      <w:lvlText w:val="%1)"/>
      <w:lvlJc w:val="left"/>
      <w:pPr>
        <w:tabs>
          <w:tab w:val="num" w:pos="775"/>
        </w:tabs>
        <w:ind w:left="775" w:hanging="360"/>
      </w:pPr>
      <w:rPr>
        <w:rFonts w:ascii="黑体" w:eastAsia="黑体" w:hAnsi="宋体" w:cs="Times New Roman"/>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47B40C70"/>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49FE52D1"/>
    <w:multiLevelType w:val="hybridMultilevel"/>
    <w:tmpl w:val="58F40826"/>
    <w:lvl w:ilvl="0" w:tplc="C11A9A06">
      <w:start w:val="1"/>
      <w:numFmt w:val="decimal"/>
      <w:lvlText w:val="%1)"/>
      <w:lvlJc w:val="left"/>
      <w:pPr>
        <w:ind w:left="1320" w:hanging="420"/>
      </w:pPr>
      <w:rPr>
        <w:rFonts w:ascii="黑体" w:eastAsia="黑体" w:hAnsi="宋体" w:cs="Times New Roman"/>
      </w:rPr>
    </w:lvl>
    <w:lvl w:ilvl="1" w:tplc="D3AABC9A">
      <w:start w:val="1"/>
      <w:numFmt w:val="upperRoman"/>
      <w:lvlText w:val="%2-"/>
      <w:lvlJc w:val="left"/>
      <w:pPr>
        <w:ind w:left="2040" w:hanging="720"/>
      </w:pPr>
      <w:rPr>
        <w:rFonts w:cs="宋体" w:hint="default"/>
      </w:r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0">
    <w:nsid w:val="502D23E6"/>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1">
    <w:nsid w:val="529313AD"/>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2">
    <w:nsid w:val="557C2AF5"/>
    <w:multiLevelType w:val="multilevel"/>
    <w:tmpl w:val="A78634BA"/>
    <w:lvl w:ilvl="0">
      <w:start w:val="1"/>
      <w:numFmt w:val="decimal"/>
      <w:pStyle w:val="a2"/>
      <w:suff w:val="nothing"/>
      <w:lvlText w:val="图%1 "/>
      <w:lvlJc w:val="left"/>
      <w:pPr>
        <w:ind w:left="2520" w:firstLine="0"/>
      </w:pPr>
      <w:rPr>
        <w:rFonts w:ascii="黑体" w:eastAsia="黑体" w:hAnsi="Times New Roman" w:hint="eastAsia"/>
        <w:b w:val="0"/>
        <w:i w:val="0"/>
        <w:sz w:val="21"/>
      </w:rPr>
    </w:lvl>
    <w:lvl w:ilvl="1">
      <w:start w:val="1"/>
      <w:numFmt w:val="decimal"/>
      <w:pStyle w:val="level2"/>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3">
    <w:nsid w:val="561C2E60"/>
    <w:multiLevelType w:val="hybridMultilevel"/>
    <w:tmpl w:val="E0081CE2"/>
    <w:lvl w:ilvl="0" w:tplc="618833C2">
      <w:start w:val="1"/>
      <w:numFmt w:val="decimal"/>
      <w:lvlText w:val="%1."/>
      <w:lvlJc w:val="left"/>
      <w:pPr>
        <w:tabs>
          <w:tab w:val="num" w:pos="775"/>
        </w:tabs>
        <w:ind w:left="775" w:hanging="360"/>
      </w:pPr>
      <w:rPr>
        <w:rFonts w:hint="default"/>
      </w:rPr>
    </w:lvl>
    <w:lvl w:ilvl="1" w:tplc="04090019" w:tentative="1">
      <w:start w:val="1"/>
      <w:numFmt w:val="lowerLetter"/>
      <w:lvlText w:val="%2)"/>
      <w:lvlJc w:val="left"/>
      <w:pPr>
        <w:tabs>
          <w:tab w:val="num" w:pos="1255"/>
        </w:tabs>
        <w:ind w:left="1255" w:hanging="420"/>
      </w:pPr>
    </w:lvl>
    <w:lvl w:ilvl="2" w:tplc="0409001B" w:tentative="1">
      <w:start w:val="1"/>
      <w:numFmt w:val="lowerRoman"/>
      <w:lvlText w:val="%3."/>
      <w:lvlJc w:val="right"/>
      <w:pPr>
        <w:tabs>
          <w:tab w:val="num" w:pos="1675"/>
        </w:tabs>
        <w:ind w:left="1675" w:hanging="420"/>
      </w:pPr>
    </w:lvl>
    <w:lvl w:ilvl="3" w:tplc="0409000F" w:tentative="1">
      <w:start w:val="1"/>
      <w:numFmt w:val="decimal"/>
      <w:lvlText w:val="%4."/>
      <w:lvlJc w:val="left"/>
      <w:pPr>
        <w:tabs>
          <w:tab w:val="num" w:pos="2095"/>
        </w:tabs>
        <w:ind w:left="2095" w:hanging="420"/>
      </w:pPr>
    </w:lvl>
    <w:lvl w:ilvl="4" w:tplc="04090019" w:tentative="1">
      <w:start w:val="1"/>
      <w:numFmt w:val="lowerLetter"/>
      <w:lvlText w:val="%5)"/>
      <w:lvlJc w:val="left"/>
      <w:pPr>
        <w:tabs>
          <w:tab w:val="num" w:pos="2515"/>
        </w:tabs>
        <w:ind w:left="2515" w:hanging="420"/>
      </w:pPr>
    </w:lvl>
    <w:lvl w:ilvl="5" w:tplc="0409001B" w:tentative="1">
      <w:start w:val="1"/>
      <w:numFmt w:val="lowerRoman"/>
      <w:lvlText w:val="%6."/>
      <w:lvlJc w:val="right"/>
      <w:pPr>
        <w:tabs>
          <w:tab w:val="num" w:pos="2935"/>
        </w:tabs>
        <w:ind w:left="2935" w:hanging="420"/>
      </w:pPr>
    </w:lvl>
    <w:lvl w:ilvl="6" w:tplc="0409000F" w:tentative="1">
      <w:start w:val="1"/>
      <w:numFmt w:val="decimal"/>
      <w:lvlText w:val="%7."/>
      <w:lvlJc w:val="left"/>
      <w:pPr>
        <w:tabs>
          <w:tab w:val="num" w:pos="3355"/>
        </w:tabs>
        <w:ind w:left="3355" w:hanging="420"/>
      </w:pPr>
    </w:lvl>
    <w:lvl w:ilvl="7" w:tplc="04090019" w:tentative="1">
      <w:start w:val="1"/>
      <w:numFmt w:val="lowerLetter"/>
      <w:lvlText w:val="%8)"/>
      <w:lvlJc w:val="left"/>
      <w:pPr>
        <w:tabs>
          <w:tab w:val="num" w:pos="3775"/>
        </w:tabs>
        <w:ind w:left="3775" w:hanging="420"/>
      </w:pPr>
    </w:lvl>
    <w:lvl w:ilvl="8" w:tplc="0409001B" w:tentative="1">
      <w:start w:val="1"/>
      <w:numFmt w:val="lowerRoman"/>
      <w:lvlText w:val="%9."/>
      <w:lvlJc w:val="right"/>
      <w:pPr>
        <w:tabs>
          <w:tab w:val="num" w:pos="4195"/>
        </w:tabs>
        <w:ind w:left="4195" w:hanging="420"/>
      </w:pPr>
    </w:lvl>
  </w:abstractNum>
  <w:abstractNum w:abstractNumId="44">
    <w:nsid w:val="567F1C49"/>
    <w:multiLevelType w:val="hybridMultilevel"/>
    <w:tmpl w:val="A47EEB82"/>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5">
    <w:nsid w:val="580454EF"/>
    <w:multiLevelType w:val="hybridMultilevel"/>
    <w:tmpl w:val="5A96963A"/>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6">
    <w:nsid w:val="586D1164"/>
    <w:multiLevelType w:val="multilevel"/>
    <w:tmpl w:val="7BD05030"/>
    <w:lvl w:ilvl="0">
      <w:start w:val="1"/>
      <w:numFmt w:val="decimal"/>
      <w:lvlText w:val="%1."/>
      <w:lvlJc w:val="left"/>
      <w:pPr>
        <w:tabs>
          <w:tab w:val="num" w:pos="840"/>
        </w:tabs>
        <w:ind w:left="840" w:hanging="420"/>
      </w:pPr>
    </w:lvl>
    <w:lvl w:ilvl="1">
      <w:start w:val="1"/>
      <w:numFmt w:val="decimal"/>
      <w:isLgl/>
      <w:lvlText w:val="%1.%2"/>
      <w:lvlJc w:val="left"/>
      <w:pPr>
        <w:ind w:left="1260" w:hanging="840"/>
      </w:pPr>
      <w:rPr>
        <w:rFonts w:hint="default"/>
      </w:rPr>
    </w:lvl>
    <w:lvl w:ilvl="2">
      <w:start w:val="5"/>
      <w:numFmt w:val="decimal"/>
      <w:isLgl/>
      <w:lvlText w:val="%1.%2.%3"/>
      <w:lvlJc w:val="left"/>
      <w:pPr>
        <w:ind w:left="1260" w:hanging="84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47">
    <w:nsid w:val="5D8448D5"/>
    <w:multiLevelType w:val="hybridMultilevel"/>
    <w:tmpl w:val="DC5434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5E1108AD"/>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9">
    <w:nsid w:val="5F796F9D"/>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0">
    <w:nsid w:val="6181635E"/>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nsid w:val="649C7F08"/>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
    <w:nsid w:val="65CF0989"/>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nsid w:val="679E5943"/>
    <w:multiLevelType w:val="hybridMultilevel"/>
    <w:tmpl w:val="7228F772"/>
    <w:lvl w:ilvl="0" w:tplc="D14E2030">
      <w:start w:val="1"/>
      <w:numFmt w:val="decimal"/>
      <w:lvlText w:val="%1、"/>
      <w:lvlJc w:val="left"/>
      <w:pPr>
        <w:tabs>
          <w:tab w:val="num" w:pos="1140"/>
        </w:tabs>
        <w:ind w:left="1140" w:hanging="720"/>
      </w:pPr>
      <w:rPr>
        <w:rFonts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4">
    <w:nsid w:val="68194A58"/>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5">
    <w:nsid w:val="68EF74AF"/>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6">
    <w:nsid w:val="6A546361"/>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7">
    <w:nsid w:val="6ABE430F"/>
    <w:multiLevelType w:val="hybridMultilevel"/>
    <w:tmpl w:val="73A4CF30"/>
    <w:lvl w:ilvl="0" w:tplc="5EBE2C48">
      <w:start w:val="1"/>
      <w:numFmt w:val="bullet"/>
      <w:pStyle w:val="Bullet"/>
      <w:lvlText w:val=""/>
      <w:lvlJc w:val="left"/>
      <w:pPr>
        <w:tabs>
          <w:tab w:val="num" w:pos="2580"/>
        </w:tabs>
        <w:ind w:left="2580" w:hanging="420"/>
      </w:pPr>
      <w:rPr>
        <w:rFonts w:ascii="Wingdings" w:hAnsi="Wingdings" w:hint="default"/>
        <w:sz w:val="13"/>
        <w:szCs w:val="13"/>
      </w:rPr>
    </w:lvl>
    <w:lvl w:ilvl="1" w:tplc="1D72241C">
      <w:start w:val="1"/>
      <w:numFmt w:val="lowerLetter"/>
      <w:lvlText w:val="%2)"/>
      <w:lvlJc w:val="left"/>
      <w:pPr>
        <w:tabs>
          <w:tab w:val="num" w:pos="3000"/>
        </w:tabs>
        <w:ind w:left="3000" w:hanging="420"/>
      </w:pPr>
    </w:lvl>
    <w:lvl w:ilvl="2" w:tplc="92D8DB28">
      <w:start w:val="1"/>
      <w:numFmt w:val="decimal"/>
      <w:lvlText w:val="%3）"/>
      <w:lvlJc w:val="left"/>
      <w:pPr>
        <w:tabs>
          <w:tab w:val="num" w:pos="3375"/>
        </w:tabs>
        <w:ind w:left="3375" w:hanging="375"/>
      </w:pPr>
      <w:rPr>
        <w:rFonts w:hint="default"/>
      </w:rPr>
    </w:lvl>
    <w:lvl w:ilvl="3" w:tplc="17FA2E08">
      <w:start w:val="1"/>
      <w:numFmt w:val="decimal"/>
      <w:lvlText w:val="%4．"/>
      <w:lvlJc w:val="left"/>
      <w:pPr>
        <w:tabs>
          <w:tab w:val="num" w:pos="3780"/>
        </w:tabs>
        <w:ind w:left="3780" w:hanging="360"/>
      </w:pPr>
      <w:rPr>
        <w:rFonts w:hint="default"/>
      </w:rPr>
    </w:lvl>
    <w:lvl w:ilvl="4" w:tplc="64D83FC4" w:tentative="1">
      <w:start w:val="1"/>
      <w:numFmt w:val="lowerLetter"/>
      <w:lvlText w:val="%5)"/>
      <w:lvlJc w:val="left"/>
      <w:pPr>
        <w:tabs>
          <w:tab w:val="num" w:pos="4260"/>
        </w:tabs>
        <w:ind w:left="4260" w:hanging="420"/>
      </w:pPr>
    </w:lvl>
    <w:lvl w:ilvl="5" w:tplc="CD025206" w:tentative="1">
      <w:start w:val="1"/>
      <w:numFmt w:val="lowerRoman"/>
      <w:lvlText w:val="%6."/>
      <w:lvlJc w:val="right"/>
      <w:pPr>
        <w:tabs>
          <w:tab w:val="num" w:pos="4680"/>
        </w:tabs>
        <w:ind w:left="4680" w:hanging="420"/>
      </w:pPr>
    </w:lvl>
    <w:lvl w:ilvl="6" w:tplc="4A9801D6" w:tentative="1">
      <w:start w:val="1"/>
      <w:numFmt w:val="decimal"/>
      <w:lvlText w:val="%7."/>
      <w:lvlJc w:val="left"/>
      <w:pPr>
        <w:tabs>
          <w:tab w:val="num" w:pos="5100"/>
        </w:tabs>
        <w:ind w:left="5100" w:hanging="420"/>
      </w:pPr>
    </w:lvl>
    <w:lvl w:ilvl="7" w:tplc="D91E0F74" w:tentative="1">
      <w:start w:val="1"/>
      <w:numFmt w:val="lowerLetter"/>
      <w:lvlText w:val="%8)"/>
      <w:lvlJc w:val="left"/>
      <w:pPr>
        <w:tabs>
          <w:tab w:val="num" w:pos="5520"/>
        </w:tabs>
        <w:ind w:left="5520" w:hanging="420"/>
      </w:pPr>
    </w:lvl>
    <w:lvl w:ilvl="8" w:tplc="262CF080" w:tentative="1">
      <w:start w:val="1"/>
      <w:numFmt w:val="lowerRoman"/>
      <w:lvlText w:val="%9."/>
      <w:lvlJc w:val="right"/>
      <w:pPr>
        <w:tabs>
          <w:tab w:val="num" w:pos="5940"/>
        </w:tabs>
        <w:ind w:left="5940" w:hanging="420"/>
      </w:pPr>
    </w:lvl>
  </w:abstractNum>
  <w:abstractNum w:abstractNumId="58">
    <w:nsid w:val="6BCE01D3"/>
    <w:multiLevelType w:val="hybridMultilevel"/>
    <w:tmpl w:val="7A3E4392"/>
    <w:lvl w:ilvl="0" w:tplc="F252D6E4">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9">
    <w:nsid w:val="6CEA2025"/>
    <w:multiLevelType w:val="multilevel"/>
    <w:tmpl w:val="36FE1258"/>
    <w:lvl w:ilvl="0">
      <w:start w:val="1"/>
      <w:numFmt w:val="none"/>
      <w:pStyle w:val="a3"/>
      <w:suff w:val="nothing"/>
      <w:lvlText w:val="%1"/>
      <w:lvlJc w:val="left"/>
      <w:pPr>
        <w:ind w:left="0" w:firstLine="0"/>
      </w:pPr>
      <w:rPr>
        <w:rFonts w:ascii="Times New Roman" w:hAnsi="Times New Roman" w:hint="default"/>
        <w:b/>
        <w:i w:val="0"/>
        <w:sz w:val="21"/>
      </w:rPr>
    </w:lvl>
    <w:lvl w:ilvl="1">
      <w:start w:val="1"/>
      <w:numFmt w:val="decimal"/>
      <w:pStyle w:val="a4"/>
      <w:suff w:val="nothing"/>
      <w:lvlText w:val="%1%2 "/>
      <w:lvlJc w:val="left"/>
      <w:pPr>
        <w:ind w:left="2880" w:firstLine="0"/>
      </w:pPr>
      <w:rPr>
        <w:rFonts w:ascii="黑体" w:eastAsia="黑体" w:hAnsi="Times New Roman" w:hint="eastAsia"/>
        <w:b/>
        <w:i w:val="0"/>
        <w:sz w:val="32"/>
        <w:szCs w:val="32"/>
      </w:rPr>
    </w:lvl>
    <w:lvl w:ilvl="2">
      <w:start w:val="1"/>
      <w:numFmt w:val="decimal"/>
      <w:pStyle w:val="a5"/>
      <w:suff w:val="nothing"/>
      <w:lvlText w:val="%1%2.%3 "/>
      <w:lvlJc w:val="left"/>
      <w:pPr>
        <w:ind w:left="3545" w:firstLine="0"/>
      </w:pPr>
      <w:rPr>
        <w:rFonts w:ascii="黑体" w:eastAsia="黑体" w:hAnsi="Times New Roman" w:hint="eastAsia"/>
        <w:b w:val="0"/>
        <w:i w:val="0"/>
        <w:sz w:val="28"/>
      </w:rPr>
    </w:lvl>
    <w:lvl w:ilvl="3">
      <w:start w:val="1"/>
      <w:numFmt w:val="decimal"/>
      <w:suff w:val="nothing"/>
      <w:lvlText w:val="%1%2.%3.%4 "/>
      <w:lvlJc w:val="left"/>
      <w:pPr>
        <w:ind w:left="840" w:firstLine="0"/>
      </w:pPr>
      <w:rPr>
        <w:rFonts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rPr>
    </w:lvl>
    <w:lvl w:ilvl="4">
      <w:start w:val="1"/>
      <w:numFmt w:val="decimal"/>
      <w:suff w:val="nothing"/>
      <w:lvlText w:val="%1%2.%3.%4.%5 "/>
      <w:lvlJc w:val="left"/>
      <w:pPr>
        <w:ind w:left="315"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0">
    <w:nsid w:val="6F8A52B3"/>
    <w:multiLevelType w:val="hybridMultilevel"/>
    <w:tmpl w:val="BA8295CE"/>
    <w:lvl w:ilvl="0" w:tplc="04090001">
      <w:start w:val="1"/>
      <w:numFmt w:val="bullet"/>
      <w:lvlText w:val=""/>
      <w:lvlJc w:val="left"/>
      <w:pPr>
        <w:tabs>
          <w:tab w:val="num" w:pos="835"/>
        </w:tabs>
        <w:ind w:left="835" w:hanging="420"/>
      </w:pPr>
      <w:rPr>
        <w:rFonts w:ascii="Wingdings" w:hAnsi="Wingdings" w:hint="default"/>
      </w:rPr>
    </w:lvl>
    <w:lvl w:ilvl="1" w:tplc="04090003" w:tentative="1">
      <w:start w:val="1"/>
      <w:numFmt w:val="bullet"/>
      <w:lvlText w:val=""/>
      <w:lvlJc w:val="left"/>
      <w:pPr>
        <w:tabs>
          <w:tab w:val="num" w:pos="1255"/>
        </w:tabs>
        <w:ind w:left="1255" w:hanging="420"/>
      </w:pPr>
      <w:rPr>
        <w:rFonts w:ascii="Wingdings" w:hAnsi="Wingdings" w:hint="default"/>
      </w:rPr>
    </w:lvl>
    <w:lvl w:ilvl="2" w:tplc="04090005" w:tentative="1">
      <w:start w:val="1"/>
      <w:numFmt w:val="bullet"/>
      <w:lvlText w:val=""/>
      <w:lvlJc w:val="left"/>
      <w:pPr>
        <w:tabs>
          <w:tab w:val="num" w:pos="1675"/>
        </w:tabs>
        <w:ind w:left="1675" w:hanging="420"/>
      </w:pPr>
      <w:rPr>
        <w:rFonts w:ascii="Wingdings" w:hAnsi="Wingdings" w:hint="default"/>
      </w:rPr>
    </w:lvl>
    <w:lvl w:ilvl="3" w:tplc="04090001" w:tentative="1">
      <w:start w:val="1"/>
      <w:numFmt w:val="bullet"/>
      <w:lvlText w:val=""/>
      <w:lvlJc w:val="left"/>
      <w:pPr>
        <w:tabs>
          <w:tab w:val="num" w:pos="2095"/>
        </w:tabs>
        <w:ind w:left="2095" w:hanging="420"/>
      </w:pPr>
      <w:rPr>
        <w:rFonts w:ascii="Wingdings" w:hAnsi="Wingdings" w:hint="default"/>
      </w:rPr>
    </w:lvl>
    <w:lvl w:ilvl="4" w:tplc="04090003" w:tentative="1">
      <w:start w:val="1"/>
      <w:numFmt w:val="bullet"/>
      <w:lvlText w:val=""/>
      <w:lvlJc w:val="left"/>
      <w:pPr>
        <w:tabs>
          <w:tab w:val="num" w:pos="2515"/>
        </w:tabs>
        <w:ind w:left="2515" w:hanging="420"/>
      </w:pPr>
      <w:rPr>
        <w:rFonts w:ascii="Wingdings" w:hAnsi="Wingdings" w:hint="default"/>
      </w:rPr>
    </w:lvl>
    <w:lvl w:ilvl="5" w:tplc="04090005" w:tentative="1">
      <w:start w:val="1"/>
      <w:numFmt w:val="bullet"/>
      <w:lvlText w:val=""/>
      <w:lvlJc w:val="left"/>
      <w:pPr>
        <w:tabs>
          <w:tab w:val="num" w:pos="2935"/>
        </w:tabs>
        <w:ind w:left="2935" w:hanging="420"/>
      </w:pPr>
      <w:rPr>
        <w:rFonts w:ascii="Wingdings" w:hAnsi="Wingdings" w:hint="default"/>
      </w:rPr>
    </w:lvl>
    <w:lvl w:ilvl="6" w:tplc="04090001" w:tentative="1">
      <w:start w:val="1"/>
      <w:numFmt w:val="bullet"/>
      <w:lvlText w:val=""/>
      <w:lvlJc w:val="left"/>
      <w:pPr>
        <w:tabs>
          <w:tab w:val="num" w:pos="3355"/>
        </w:tabs>
        <w:ind w:left="3355" w:hanging="420"/>
      </w:pPr>
      <w:rPr>
        <w:rFonts w:ascii="Wingdings" w:hAnsi="Wingdings" w:hint="default"/>
      </w:rPr>
    </w:lvl>
    <w:lvl w:ilvl="7" w:tplc="04090003" w:tentative="1">
      <w:start w:val="1"/>
      <w:numFmt w:val="bullet"/>
      <w:lvlText w:val=""/>
      <w:lvlJc w:val="left"/>
      <w:pPr>
        <w:tabs>
          <w:tab w:val="num" w:pos="3775"/>
        </w:tabs>
        <w:ind w:left="3775" w:hanging="420"/>
      </w:pPr>
      <w:rPr>
        <w:rFonts w:ascii="Wingdings" w:hAnsi="Wingdings" w:hint="default"/>
      </w:rPr>
    </w:lvl>
    <w:lvl w:ilvl="8" w:tplc="04090005" w:tentative="1">
      <w:start w:val="1"/>
      <w:numFmt w:val="bullet"/>
      <w:lvlText w:val=""/>
      <w:lvlJc w:val="left"/>
      <w:pPr>
        <w:tabs>
          <w:tab w:val="num" w:pos="4195"/>
        </w:tabs>
        <w:ind w:left="4195" w:hanging="420"/>
      </w:pPr>
      <w:rPr>
        <w:rFonts w:ascii="Wingdings" w:hAnsi="Wingdings" w:hint="default"/>
      </w:rPr>
    </w:lvl>
  </w:abstractNum>
  <w:abstractNum w:abstractNumId="61">
    <w:nsid w:val="6FF31F53"/>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nsid w:val="7011098A"/>
    <w:multiLevelType w:val="hybridMultilevel"/>
    <w:tmpl w:val="E8580938"/>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3">
    <w:nsid w:val="72FC1113"/>
    <w:multiLevelType w:val="hybridMultilevel"/>
    <w:tmpl w:val="BB880240"/>
    <w:lvl w:ilvl="0" w:tplc="F252D6E4">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4">
    <w:nsid w:val="74EC3FFD"/>
    <w:multiLevelType w:val="hybridMultilevel"/>
    <w:tmpl w:val="C7660CA4"/>
    <w:lvl w:ilvl="0" w:tplc="C11A9A06">
      <w:start w:val="1"/>
      <w:numFmt w:val="decimal"/>
      <w:lvlText w:val="%1)"/>
      <w:lvlJc w:val="left"/>
      <w:pPr>
        <w:ind w:left="1320" w:hanging="420"/>
      </w:pPr>
      <w:rPr>
        <w:rFonts w:ascii="黑体" w:eastAsia="黑体" w:hAnsi="宋体" w:cs="Times New Roman"/>
      </w:rPr>
    </w:lvl>
    <w:lvl w:ilvl="1" w:tplc="F252D6E4">
      <w:start w:val="1"/>
      <w:numFmt w:val="decimal"/>
      <w:lvlText w:val="%2."/>
      <w:lvlJc w:val="left"/>
      <w:pPr>
        <w:ind w:left="1680" w:hanging="360"/>
      </w:pPr>
      <w:rPr>
        <w:rFonts w:hint="default"/>
      </w:r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5">
    <w:nsid w:val="75D37550"/>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6">
    <w:nsid w:val="75FD2DD9"/>
    <w:multiLevelType w:val="hybridMultilevel"/>
    <w:tmpl w:val="9EBE7DB0"/>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7">
    <w:nsid w:val="78563AAE"/>
    <w:multiLevelType w:val="multilevel"/>
    <w:tmpl w:val="5756EBA0"/>
    <w:lvl w:ilvl="0">
      <w:start w:val="1"/>
      <w:numFmt w:val="decimal"/>
      <w:lvlText w:val="%1."/>
      <w:lvlJc w:val="left"/>
      <w:pPr>
        <w:ind w:left="720" w:hanging="360"/>
      </w:pPr>
      <w:rPr>
        <w:rFonts w:hAnsi="Times New Roman" w:cs="Times New Roman" w:hint="default"/>
      </w:rPr>
    </w:lvl>
    <w:lvl w:ilvl="1">
      <w:numFmt w:val="decimal"/>
      <w:isLgl/>
      <w:lvlText w:val="%1.%2"/>
      <w:lvlJc w:val="left"/>
      <w:pPr>
        <w:ind w:left="930" w:hanging="57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AE443E0"/>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nsid w:val="7B054917"/>
    <w:multiLevelType w:val="hybridMultilevel"/>
    <w:tmpl w:val="9D96287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
    <w:nsid w:val="7B8C0A20"/>
    <w:multiLevelType w:val="hybridMultilevel"/>
    <w:tmpl w:val="A47EEB82"/>
    <w:lvl w:ilvl="0" w:tplc="C11A9A06">
      <w:start w:val="1"/>
      <w:numFmt w:val="decimal"/>
      <w:lvlText w:val="%1)"/>
      <w:lvlJc w:val="left"/>
      <w:pPr>
        <w:ind w:left="1320" w:hanging="420"/>
      </w:pPr>
      <w:rPr>
        <w:rFonts w:ascii="黑体" w:eastAsia="黑体" w:hAnsi="宋体" w:cs="Times New Roman"/>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71">
    <w:nsid w:val="7DEA3F58"/>
    <w:multiLevelType w:val="hybridMultilevel"/>
    <w:tmpl w:val="78AA78B0"/>
    <w:lvl w:ilvl="0" w:tplc="52AAC906">
      <w:start w:val="1"/>
      <w:numFmt w:val="decimal"/>
      <w:lvlText w:val="%1."/>
      <w:lvlJc w:val="left"/>
      <w:pPr>
        <w:ind w:left="720" w:hanging="360"/>
      </w:pPr>
      <w:rPr>
        <w:rFonts w:hAnsi="Times New Roman" w:cs="Times New Roman"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59"/>
  </w:num>
  <w:num w:numId="2">
    <w:abstractNumId w:val="42"/>
  </w:num>
  <w:num w:numId="3">
    <w:abstractNumId w:val="60"/>
  </w:num>
  <w:num w:numId="4">
    <w:abstractNumId w:val="57"/>
  </w:num>
  <w:num w:numId="5">
    <w:abstractNumId w:val="58"/>
  </w:num>
  <w:num w:numId="6">
    <w:abstractNumId w:val="43"/>
  </w:num>
  <w:num w:numId="7">
    <w:abstractNumId w:val="37"/>
  </w:num>
  <w:num w:numId="8">
    <w:abstractNumId w:val="31"/>
  </w:num>
  <w:num w:numId="9">
    <w:abstractNumId w:val="53"/>
  </w:num>
  <w:num w:numId="10">
    <w:abstractNumId w:val="46"/>
  </w:num>
  <w:num w:numId="11">
    <w:abstractNumId w:val="45"/>
  </w:num>
  <w:num w:numId="12">
    <w:abstractNumId w:val="35"/>
  </w:num>
  <w:num w:numId="13">
    <w:abstractNumId w:val="20"/>
  </w:num>
  <w:num w:numId="14">
    <w:abstractNumId w:val="2"/>
  </w:num>
  <w:num w:numId="15">
    <w:abstractNumId w:val="49"/>
  </w:num>
  <w:num w:numId="16">
    <w:abstractNumId w:val="9"/>
  </w:num>
  <w:num w:numId="17">
    <w:abstractNumId w:val="0"/>
  </w:num>
  <w:num w:numId="18">
    <w:abstractNumId w:val="38"/>
  </w:num>
  <w:num w:numId="19">
    <w:abstractNumId w:val="23"/>
  </w:num>
  <w:num w:numId="20">
    <w:abstractNumId w:val="66"/>
  </w:num>
  <w:num w:numId="21">
    <w:abstractNumId w:val="39"/>
  </w:num>
  <w:num w:numId="22">
    <w:abstractNumId w:val="44"/>
  </w:num>
  <w:num w:numId="23">
    <w:abstractNumId w:val="29"/>
  </w:num>
  <w:num w:numId="24">
    <w:abstractNumId w:val="47"/>
  </w:num>
  <w:num w:numId="25">
    <w:abstractNumId w:val="6"/>
  </w:num>
  <w:num w:numId="26">
    <w:abstractNumId w:val="67"/>
  </w:num>
  <w:num w:numId="27">
    <w:abstractNumId w:val="30"/>
  </w:num>
  <w:num w:numId="28">
    <w:abstractNumId w:val="56"/>
  </w:num>
  <w:num w:numId="29">
    <w:abstractNumId w:val="5"/>
  </w:num>
  <w:num w:numId="30">
    <w:abstractNumId w:val="24"/>
  </w:num>
  <w:num w:numId="31">
    <w:abstractNumId w:val="61"/>
  </w:num>
  <w:num w:numId="32">
    <w:abstractNumId w:val="40"/>
  </w:num>
  <w:num w:numId="33">
    <w:abstractNumId w:val="65"/>
  </w:num>
  <w:num w:numId="34">
    <w:abstractNumId w:val="26"/>
  </w:num>
  <w:num w:numId="35">
    <w:abstractNumId w:val="54"/>
  </w:num>
  <w:num w:numId="36">
    <w:abstractNumId w:val="10"/>
  </w:num>
  <w:num w:numId="37">
    <w:abstractNumId w:val="13"/>
  </w:num>
  <w:num w:numId="38">
    <w:abstractNumId w:val="4"/>
  </w:num>
  <w:num w:numId="39">
    <w:abstractNumId w:val="15"/>
  </w:num>
  <w:num w:numId="40">
    <w:abstractNumId w:val="41"/>
  </w:num>
  <w:num w:numId="41">
    <w:abstractNumId w:val="25"/>
  </w:num>
  <w:num w:numId="42">
    <w:abstractNumId w:val="34"/>
  </w:num>
  <w:num w:numId="43">
    <w:abstractNumId w:val="32"/>
  </w:num>
  <w:num w:numId="44">
    <w:abstractNumId w:val="71"/>
  </w:num>
  <w:num w:numId="45">
    <w:abstractNumId w:val="16"/>
  </w:num>
  <w:num w:numId="46">
    <w:abstractNumId w:val="51"/>
  </w:num>
  <w:num w:numId="47">
    <w:abstractNumId w:val="27"/>
  </w:num>
  <w:num w:numId="48">
    <w:abstractNumId w:val="22"/>
  </w:num>
  <w:num w:numId="49">
    <w:abstractNumId w:val="17"/>
  </w:num>
  <w:num w:numId="50">
    <w:abstractNumId w:val="21"/>
  </w:num>
  <w:num w:numId="51">
    <w:abstractNumId w:val="14"/>
  </w:num>
  <w:num w:numId="52">
    <w:abstractNumId w:val="68"/>
  </w:num>
  <w:num w:numId="53">
    <w:abstractNumId w:val="55"/>
  </w:num>
  <w:num w:numId="54">
    <w:abstractNumId w:val="50"/>
  </w:num>
  <w:num w:numId="55">
    <w:abstractNumId w:val="52"/>
  </w:num>
  <w:num w:numId="56">
    <w:abstractNumId w:val="3"/>
  </w:num>
  <w:num w:numId="57">
    <w:abstractNumId w:val="62"/>
  </w:num>
  <w:num w:numId="58">
    <w:abstractNumId w:val="18"/>
  </w:num>
  <w:num w:numId="59">
    <w:abstractNumId w:val="33"/>
  </w:num>
  <w:num w:numId="60">
    <w:abstractNumId w:val="12"/>
  </w:num>
  <w:num w:numId="61">
    <w:abstractNumId w:val="28"/>
  </w:num>
  <w:num w:numId="62">
    <w:abstractNumId w:val="69"/>
  </w:num>
  <w:num w:numId="63">
    <w:abstractNumId w:val="19"/>
  </w:num>
  <w:num w:numId="64">
    <w:abstractNumId w:val="63"/>
  </w:num>
  <w:num w:numId="65">
    <w:abstractNumId w:val="70"/>
  </w:num>
  <w:num w:numId="66">
    <w:abstractNumId w:val="8"/>
  </w:num>
  <w:num w:numId="67">
    <w:abstractNumId w:val="64"/>
  </w:num>
  <w:num w:numId="68">
    <w:abstractNumId w:val="11"/>
  </w:num>
  <w:num w:numId="69">
    <w:abstractNumId w:val="7"/>
  </w:num>
  <w:num w:numId="70">
    <w:abstractNumId w:val="36"/>
  </w:num>
  <w:num w:numId="71">
    <w:abstractNumId w:val="1"/>
  </w:num>
  <w:num w:numId="72">
    <w:abstractNumId w:val="48"/>
  </w:num>
  <w:num w:numId="73">
    <w:abstractNumId w:val="5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hideSpellingErrors/>
  <w:proofState w:grammar="clean"/>
  <w:stylePaneFormatFilter w:val="3F01"/>
  <w:defaultTabStop w:val="420"/>
  <w:drawingGridHorizontalSpacing w:val="120"/>
  <w:drawingGridVerticalSpacing w:val="357"/>
  <w:displayHorizontalDrawingGridEvery w:val="0"/>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1075"/>
    <w:rsid w:val="00000DEE"/>
    <w:rsid w:val="0000250E"/>
    <w:rsid w:val="00004476"/>
    <w:rsid w:val="00004C5D"/>
    <w:rsid w:val="000066DE"/>
    <w:rsid w:val="0000784D"/>
    <w:rsid w:val="000101EF"/>
    <w:rsid w:val="000105FA"/>
    <w:rsid w:val="00011689"/>
    <w:rsid w:val="000117C0"/>
    <w:rsid w:val="000127C8"/>
    <w:rsid w:val="00012846"/>
    <w:rsid w:val="00013576"/>
    <w:rsid w:val="0001363F"/>
    <w:rsid w:val="0001439B"/>
    <w:rsid w:val="00015E2A"/>
    <w:rsid w:val="0001618F"/>
    <w:rsid w:val="000178F7"/>
    <w:rsid w:val="0002029C"/>
    <w:rsid w:val="0002128D"/>
    <w:rsid w:val="0002278F"/>
    <w:rsid w:val="00023078"/>
    <w:rsid w:val="00023512"/>
    <w:rsid w:val="0002367B"/>
    <w:rsid w:val="00023977"/>
    <w:rsid w:val="0002633C"/>
    <w:rsid w:val="00026E38"/>
    <w:rsid w:val="00030228"/>
    <w:rsid w:val="000303B1"/>
    <w:rsid w:val="00030A2D"/>
    <w:rsid w:val="00030DD1"/>
    <w:rsid w:val="00030EC5"/>
    <w:rsid w:val="000311CD"/>
    <w:rsid w:val="0003136A"/>
    <w:rsid w:val="00032F87"/>
    <w:rsid w:val="000337A1"/>
    <w:rsid w:val="00034CDA"/>
    <w:rsid w:val="00034EE2"/>
    <w:rsid w:val="000355BC"/>
    <w:rsid w:val="000355E7"/>
    <w:rsid w:val="000358DB"/>
    <w:rsid w:val="000366E4"/>
    <w:rsid w:val="00036848"/>
    <w:rsid w:val="000369D5"/>
    <w:rsid w:val="00036A98"/>
    <w:rsid w:val="00036E65"/>
    <w:rsid w:val="000376F1"/>
    <w:rsid w:val="00041562"/>
    <w:rsid w:val="00042CB9"/>
    <w:rsid w:val="00043D36"/>
    <w:rsid w:val="00044A03"/>
    <w:rsid w:val="0004592F"/>
    <w:rsid w:val="000470ED"/>
    <w:rsid w:val="0004712E"/>
    <w:rsid w:val="00050778"/>
    <w:rsid w:val="0005127B"/>
    <w:rsid w:val="00051C48"/>
    <w:rsid w:val="00054A6A"/>
    <w:rsid w:val="00056FA1"/>
    <w:rsid w:val="000607CE"/>
    <w:rsid w:val="00061323"/>
    <w:rsid w:val="000615DF"/>
    <w:rsid w:val="00062543"/>
    <w:rsid w:val="00062B73"/>
    <w:rsid w:val="00063FD8"/>
    <w:rsid w:val="00064A95"/>
    <w:rsid w:val="00065217"/>
    <w:rsid w:val="00065548"/>
    <w:rsid w:val="00065561"/>
    <w:rsid w:val="000660B1"/>
    <w:rsid w:val="0006635B"/>
    <w:rsid w:val="0007076D"/>
    <w:rsid w:val="00071030"/>
    <w:rsid w:val="00071414"/>
    <w:rsid w:val="00073373"/>
    <w:rsid w:val="0007461C"/>
    <w:rsid w:val="00074A68"/>
    <w:rsid w:val="00075BDF"/>
    <w:rsid w:val="00080537"/>
    <w:rsid w:val="00081486"/>
    <w:rsid w:val="00081A5D"/>
    <w:rsid w:val="00081B22"/>
    <w:rsid w:val="00081D4E"/>
    <w:rsid w:val="00082FA3"/>
    <w:rsid w:val="00083214"/>
    <w:rsid w:val="0008331C"/>
    <w:rsid w:val="000834C1"/>
    <w:rsid w:val="000849A2"/>
    <w:rsid w:val="00084EB2"/>
    <w:rsid w:val="00084ECF"/>
    <w:rsid w:val="00084F53"/>
    <w:rsid w:val="00085C0B"/>
    <w:rsid w:val="00086D0E"/>
    <w:rsid w:val="00092D70"/>
    <w:rsid w:val="00093010"/>
    <w:rsid w:val="00094869"/>
    <w:rsid w:val="00095144"/>
    <w:rsid w:val="000963E3"/>
    <w:rsid w:val="000964EA"/>
    <w:rsid w:val="000A024B"/>
    <w:rsid w:val="000A035F"/>
    <w:rsid w:val="000A0464"/>
    <w:rsid w:val="000A15A4"/>
    <w:rsid w:val="000A15DD"/>
    <w:rsid w:val="000A1F11"/>
    <w:rsid w:val="000A22CC"/>
    <w:rsid w:val="000A31CB"/>
    <w:rsid w:val="000A32B9"/>
    <w:rsid w:val="000A7277"/>
    <w:rsid w:val="000B03AA"/>
    <w:rsid w:val="000B08BF"/>
    <w:rsid w:val="000B119D"/>
    <w:rsid w:val="000B1321"/>
    <w:rsid w:val="000B291C"/>
    <w:rsid w:val="000B29EA"/>
    <w:rsid w:val="000B3563"/>
    <w:rsid w:val="000B458A"/>
    <w:rsid w:val="000B4A0E"/>
    <w:rsid w:val="000B5CCB"/>
    <w:rsid w:val="000B758B"/>
    <w:rsid w:val="000B783C"/>
    <w:rsid w:val="000B7AEE"/>
    <w:rsid w:val="000C27F3"/>
    <w:rsid w:val="000C2936"/>
    <w:rsid w:val="000C462E"/>
    <w:rsid w:val="000C556A"/>
    <w:rsid w:val="000C633E"/>
    <w:rsid w:val="000C68B4"/>
    <w:rsid w:val="000C7820"/>
    <w:rsid w:val="000D0AA6"/>
    <w:rsid w:val="000D1F81"/>
    <w:rsid w:val="000D208A"/>
    <w:rsid w:val="000D305A"/>
    <w:rsid w:val="000D3C96"/>
    <w:rsid w:val="000D4691"/>
    <w:rsid w:val="000D4798"/>
    <w:rsid w:val="000D4938"/>
    <w:rsid w:val="000D7058"/>
    <w:rsid w:val="000D76A3"/>
    <w:rsid w:val="000D78FE"/>
    <w:rsid w:val="000D7B82"/>
    <w:rsid w:val="000E188B"/>
    <w:rsid w:val="000E1F7A"/>
    <w:rsid w:val="000E33B3"/>
    <w:rsid w:val="000E3C4B"/>
    <w:rsid w:val="000E3E3C"/>
    <w:rsid w:val="000E406B"/>
    <w:rsid w:val="000E4163"/>
    <w:rsid w:val="000E50B9"/>
    <w:rsid w:val="000E5985"/>
    <w:rsid w:val="000E5A7E"/>
    <w:rsid w:val="000E5B4C"/>
    <w:rsid w:val="000E7F25"/>
    <w:rsid w:val="000F0538"/>
    <w:rsid w:val="000F1587"/>
    <w:rsid w:val="000F4091"/>
    <w:rsid w:val="000F5185"/>
    <w:rsid w:val="000F5C40"/>
    <w:rsid w:val="000F6A8B"/>
    <w:rsid w:val="000F72B0"/>
    <w:rsid w:val="000F738E"/>
    <w:rsid w:val="000F7B27"/>
    <w:rsid w:val="000F7F91"/>
    <w:rsid w:val="00100178"/>
    <w:rsid w:val="001003A7"/>
    <w:rsid w:val="00102700"/>
    <w:rsid w:val="00104D40"/>
    <w:rsid w:val="001052D9"/>
    <w:rsid w:val="001062C8"/>
    <w:rsid w:val="00106419"/>
    <w:rsid w:val="00107D99"/>
    <w:rsid w:val="00111FBE"/>
    <w:rsid w:val="0011299B"/>
    <w:rsid w:val="0011420C"/>
    <w:rsid w:val="00114C82"/>
    <w:rsid w:val="00116331"/>
    <w:rsid w:val="001228B8"/>
    <w:rsid w:val="00122BAA"/>
    <w:rsid w:val="00122DB2"/>
    <w:rsid w:val="00122DF9"/>
    <w:rsid w:val="0012343D"/>
    <w:rsid w:val="001234D8"/>
    <w:rsid w:val="00123CB6"/>
    <w:rsid w:val="00126221"/>
    <w:rsid w:val="00130F80"/>
    <w:rsid w:val="001316CA"/>
    <w:rsid w:val="001318D5"/>
    <w:rsid w:val="00131C21"/>
    <w:rsid w:val="00131C30"/>
    <w:rsid w:val="00132534"/>
    <w:rsid w:val="00133111"/>
    <w:rsid w:val="001334C2"/>
    <w:rsid w:val="00134477"/>
    <w:rsid w:val="001364D2"/>
    <w:rsid w:val="00137A49"/>
    <w:rsid w:val="00140A21"/>
    <w:rsid w:val="001419CC"/>
    <w:rsid w:val="00142199"/>
    <w:rsid w:val="001424DF"/>
    <w:rsid w:val="0014483D"/>
    <w:rsid w:val="00144A88"/>
    <w:rsid w:val="00144A9F"/>
    <w:rsid w:val="00144C2A"/>
    <w:rsid w:val="00144C8E"/>
    <w:rsid w:val="00147187"/>
    <w:rsid w:val="00147BBA"/>
    <w:rsid w:val="00151769"/>
    <w:rsid w:val="00151D77"/>
    <w:rsid w:val="001525FB"/>
    <w:rsid w:val="001527D6"/>
    <w:rsid w:val="00152F47"/>
    <w:rsid w:val="00154C4D"/>
    <w:rsid w:val="00155AE4"/>
    <w:rsid w:val="001561E2"/>
    <w:rsid w:val="001564EC"/>
    <w:rsid w:val="00156D4A"/>
    <w:rsid w:val="00157332"/>
    <w:rsid w:val="001577B7"/>
    <w:rsid w:val="00160AF9"/>
    <w:rsid w:val="001611E1"/>
    <w:rsid w:val="001621C9"/>
    <w:rsid w:val="0016256A"/>
    <w:rsid w:val="00163018"/>
    <w:rsid w:val="00163338"/>
    <w:rsid w:val="001638E3"/>
    <w:rsid w:val="00164B58"/>
    <w:rsid w:val="00164CF8"/>
    <w:rsid w:val="001654B5"/>
    <w:rsid w:val="00167E34"/>
    <w:rsid w:val="0017023D"/>
    <w:rsid w:val="001704DE"/>
    <w:rsid w:val="001719CD"/>
    <w:rsid w:val="00171E78"/>
    <w:rsid w:val="00172454"/>
    <w:rsid w:val="001729A5"/>
    <w:rsid w:val="001730BF"/>
    <w:rsid w:val="001731A5"/>
    <w:rsid w:val="001737B6"/>
    <w:rsid w:val="00173CDB"/>
    <w:rsid w:val="00174652"/>
    <w:rsid w:val="00174E96"/>
    <w:rsid w:val="00175122"/>
    <w:rsid w:val="00177503"/>
    <w:rsid w:val="00180814"/>
    <w:rsid w:val="001808AE"/>
    <w:rsid w:val="001812B3"/>
    <w:rsid w:val="00181FFE"/>
    <w:rsid w:val="0018600B"/>
    <w:rsid w:val="001860B7"/>
    <w:rsid w:val="001865B6"/>
    <w:rsid w:val="00186B69"/>
    <w:rsid w:val="0019129C"/>
    <w:rsid w:val="001919EE"/>
    <w:rsid w:val="00191A11"/>
    <w:rsid w:val="00192580"/>
    <w:rsid w:val="00192AB2"/>
    <w:rsid w:val="0019327A"/>
    <w:rsid w:val="00193F9D"/>
    <w:rsid w:val="00194FCD"/>
    <w:rsid w:val="00195291"/>
    <w:rsid w:val="00196152"/>
    <w:rsid w:val="001964BE"/>
    <w:rsid w:val="00197027"/>
    <w:rsid w:val="00197300"/>
    <w:rsid w:val="001978EE"/>
    <w:rsid w:val="00197CBB"/>
    <w:rsid w:val="001A08F8"/>
    <w:rsid w:val="001A0AD2"/>
    <w:rsid w:val="001A0D3F"/>
    <w:rsid w:val="001A11FD"/>
    <w:rsid w:val="001A2AC9"/>
    <w:rsid w:val="001A3AE1"/>
    <w:rsid w:val="001A429F"/>
    <w:rsid w:val="001A4792"/>
    <w:rsid w:val="001A48BA"/>
    <w:rsid w:val="001A4934"/>
    <w:rsid w:val="001A4F88"/>
    <w:rsid w:val="001B1428"/>
    <w:rsid w:val="001B1A6C"/>
    <w:rsid w:val="001B2771"/>
    <w:rsid w:val="001B3607"/>
    <w:rsid w:val="001B641A"/>
    <w:rsid w:val="001B7EAC"/>
    <w:rsid w:val="001C090C"/>
    <w:rsid w:val="001C18CB"/>
    <w:rsid w:val="001C19D9"/>
    <w:rsid w:val="001C1A3C"/>
    <w:rsid w:val="001C1E46"/>
    <w:rsid w:val="001C2362"/>
    <w:rsid w:val="001C2607"/>
    <w:rsid w:val="001C2742"/>
    <w:rsid w:val="001C27CE"/>
    <w:rsid w:val="001C3EDE"/>
    <w:rsid w:val="001C3EE8"/>
    <w:rsid w:val="001C40B1"/>
    <w:rsid w:val="001C4AC9"/>
    <w:rsid w:val="001C57B1"/>
    <w:rsid w:val="001C5A3B"/>
    <w:rsid w:val="001C6AD1"/>
    <w:rsid w:val="001C6DB9"/>
    <w:rsid w:val="001C6DE5"/>
    <w:rsid w:val="001C7A6E"/>
    <w:rsid w:val="001C7ADC"/>
    <w:rsid w:val="001C7B18"/>
    <w:rsid w:val="001C7D4F"/>
    <w:rsid w:val="001D0B12"/>
    <w:rsid w:val="001D2114"/>
    <w:rsid w:val="001D2771"/>
    <w:rsid w:val="001D2FF0"/>
    <w:rsid w:val="001D44D8"/>
    <w:rsid w:val="001D495F"/>
    <w:rsid w:val="001D5E2F"/>
    <w:rsid w:val="001D5F8B"/>
    <w:rsid w:val="001D716B"/>
    <w:rsid w:val="001D752D"/>
    <w:rsid w:val="001E10E0"/>
    <w:rsid w:val="001E15DF"/>
    <w:rsid w:val="001E164A"/>
    <w:rsid w:val="001E1DF5"/>
    <w:rsid w:val="001E35E4"/>
    <w:rsid w:val="001E3787"/>
    <w:rsid w:val="001E50A3"/>
    <w:rsid w:val="001E583D"/>
    <w:rsid w:val="001E5C2B"/>
    <w:rsid w:val="001E601B"/>
    <w:rsid w:val="001E6F43"/>
    <w:rsid w:val="001E7E86"/>
    <w:rsid w:val="001F0A9E"/>
    <w:rsid w:val="001F15F5"/>
    <w:rsid w:val="001F22C9"/>
    <w:rsid w:val="001F2C3B"/>
    <w:rsid w:val="001F3247"/>
    <w:rsid w:val="001F41E2"/>
    <w:rsid w:val="001F54AB"/>
    <w:rsid w:val="001F5AFE"/>
    <w:rsid w:val="001F6BEA"/>
    <w:rsid w:val="001F7A3A"/>
    <w:rsid w:val="001F7EBC"/>
    <w:rsid w:val="001F7F65"/>
    <w:rsid w:val="00201769"/>
    <w:rsid w:val="00204F9A"/>
    <w:rsid w:val="002054B5"/>
    <w:rsid w:val="00205B4C"/>
    <w:rsid w:val="002066BC"/>
    <w:rsid w:val="00206F33"/>
    <w:rsid w:val="00207267"/>
    <w:rsid w:val="002078A8"/>
    <w:rsid w:val="00211B63"/>
    <w:rsid w:val="00212797"/>
    <w:rsid w:val="00212EFF"/>
    <w:rsid w:val="00213707"/>
    <w:rsid w:val="002149F1"/>
    <w:rsid w:val="00216FC1"/>
    <w:rsid w:val="0021771B"/>
    <w:rsid w:val="0021785F"/>
    <w:rsid w:val="00217C63"/>
    <w:rsid w:val="00217EAA"/>
    <w:rsid w:val="002201EB"/>
    <w:rsid w:val="00220D2F"/>
    <w:rsid w:val="00224903"/>
    <w:rsid w:val="00224CA0"/>
    <w:rsid w:val="0022568C"/>
    <w:rsid w:val="0022575C"/>
    <w:rsid w:val="0022593B"/>
    <w:rsid w:val="00225C3A"/>
    <w:rsid w:val="0022610C"/>
    <w:rsid w:val="00226AB1"/>
    <w:rsid w:val="002271BE"/>
    <w:rsid w:val="002275FD"/>
    <w:rsid w:val="002278C3"/>
    <w:rsid w:val="002311D3"/>
    <w:rsid w:val="0023197A"/>
    <w:rsid w:val="00231AAA"/>
    <w:rsid w:val="00234458"/>
    <w:rsid w:val="0023461D"/>
    <w:rsid w:val="002346DD"/>
    <w:rsid w:val="00234BDF"/>
    <w:rsid w:val="002366AC"/>
    <w:rsid w:val="002373CD"/>
    <w:rsid w:val="00237D03"/>
    <w:rsid w:val="0024121A"/>
    <w:rsid w:val="00242130"/>
    <w:rsid w:val="00242B59"/>
    <w:rsid w:val="00242CB4"/>
    <w:rsid w:val="00243433"/>
    <w:rsid w:val="0024474D"/>
    <w:rsid w:val="00244B1F"/>
    <w:rsid w:val="00245372"/>
    <w:rsid w:val="00246AF6"/>
    <w:rsid w:val="00246D5F"/>
    <w:rsid w:val="002479C2"/>
    <w:rsid w:val="00250791"/>
    <w:rsid w:val="0025330D"/>
    <w:rsid w:val="0025346C"/>
    <w:rsid w:val="00255416"/>
    <w:rsid w:val="002559FD"/>
    <w:rsid w:val="00255E92"/>
    <w:rsid w:val="002566CC"/>
    <w:rsid w:val="00257844"/>
    <w:rsid w:val="00261258"/>
    <w:rsid w:val="00261B55"/>
    <w:rsid w:val="00262AFD"/>
    <w:rsid w:val="0026389D"/>
    <w:rsid w:val="00264927"/>
    <w:rsid w:val="00264A9E"/>
    <w:rsid w:val="00264D53"/>
    <w:rsid w:val="002665CE"/>
    <w:rsid w:val="00266DF6"/>
    <w:rsid w:val="00266E75"/>
    <w:rsid w:val="0026799B"/>
    <w:rsid w:val="002679CE"/>
    <w:rsid w:val="00270D2D"/>
    <w:rsid w:val="00272BBF"/>
    <w:rsid w:val="00273E5E"/>
    <w:rsid w:val="002748C5"/>
    <w:rsid w:val="002767C2"/>
    <w:rsid w:val="0027717F"/>
    <w:rsid w:val="00277294"/>
    <w:rsid w:val="0027736F"/>
    <w:rsid w:val="002779DC"/>
    <w:rsid w:val="00282332"/>
    <w:rsid w:val="002829EE"/>
    <w:rsid w:val="00282C48"/>
    <w:rsid w:val="002830A0"/>
    <w:rsid w:val="002868FA"/>
    <w:rsid w:val="00286B38"/>
    <w:rsid w:val="00286CB8"/>
    <w:rsid w:val="00286DD1"/>
    <w:rsid w:val="00287238"/>
    <w:rsid w:val="00287E70"/>
    <w:rsid w:val="002948BB"/>
    <w:rsid w:val="00294E16"/>
    <w:rsid w:val="00295843"/>
    <w:rsid w:val="002965B3"/>
    <w:rsid w:val="00296F13"/>
    <w:rsid w:val="00297B3E"/>
    <w:rsid w:val="00297DE0"/>
    <w:rsid w:val="002A0138"/>
    <w:rsid w:val="002A090C"/>
    <w:rsid w:val="002A0B29"/>
    <w:rsid w:val="002A30DF"/>
    <w:rsid w:val="002A3416"/>
    <w:rsid w:val="002A4708"/>
    <w:rsid w:val="002A4F93"/>
    <w:rsid w:val="002A505A"/>
    <w:rsid w:val="002A624C"/>
    <w:rsid w:val="002A7367"/>
    <w:rsid w:val="002B0A04"/>
    <w:rsid w:val="002B201D"/>
    <w:rsid w:val="002B2F83"/>
    <w:rsid w:val="002B320C"/>
    <w:rsid w:val="002B635E"/>
    <w:rsid w:val="002B6E0B"/>
    <w:rsid w:val="002B7073"/>
    <w:rsid w:val="002B7328"/>
    <w:rsid w:val="002B7911"/>
    <w:rsid w:val="002C0122"/>
    <w:rsid w:val="002C026C"/>
    <w:rsid w:val="002C0820"/>
    <w:rsid w:val="002C0CD9"/>
    <w:rsid w:val="002C1062"/>
    <w:rsid w:val="002C150A"/>
    <w:rsid w:val="002C20BD"/>
    <w:rsid w:val="002C2809"/>
    <w:rsid w:val="002C2B9E"/>
    <w:rsid w:val="002C3E9B"/>
    <w:rsid w:val="002C43D6"/>
    <w:rsid w:val="002C4861"/>
    <w:rsid w:val="002C4A3F"/>
    <w:rsid w:val="002C4E7D"/>
    <w:rsid w:val="002C4F71"/>
    <w:rsid w:val="002C53A7"/>
    <w:rsid w:val="002C5EF4"/>
    <w:rsid w:val="002C6356"/>
    <w:rsid w:val="002C6814"/>
    <w:rsid w:val="002C74DF"/>
    <w:rsid w:val="002C7584"/>
    <w:rsid w:val="002C75AC"/>
    <w:rsid w:val="002D1EB4"/>
    <w:rsid w:val="002D2677"/>
    <w:rsid w:val="002D3666"/>
    <w:rsid w:val="002D4BE7"/>
    <w:rsid w:val="002D57FB"/>
    <w:rsid w:val="002D5B58"/>
    <w:rsid w:val="002D5C3D"/>
    <w:rsid w:val="002D6C46"/>
    <w:rsid w:val="002D713B"/>
    <w:rsid w:val="002D7755"/>
    <w:rsid w:val="002E166C"/>
    <w:rsid w:val="002E1B6B"/>
    <w:rsid w:val="002E1E31"/>
    <w:rsid w:val="002E2EA2"/>
    <w:rsid w:val="002E36C1"/>
    <w:rsid w:val="002E4A90"/>
    <w:rsid w:val="002E636D"/>
    <w:rsid w:val="002E6FE5"/>
    <w:rsid w:val="002E7440"/>
    <w:rsid w:val="002E7AE0"/>
    <w:rsid w:val="002E7B5E"/>
    <w:rsid w:val="002F11DF"/>
    <w:rsid w:val="002F24B5"/>
    <w:rsid w:val="002F4371"/>
    <w:rsid w:val="002F5A83"/>
    <w:rsid w:val="002F6FB4"/>
    <w:rsid w:val="002F77F5"/>
    <w:rsid w:val="002F7870"/>
    <w:rsid w:val="002F78BF"/>
    <w:rsid w:val="002F7BE9"/>
    <w:rsid w:val="002F7C63"/>
    <w:rsid w:val="003006CD"/>
    <w:rsid w:val="00300703"/>
    <w:rsid w:val="00301614"/>
    <w:rsid w:val="00302680"/>
    <w:rsid w:val="00302A87"/>
    <w:rsid w:val="00302DF8"/>
    <w:rsid w:val="003037E2"/>
    <w:rsid w:val="00304613"/>
    <w:rsid w:val="003046FD"/>
    <w:rsid w:val="003048B0"/>
    <w:rsid w:val="00305884"/>
    <w:rsid w:val="003067A9"/>
    <w:rsid w:val="00306C77"/>
    <w:rsid w:val="003105FF"/>
    <w:rsid w:val="00312040"/>
    <w:rsid w:val="0031454F"/>
    <w:rsid w:val="00314EE1"/>
    <w:rsid w:val="00315868"/>
    <w:rsid w:val="0031606D"/>
    <w:rsid w:val="0031673B"/>
    <w:rsid w:val="00316F3D"/>
    <w:rsid w:val="00317901"/>
    <w:rsid w:val="00320307"/>
    <w:rsid w:val="00320FE8"/>
    <w:rsid w:val="00322EA2"/>
    <w:rsid w:val="00324FD4"/>
    <w:rsid w:val="0032648F"/>
    <w:rsid w:val="00326D99"/>
    <w:rsid w:val="00330482"/>
    <w:rsid w:val="003319DD"/>
    <w:rsid w:val="00332239"/>
    <w:rsid w:val="00334346"/>
    <w:rsid w:val="00336044"/>
    <w:rsid w:val="00336627"/>
    <w:rsid w:val="00337238"/>
    <w:rsid w:val="00340158"/>
    <w:rsid w:val="00340856"/>
    <w:rsid w:val="00341197"/>
    <w:rsid w:val="003413A4"/>
    <w:rsid w:val="0034239B"/>
    <w:rsid w:val="003423AB"/>
    <w:rsid w:val="00342A64"/>
    <w:rsid w:val="00342B62"/>
    <w:rsid w:val="0034391F"/>
    <w:rsid w:val="00343B22"/>
    <w:rsid w:val="00347309"/>
    <w:rsid w:val="00351487"/>
    <w:rsid w:val="00351AA6"/>
    <w:rsid w:val="003543B2"/>
    <w:rsid w:val="00354564"/>
    <w:rsid w:val="00355AC5"/>
    <w:rsid w:val="00355CF0"/>
    <w:rsid w:val="00355D3C"/>
    <w:rsid w:val="00356AEA"/>
    <w:rsid w:val="00356E4E"/>
    <w:rsid w:val="003601A8"/>
    <w:rsid w:val="00360769"/>
    <w:rsid w:val="00360BFD"/>
    <w:rsid w:val="0036119A"/>
    <w:rsid w:val="00362614"/>
    <w:rsid w:val="00362BF1"/>
    <w:rsid w:val="00363F9F"/>
    <w:rsid w:val="003647D1"/>
    <w:rsid w:val="003648D8"/>
    <w:rsid w:val="00365108"/>
    <w:rsid w:val="00365418"/>
    <w:rsid w:val="003656BC"/>
    <w:rsid w:val="00365C95"/>
    <w:rsid w:val="0036627D"/>
    <w:rsid w:val="00366D13"/>
    <w:rsid w:val="00367328"/>
    <w:rsid w:val="003703A6"/>
    <w:rsid w:val="00370739"/>
    <w:rsid w:val="00371F60"/>
    <w:rsid w:val="00372BB3"/>
    <w:rsid w:val="003730CC"/>
    <w:rsid w:val="003747EE"/>
    <w:rsid w:val="00374908"/>
    <w:rsid w:val="003768C1"/>
    <w:rsid w:val="00376FE7"/>
    <w:rsid w:val="00377E2F"/>
    <w:rsid w:val="0038004D"/>
    <w:rsid w:val="00381F37"/>
    <w:rsid w:val="00382314"/>
    <w:rsid w:val="00382F83"/>
    <w:rsid w:val="003835C4"/>
    <w:rsid w:val="00384983"/>
    <w:rsid w:val="00384AC8"/>
    <w:rsid w:val="00384C11"/>
    <w:rsid w:val="003855C1"/>
    <w:rsid w:val="00385840"/>
    <w:rsid w:val="00385D15"/>
    <w:rsid w:val="00386CC0"/>
    <w:rsid w:val="00387AA0"/>
    <w:rsid w:val="00390616"/>
    <w:rsid w:val="0039075B"/>
    <w:rsid w:val="00390B2A"/>
    <w:rsid w:val="0039301A"/>
    <w:rsid w:val="003945A3"/>
    <w:rsid w:val="00394974"/>
    <w:rsid w:val="00397261"/>
    <w:rsid w:val="003A2185"/>
    <w:rsid w:val="003A3AB2"/>
    <w:rsid w:val="003A4B34"/>
    <w:rsid w:val="003A5420"/>
    <w:rsid w:val="003A5A4C"/>
    <w:rsid w:val="003A66CE"/>
    <w:rsid w:val="003A703F"/>
    <w:rsid w:val="003B02C5"/>
    <w:rsid w:val="003B0F17"/>
    <w:rsid w:val="003B13AE"/>
    <w:rsid w:val="003B1605"/>
    <w:rsid w:val="003B300B"/>
    <w:rsid w:val="003B3EF7"/>
    <w:rsid w:val="003B534A"/>
    <w:rsid w:val="003B569B"/>
    <w:rsid w:val="003B6DD7"/>
    <w:rsid w:val="003B76A5"/>
    <w:rsid w:val="003B7AA5"/>
    <w:rsid w:val="003C14DD"/>
    <w:rsid w:val="003C1CF8"/>
    <w:rsid w:val="003C2D8F"/>
    <w:rsid w:val="003C30EF"/>
    <w:rsid w:val="003C3A85"/>
    <w:rsid w:val="003C3BCC"/>
    <w:rsid w:val="003C40ED"/>
    <w:rsid w:val="003C4ADF"/>
    <w:rsid w:val="003C57F1"/>
    <w:rsid w:val="003C5EB1"/>
    <w:rsid w:val="003C66D6"/>
    <w:rsid w:val="003D0842"/>
    <w:rsid w:val="003D221D"/>
    <w:rsid w:val="003D318A"/>
    <w:rsid w:val="003D411B"/>
    <w:rsid w:val="003D5548"/>
    <w:rsid w:val="003D5647"/>
    <w:rsid w:val="003D5955"/>
    <w:rsid w:val="003D609B"/>
    <w:rsid w:val="003D7052"/>
    <w:rsid w:val="003D74DC"/>
    <w:rsid w:val="003D783A"/>
    <w:rsid w:val="003E12C9"/>
    <w:rsid w:val="003E1ABE"/>
    <w:rsid w:val="003E1BA1"/>
    <w:rsid w:val="003E1D3F"/>
    <w:rsid w:val="003E26A6"/>
    <w:rsid w:val="003E2AEC"/>
    <w:rsid w:val="003E2B61"/>
    <w:rsid w:val="003E36A0"/>
    <w:rsid w:val="003E5DCF"/>
    <w:rsid w:val="003E5FC4"/>
    <w:rsid w:val="003F06A2"/>
    <w:rsid w:val="003F114A"/>
    <w:rsid w:val="003F1257"/>
    <w:rsid w:val="003F1905"/>
    <w:rsid w:val="003F31D2"/>
    <w:rsid w:val="003F4181"/>
    <w:rsid w:val="003F4C99"/>
    <w:rsid w:val="003F59CF"/>
    <w:rsid w:val="003F5FAD"/>
    <w:rsid w:val="004007D7"/>
    <w:rsid w:val="004014E4"/>
    <w:rsid w:val="004029AA"/>
    <w:rsid w:val="00402BC5"/>
    <w:rsid w:val="00403239"/>
    <w:rsid w:val="00403285"/>
    <w:rsid w:val="004045B0"/>
    <w:rsid w:val="004049F3"/>
    <w:rsid w:val="00405FD3"/>
    <w:rsid w:val="0040709A"/>
    <w:rsid w:val="0040710B"/>
    <w:rsid w:val="00407F12"/>
    <w:rsid w:val="0041020C"/>
    <w:rsid w:val="00410774"/>
    <w:rsid w:val="00410ECE"/>
    <w:rsid w:val="00411CE2"/>
    <w:rsid w:val="00413970"/>
    <w:rsid w:val="00415328"/>
    <w:rsid w:val="00415757"/>
    <w:rsid w:val="004158BE"/>
    <w:rsid w:val="00416255"/>
    <w:rsid w:val="0041700F"/>
    <w:rsid w:val="004216C6"/>
    <w:rsid w:val="0042195A"/>
    <w:rsid w:val="004219F2"/>
    <w:rsid w:val="00422193"/>
    <w:rsid w:val="00422DA1"/>
    <w:rsid w:val="00422DF4"/>
    <w:rsid w:val="00422F62"/>
    <w:rsid w:val="0042333C"/>
    <w:rsid w:val="00423FB5"/>
    <w:rsid w:val="00424053"/>
    <w:rsid w:val="00425CF6"/>
    <w:rsid w:val="00426326"/>
    <w:rsid w:val="004274B2"/>
    <w:rsid w:val="004279A2"/>
    <w:rsid w:val="00427D15"/>
    <w:rsid w:val="00431BDF"/>
    <w:rsid w:val="0043287A"/>
    <w:rsid w:val="00433A09"/>
    <w:rsid w:val="00434587"/>
    <w:rsid w:val="004352DE"/>
    <w:rsid w:val="00436CB7"/>
    <w:rsid w:val="004404B0"/>
    <w:rsid w:val="00441210"/>
    <w:rsid w:val="00441460"/>
    <w:rsid w:val="00442E50"/>
    <w:rsid w:val="00442E6A"/>
    <w:rsid w:val="00445529"/>
    <w:rsid w:val="00445D44"/>
    <w:rsid w:val="00446EDD"/>
    <w:rsid w:val="00447602"/>
    <w:rsid w:val="004476BE"/>
    <w:rsid w:val="00447A12"/>
    <w:rsid w:val="00451939"/>
    <w:rsid w:val="00452AAE"/>
    <w:rsid w:val="004557FC"/>
    <w:rsid w:val="00455E3B"/>
    <w:rsid w:val="004560D8"/>
    <w:rsid w:val="004560DD"/>
    <w:rsid w:val="004573E6"/>
    <w:rsid w:val="0045799B"/>
    <w:rsid w:val="004619D7"/>
    <w:rsid w:val="00461BB5"/>
    <w:rsid w:val="004623BD"/>
    <w:rsid w:val="004634F8"/>
    <w:rsid w:val="0046383D"/>
    <w:rsid w:val="00464AFC"/>
    <w:rsid w:val="004655E5"/>
    <w:rsid w:val="004663E4"/>
    <w:rsid w:val="004664EC"/>
    <w:rsid w:val="00467096"/>
    <w:rsid w:val="0046765B"/>
    <w:rsid w:val="00471CC0"/>
    <w:rsid w:val="00471F3A"/>
    <w:rsid w:val="00472DC0"/>
    <w:rsid w:val="00472DFD"/>
    <w:rsid w:val="00473B1B"/>
    <w:rsid w:val="00474EE7"/>
    <w:rsid w:val="004753E5"/>
    <w:rsid w:val="004758FD"/>
    <w:rsid w:val="00475F52"/>
    <w:rsid w:val="0047751D"/>
    <w:rsid w:val="00481CA8"/>
    <w:rsid w:val="00481E71"/>
    <w:rsid w:val="004822AB"/>
    <w:rsid w:val="004829C6"/>
    <w:rsid w:val="00482BDD"/>
    <w:rsid w:val="00483C51"/>
    <w:rsid w:val="00485429"/>
    <w:rsid w:val="00485755"/>
    <w:rsid w:val="00485C09"/>
    <w:rsid w:val="004865FF"/>
    <w:rsid w:val="0048698E"/>
    <w:rsid w:val="00486DA1"/>
    <w:rsid w:val="004873A2"/>
    <w:rsid w:val="0048785F"/>
    <w:rsid w:val="00490FED"/>
    <w:rsid w:val="00491489"/>
    <w:rsid w:val="00491EE2"/>
    <w:rsid w:val="00492AE9"/>
    <w:rsid w:val="00492B7D"/>
    <w:rsid w:val="00493C9C"/>
    <w:rsid w:val="004946DE"/>
    <w:rsid w:val="00494724"/>
    <w:rsid w:val="00495DA6"/>
    <w:rsid w:val="0049608B"/>
    <w:rsid w:val="004962B8"/>
    <w:rsid w:val="004962E4"/>
    <w:rsid w:val="004A2940"/>
    <w:rsid w:val="004A3269"/>
    <w:rsid w:val="004A4B73"/>
    <w:rsid w:val="004A50A9"/>
    <w:rsid w:val="004A562E"/>
    <w:rsid w:val="004A6E3D"/>
    <w:rsid w:val="004A78F7"/>
    <w:rsid w:val="004B0C51"/>
    <w:rsid w:val="004B11D0"/>
    <w:rsid w:val="004B1428"/>
    <w:rsid w:val="004B258C"/>
    <w:rsid w:val="004B2B78"/>
    <w:rsid w:val="004B2BCD"/>
    <w:rsid w:val="004B3395"/>
    <w:rsid w:val="004B3E34"/>
    <w:rsid w:val="004C11BE"/>
    <w:rsid w:val="004C135B"/>
    <w:rsid w:val="004C15C0"/>
    <w:rsid w:val="004C19CC"/>
    <w:rsid w:val="004C2F75"/>
    <w:rsid w:val="004C31BD"/>
    <w:rsid w:val="004C3E3A"/>
    <w:rsid w:val="004C45A6"/>
    <w:rsid w:val="004C47DF"/>
    <w:rsid w:val="004C662E"/>
    <w:rsid w:val="004C6D8C"/>
    <w:rsid w:val="004C701B"/>
    <w:rsid w:val="004D23D0"/>
    <w:rsid w:val="004D2CB8"/>
    <w:rsid w:val="004D35BB"/>
    <w:rsid w:val="004D5878"/>
    <w:rsid w:val="004D6762"/>
    <w:rsid w:val="004D6791"/>
    <w:rsid w:val="004D7643"/>
    <w:rsid w:val="004E16B0"/>
    <w:rsid w:val="004E1771"/>
    <w:rsid w:val="004E1D78"/>
    <w:rsid w:val="004E2330"/>
    <w:rsid w:val="004E268D"/>
    <w:rsid w:val="004E2791"/>
    <w:rsid w:val="004E30D3"/>
    <w:rsid w:val="004E3924"/>
    <w:rsid w:val="004E3AC7"/>
    <w:rsid w:val="004E405F"/>
    <w:rsid w:val="004E6753"/>
    <w:rsid w:val="004E7F0B"/>
    <w:rsid w:val="004F06D0"/>
    <w:rsid w:val="004F071A"/>
    <w:rsid w:val="004F138D"/>
    <w:rsid w:val="004F1883"/>
    <w:rsid w:val="004F190F"/>
    <w:rsid w:val="004F4610"/>
    <w:rsid w:val="004F46A8"/>
    <w:rsid w:val="004F48D0"/>
    <w:rsid w:val="004F685A"/>
    <w:rsid w:val="004F6CFE"/>
    <w:rsid w:val="00500747"/>
    <w:rsid w:val="00501008"/>
    <w:rsid w:val="005031CF"/>
    <w:rsid w:val="0050434D"/>
    <w:rsid w:val="0050485D"/>
    <w:rsid w:val="005053EA"/>
    <w:rsid w:val="00505F5B"/>
    <w:rsid w:val="0051157C"/>
    <w:rsid w:val="00512250"/>
    <w:rsid w:val="00512E88"/>
    <w:rsid w:val="0051374F"/>
    <w:rsid w:val="005148D3"/>
    <w:rsid w:val="00514B8B"/>
    <w:rsid w:val="0051524B"/>
    <w:rsid w:val="005153DD"/>
    <w:rsid w:val="00516B9C"/>
    <w:rsid w:val="00517062"/>
    <w:rsid w:val="00517A0D"/>
    <w:rsid w:val="00517DC3"/>
    <w:rsid w:val="00520E2E"/>
    <w:rsid w:val="0052132D"/>
    <w:rsid w:val="005217D4"/>
    <w:rsid w:val="00521AF2"/>
    <w:rsid w:val="005227D8"/>
    <w:rsid w:val="00523576"/>
    <w:rsid w:val="0052412E"/>
    <w:rsid w:val="00524EA2"/>
    <w:rsid w:val="00525A0A"/>
    <w:rsid w:val="005260BC"/>
    <w:rsid w:val="00526B38"/>
    <w:rsid w:val="0052751C"/>
    <w:rsid w:val="00527594"/>
    <w:rsid w:val="005300D8"/>
    <w:rsid w:val="00531870"/>
    <w:rsid w:val="00531CDB"/>
    <w:rsid w:val="00531E10"/>
    <w:rsid w:val="00532C81"/>
    <w:rsid w:val="00533137"/>
    <w:rsid w:val="00534883"/>
    <w:rsid w:val="0053501A"/>
    <w:rsid w:val="005352A9"/>
    <w:rsid w:val="00536989"/>
    <w:rsid w:val="00540B33"/>
    <w:rsid w:val="005414B9"/>
    <w:rsid w:val="005432BA"/>
    <w:rsid w:val="00543E31"/>
    <w:rsid w:val="00544DCF"/>
    <w:rsid w:val="00546508"/>
    <w:rsid w:val="005477DE"/>
    <w:rsid w:val="00550773"/>
    <w:rsid w:val="00552E87"/>
    <w:rsid w:val="00552ED5"/>
    <w:rsid w:val="00552F97"/>
    <w:rsid w:val="00553606"/>
    <w:rsid w:val="00554061"/>
    <w:rsid w:val="005542CE"/>
    <w:rsid w:val="00554C28"/>
    <w:rsid w:val="00555382"/>
    <w:rsid w:val="005555CA"/>
    <w:rsid w:val="00555ECC"/>
    <w:rsid w:val="0055750C"/>
    <w:rsid w:val="005578EC"/>
    <w:rsid w:val="00560D4D"/>
    <w:rsid w:val="005616FE"/>
    <w:rsid w:val="005623AF"/>
    <w:rsid w:val="0056243D"/>
    <w:rsid w:val="00562C4C"/>
    <w:rsid w:val="00563291"/>
    <w:rsid w:val="0056377E"/>
    <w:rsid w:val="00563A16"/>
    <w:rsid w:val="0056498D"/>
    <w:rsid w:val="00564A25"/>
    <w:rsid w:val="0056507C"/>
    <w:rsid w:val="00565221"/>
    <w:rsid w:val="00567503"/>
    <w:rsid w:val="00570D91"/>
    <w:rsid w:val="005717FA"/>
    <w:rsid w:val="00572C09"/>
    <w:rsid w:val="00574184"/>
    <w:rsid w:val="00575697"/>
    <w:rsid w:val="00577BBF"/>
    <w:rsid w:val="0058025C"/>
    <w:rsid w:val="00580301"/>
    <w:rsid w:val="00580C52"/>
    <w:rsid w:val="00580CAD"/>
    <w:rsid w:val="00581822"/>
    <w:rsid w:val="0058206D"/>
    <w:rsid w:val="005827AB"/>
    <w:rsid w:val="00583DDC"/>
    <w:rsid w:val="005843D6"/>
    <w:rsid w:val="005853A0"/>
    <w:rsid w:val="00585B56"/>
    <w:rsid w:val="005878DC"/>
    <w:rsid w:val="00590264"/>
    <w:rsid w:val="0059032C"/>
    <w:rsid w:val="005914CB"/>
    <w:rsid w:val="00593130"/>
    <w:rsid w:val="00593F63"/>
    <w:rsid w:val="00595B47"/>
    <w:rsid w:val="00595D2A"/>
    <w:rsid w:val="005969DB"/>
    <w:rsid w:val="00597E59"/>
    <w:rsid w:val="005A02AB"/>
    <w:rsid w:val="005A0BEC"/>
    <w:rsid w:val="005A0CA6"/>
    <w:rsid w:val="005A10E9"/>
    <w:rsid w:val="005A1759"/>
    <w:rsid w:val="005A4994"/>
    <w:rsid w:val="005A4EF8"/>
    <w:rsid w:val="005A5A70"/>
    <w:rsid w:val="005A66F2"/>
    <w:rsid w:val="005A735C"/>
    <w:rsid w:val="005A7A9B"/>
    <w:rsid w:val="005B05F1"/>
    <w:rsid w:val="005B0D7F"/>
    <w:rsid w:val="005B26F2"/>
    <w:rsid w:val="005B323C"/>
    <w:rsid w:val="005B3FAC"/>
    <w:rsid w:val="005B3FCA"/>
    <w:rsid w:val="005B4425"/>
    <w:rsid w:val="005B4BF4"/>
    <w:rsid w:val="005B4C28"/>
    <w:rsid w:val="005B4E35"/>
    <w:rsid w:val="005B5975"/>
    <w:rsid w:val="005B607D"/>
    <w:rsid w:val="005B7116"/>
    <w:rsid w:val="005C01D2"/>
    <w:rsid w:val="005C0A29"/>
    <w:rsid w:val="005C1AAD"/>
    <w:rsid w:val="005C1BB8"/>
    <w:rsid w:val="005C22B7"/>
    <w:rsid w:val="005C2992"/>
    <w:rsid w:val="005C2CF9"/>
    <w:rsid w:val="005C38B6"/>
    <w:rsid w:val="005C4771"/>
    <w:rsid w:val="005C56A9"/>
    <w:rsid w:val="005C6149"/>
    <w:rsid w:val="005C7BA4"/>
    <w:rsid w:val="005C7E61"/>
    <w:rsid w:val="005C7E8E"/>
    <w:rsid w:val="005D01B0"/>
    <w:rsid w:val="005D0A7E"/>
    <w:rsid w:val="005D0E04"/>
    <w:rsid w:val="005D39B9"/>
    <w:rsid w:val="005D4394"/>
    <w:rsid w:val="005D4B2A"/>
    <w:rsid w:val="005D5956"/>
    <w:rsid w:val="005D5A6F"/>
    <w:rsid w:val="005D5FD9"/>
    <w:rsid w:val="005D6068"/>
    <w:rsid w:val="005D65EA"/>
    <w:rsid w:val="005E221C"/>
    <w:rsid w:val="005E22FE"/>
    <w:rsid w:val="005E35CA"/>
    <w:rsid w:val="005E3C6D"/>
    <w:rsid w:val="005E41A1"/>
    <w:rsid w:val="005E4515"/>
    <w:rsid w:val="005E49CB"/>
    <w:rsid w:val="005E5543"/>
    <w:rsid w:val="005E5C97"/>
    <w:rsid w:val="005E63CD"/>
    <w:rsid w:val="005E6FD4"/>
    <w:rsid w:val="005E77C9"/>
    <w:rsid w:val="005F031D"/>
    <w:rsid w:val="005F153B"/>
    <w:rsid w:val="005F272F"/>
    <w:rsid w:val="005F31BA"/>
    <w:rsid w:val="005F3223"/>
    <w:rsid w:val="005F417C"/>
    <w:rsid w:val="005F6D13"/>
    <w:rsid w:val="005F7A8B"/>
    <w:rsid w:val="0060037D"/>
    <w:rsid w:val="0060193E"/>
    <w:rsid w:val="00602107"/>
    <w:rsid w:val="00602350"/>
    <w:rsid w:val="00604663"/>
    <w:rsid w:val="00604A5F"/>
    <w:rsid w:val="0060523D"/>
    <w:rsid w:val="006064C7"/>
    <w:rsid w:val="00606E74"/>
    <w:rsid w:val="00606E78"/>
    <w:rsid w:val="00607DE1"/>
    <w:rsid w:val="006102ED"/>
    <w:rsid w:val="006123F5"/>
    <w:rsid w:val="006126E1"/>
    <w:rsid w:val="00612FF1"/>
    <w:rsid w:val="00613714"/>
    <w:rsid w:val="00614369"/>
    <w:rsid w:val="00615A7A"/>
    <w:rsid w:val="006174AE"/>
    <w:rsid w:val="00617668"/>
    <w:rsid w:val="0062052C"/>
    <w:rsid w:val="006228B7"/>
    <w:rsid w:val="0062317B"/>
    <w:rsid w:val="006246A9"/>
    <w:rsid w:val="0062708B"/>
    <w:rsid w:val="006272C3"/>
    <w:rsid w:val="00627A8C"/>
    <w:rsid w:val="00627E0B"/>
    <w:rsid w:val="00630241"/>
    <w:rsid w:val="0063079D"/>
    <w:rsid w:val="00630846"/>
    <w:rsid w:val="006310E4"/>
    <w:rsid w:val="006316DF"/>
    <w:rsid w:val="0063184E"/>
    <w:rsid w:val="00632BB6"/>
    <w:rsid w:val="0063330D"/>
    <w:rsid w:val="006334B5"/>
    <w:rsid w:val="00633FEF"/>
    <w:rsid w:val="006350BC"/>
    <w:rsid w:val="00635111"/>
    <w:rsid w:val="00635C01"/>
    <w:rsid w:val="00636EA8"/>
    <w:rsid w:val="00636F03"/>
    <w:rsid w:val="006419A3"/>
    <w:rsid w:val="00642296"/>
    <w:rsid w:val="00643BCD"/>
    <w:rsid w:val="00643ECF"/>
    <w:rsid w:val="00646E48"/>
    <w:rsid w:val="00647E3B"/>
    <w:rsid w:val="0065085D"/>
    <w:rsid w:val="00651008"/>
    <w:rsid w:val="006516A0"/>
    <w:rsid w:val="00651FF6"/>
    <w:rsid w:val="006552D6"/>
    <w:rsid w:val="00656B06"/>
    <w:rsid w:val="006577D0"/>
    <w:rsid w:val="00657B46"/>
    <w:rsid w:val="00657CF0"/>
    <w:rsid w:val="0066022E"/>
    <w:rsid w:val="006602C2"/>
    <w:rsid w:val="006605CE"/>
    <w:rsid w:val="00662015"/>
    <w:rsid w:val="00662AD6"/>
    <w:rsid w:val="00663683"/>
    <w:rsid w:val="0066475D"/>
    <w:rsid w:val="0066535E"/>
    <w:rsid w:val="00665446"/>
    <w:rsid w:val="00666AB2"/>
    <w:rsid w:val="00666CF1"/>
    <w:rsid w:val="006673D1"/>
    <w:rsid w:val="00670BD0"/>
    <w:rsid w:val="00671B43"/>
    <w:rsid w:val="00671DCF"/>
    <w:rsid w:val="00672506"/>
    <w:rsid w:val="00673949"/>
    <w:rsid w:val="00673D06"/>
    <w:rsid w:val="006741AC"/>
    <w:rsid w:val="006741F9"/>
    <w:rsid w:val="0067433B"/>
    <w:rsid w:val="00675BE4"/>
    <w:rsid w:val="006770D0"/>
    <w:rsid w:val="006801CD"/>
    <w:rsid w:val="00682234"/>
    <w:rsid w:val="00682C6B"/>
    <w:rsid w:val="0068320C"/>
    <w:rsid w:val="00684731"/>
    <w:rsid w:val="00684984"/>
    <w:rsid w:val="00684C63"/>
    <w:rsid w:val="00685567"/>
    <w:rsid w:val="006859AB"/>
    <w:rsid w:val="00687B2E"/>
    <w:rsid w:val="00690B6D"/>
    <w:rsid w:val="00690CBE"/>
    <w:rsid w:val="0069195E"/>
    <w:rsid w:val="00692D1C"/>
    <w:rsid w:val="006930D4"/>
    <w:rsid w:val="00693FF4"/>
    <w:rsid w:val="006940C6"/>
    <w:rsid w:val="006943C2"/>
    <w:rsid w:val="00694E42"/>
    <w:rsid w:val="0069510B"/>
    <w:rsid w:val="0069651D"/>
    <w:rsid w:val="00696A0E"/>
    <w:rsid w:val="006974E8"/>
    <w:rsid w:val="00697ACD"/>
    <w:rsid w:val="006A0322"/>
    <w:rsid w:val="006A083A"/>
    <w:rsid w:val="006A0DE0"/>
    <w:rsid w:val="006A0EAF"/>
    <w:rsid w:val="006A1086"/>
    <w:rsid w:val="006A2866"/>
    <w:rsid w:val="006A2897"/>
    <w:rsid w:val="006A309C"/>
    <w:rsid w:val="006A471C"/>
    <w:rsid w:val="006A5306"/>
    <w:rsid w:val="006A55D7"/>
    <w:rsid w:val="006A570E"/>
    <w:rsid w:val="006A72E8"/>
    <w:rsid w:val="006A7F14"/>
    <w:rsid w:val="006B0518"/>
    <w:rsid w:val="006B0930"/>
    <w:rsid w:val="006B110D"/>
    <w:rsid w:val="006B133F"/>
    <w:rsid w:val="006B1CCA"/>
    <w:rsid w:val="006B2373"/>
    <w:rsid w:val="006B345D"/>
    <w:rsid w:val="006B43F5"/>
    <w:rsid w:val="006B518A"/>
    <w:rsid w:val="006B52EB"/>
    <w:rsid w:val="006B5899"/>
    <w:rsid w:val="006B6379"/>
    <w:rsid w:val="006B77C1"/>
    <w:rsid w:val="006C03FB"/>
    <w:rsid w:val="006C0557"/>
    <w:rsid w:val="006C0592"/>
    <w:rsid w:val="006C09C0"/>
    <w:rsid w:val="006C1AA5"/>
    <w:rsid w:val="006C27C0"/>
    <w:rsid w:val="006C2ADB"/>
    <w:rsid w:val="006C31F1"/>
    <w:rsid w:val="006C400E"/>
    <w:rsid w:val="006C4B3A"/>
    <w:rsid w:val="006C58B6"/>
    <w:rsid w:val="006C6610"/>
    <w:rsid w:val="006C708A"/>
    <w:rsid w:val="006C79C7"/>
    <w:rsid w:val="006D00EF"/>
    <w:rsid w:val="006D06E9"/>
    <w:rsid w:val="006D18DD"/>
    <w:rsid w:val="006D1B20"/>
    <w:rsid w:val="006D295A"/>
    <w:rsid w:val="006D2A9C"/>
    <w:rsid w:val="006D32EE"/>
    <w:rsid w:val="006D38D1"/>
    <w:rsid w:val="006D513D"/>
    <w:rsid w:val="006D657D"/>
    <w:rsid w:val="006D65C8"/>
    <w:rsid w:val="006D6929"/>
    <w:rsid w:val="006D69CD"/>
    <w:rsid w:val="006D6EB6"/>
    <w:rsid w:val="006D7921"/>
    <w:rsid w:val="006D7A07"/>
    <w:rsid w:val="006E11DF"/>
    <w:rsid w:val="006E1B8C"/>
    <w:rsid w:val="006E217A"/>
    <w:rsid w:val="006E39A2"/>
    <w:rsid w:val="006E5B8C"/>
    <w:rsid w:val="006E7B16"/>
    <w:rsid w:val="006F0A86"/>
    <w:rsid w:val="006F1267"/>
    <w:rsid w:val="006F1720"/>
    <w:rsid w:val="006F369E"/>
    <w:rsid w:val="006F3EA3"/>
    <w:rsid w:val="006F66BC"/>
    <w:rsid w:val="006F6F79"/>
    <w:rsid w:val="006F768E"/>
    <w:rsid w:val="00700B34"/>
    <w:rsid w:val="00700B84"/>
    <w:rsid w:val="0070162D"/>
    <w:rsid w:val="00701FA6"/>
    <w:rsid w:val="0070275F"/>
    <w:rsid w:val="00704EB7"/>
    <w:rsid w:val="00706B42"/>
    <w:rsid w:val="00710C96"/>
    <w:rsid w:val="00712260"/>
    <w:rsid w:val="00712553"/>
    <w:rsid w:val="00712710"/>
    <w:rsid w:val="00712F63"/>
    <w:rsid w:val="007138DB"/>
    <w:rsid w:val="007144E8"/>
    <w:rsid w:val="0071464E"/>
    <w:rsid w:val="0071604F"/>
    <w:rsid w:val="007160AD"/>
    <w:rsid w:val="007162DB"/>
    <w:rsid w:val="0071637A"/>
    <w:rsid w:val="00716791"/>
    <w:rsid w:val="00720137"/>
    <w:rsid w:val="007203FB"/>
    <w:rsid w:val="00721398"/>
    <w:rsid w:val="0072160D"/>
    <w:rsid w:val="00721921"/>
    <w:rsid w:val="00723F48"/>
    <w:rsid w:val="00724B80"/>
    <w:rsid w:val="00724D15"/>
    <w:rsid w:val="0072576F"/>
    <w:rsid w:val="00725A0A"/>
    <w:rsid w:val="00725BD6"/>
    <w:rsid w:val="00725E1C"/>
    <w:rsid w:val="00727387"/>
    <w:rsid w:val="00727B93"/>
    <w:rsid w:val="00730D74"/>
    <w:rsid w:val="007312EB"/>
    <w:rsid w:val="00732353"/>
    <w:rsid w:val="00732B15"/>
    <w:rsid w:val="0073374A"/>
    <w:rsid w:val="007344CD"/>
    <w:rsid w:val="00735E32"/>
    <w:rsid w:val="00737413"/>
    <w:rsid w:val="00737776"/>
    <w:rsid w:val="007402F7"/>
    <w:rsid w:val="007411D6"/>
    <w:rsid w:val="00741B4E"/>
    <w:rsid w:val="007429A7"/>
    <w:rsid w:val="00742CAC"/>
    <w:rsid w:val="00743125"/>
    <w:rsid w:val="0074350F"/>
    <w:rsid w:val="00744D67"/>
    <w:rsid w:val="0074504B"/>
    <w:rsid w:val="00745192"/>
    <w:rsid w:val="00745BB3"/>
    <w:rsid w:val="007468D1"/>
    <w:rsid w:val="00746DE7"/>
    <w:rsid w:val="00750339"/>
    <w:rsid w:val="00751A2F"/>
    <w:rsid w:val="00752831"/>
    <w:rsid w:val="00753A3A"/>
    <w:rsid w:val="007555EC"/>
    <w:rsid w:val="00755F6F"/>
    <w:rsid w:val="007564AD"/>
    <w:rsid w:val="00757A30"/>
    <w:rsid w:val="00760515"/>
    <w:rsid w:val="007605EB"/>
    <w:rsid w:val="00760A8A"/>
    <w:rsid w:val="0076122F"/>
    <w:rsid w:val="0076126E"/>
    <w:rsid w:val="00761BCC"/>
    <w:rsid w:val="00762E52"/>
    <w:rsid w:val="007635E0"/>
    <w:rsid w:val="007640B8"/>
    <w:rsid w:val="00764522"/>
    <w:rsid w:val="00764E77"/>
    <w:rsid w:val="007658B4"/>
    <w:rsid w:val="007668E5"/>
    <w:rsid w:val="0077080B"/>
    <w:rsid w:val="00771C47"/>
    <w:rsid w:val="00771C6C"/>
    <w:rsid w:val="00772A74"/>
    <w:rsid w:val="00772BE9"/>
    <w:rsid w:val="00774081"/>
    <w:rsid w:val="00774B4F"/>
    <w:rsid w:val="00775E9B"/>
    <w:rsid w:val="00775EBB"/>
    <w:rsid w:val="00776185"/>
    <w:rsid w:val="00776910"/>
    <w:rsid w:val="0077707A"/>
    <w:rsid w:val="00780661"/>
    <w:rsid w:val="00780FCE"/>
    <w:rsid w:val="00781AD8"/>
    <w:rsid w:val="00781ECA"/>
    <w:rsid w:val="007838F1"/>
    <w:rsid w:val="00783DF9"/>
    <w:rsid w:val="00783EC5"/>
    <w:rsid w:val="007851A8"/>
    <w:rsid w:val="007905FA"/>
    <w:rsid w:val="00791A0A"/>
    <w:rsid w:val="00792EFD"/>
    <w:rsid w:val="00793E5F"/>
    <w:rsid w:val="007949ED"/>
    <w:rsid w:val="00794C89"/>
    <w:rsid w:val="00794DA5"/>
    <w:rsid w:val="0079572B"/>
    <w:rsid w:val="00795917"/>
    <w:rsid w:val="007A28DC"/>
    <w:rsid w:val="007A2D86"/>
    <w:rsid w:val="007A4169"/>
    <w:rsid w:val="007A548A"/>
    <w:rsid w:val="007A64E9"/>
    <w:rsid w:val="007B0460"/>
    <w:rsid w:val="007B054A"/>
    <w:rsid w:val="007B06C7"/>
    <w:rsid w:val="007B182B"/>
    <w:rsid w:val="007B431D"/>
    <w:rsid w:val="007B439C"/>
    <w:rsid w:val="007B4E3B"/>
    <w:rsid w:val="007B5385"/>
    <w:rsid w:val="007B5911"/>
    <w:rsid w:val="007B6AA7"/>
    <w:rsid w:val="007B6CAF"/>
    <w:rsid w:val="007B73E3"/>
    <w:rsid w:val="007B7AE5"/>
    <w:rsid w:val="007C1C2D"/>
    <w:rsid w:val="007C2153"/>
    <w:rsid w:val="007C275E"/>
    <w:rsid w:val="007C3E53"/>
    <w:rsid w:val="007C3E93"/>
    <w:rsid w:val="007C440A"/>
    <w:rsid w:val="007C4F0C"/>
    <w:rsid w:val="007C5789"/>
    <w:rsid w:val="007C6B34"/>
    <w:rsid w:val="007C77AC"/>
    <w:rsid w:val="007D453E"/>
    <w:rsid w:val="007D5A62"/>
    <w:rsid w:val="007D5B68"/>
    <w:rsid w:val="007D5C7E"/>
    <w:rsid w:val="007D5DFE"/>
    <w:rsid w:val="007D5E66"/>
    <w:rsid w:val="007D6C6B"/>
    <w:rsid w:val="007E0560"/>
    <w:rsid w:val="007E109E"/>
    <w:rsid w:val="007E1264"/>
    <w:rsid w:val="007E2201"/>
    <w:rsid w:val="007E2AF1"/>
    <w:rsid w:val="007E2BBD"/>
    <w:rsid w:val="007E3832"/>
    <w:rsid w:val="007E3921"/>
    <w:rsid w:val="007E5AEF"/>
    <w:rsid w:val="007F1C34"/>
    <w:rsid w:val="007F1D6D"/>
    <w:rsid w:val="007F26C1"/>
    <w:rsid w:val="007F3861"/>
    <w:rsid w:val="007F3E6D"/>
    <w:rsid w:val="007F4F1F"/>
    <w:rsid w:val="007F4F8A"/>
    <w:rsid w:val="007F6541"/>
    <w:rsid w:val="007F67FD"/>
    <w:rsid w:val="007F6E41"/>
    <w:rsid w:val="007F7E63"/>
    <w:rsid w:val="007F7F65"/>
    <w:rsid w:val="0080095A"/>
    <w:rsid w:val="00801B73"/>
    <w:rsid w:val="00802604"/>
    <w:rsid w:val="00803C0B"/>
    <w:rsid w:val="008042B9"/>
    <w:rsid w:val="00804A25"/>
    <w:rsid w:val="008060E4"/>
    <w:rsid w:val="008061A1"/>
    <w:rsid w:val="008067AC"/>
    <w:rsid w:val="00806F41"/>
    <w:rsid w:val="00807E91"/>
    <w:rsid w:val="00812847"/>
    <w:rsid w:val="0081337C"/>
    <w:rsid w:val="008140BD"/>
    <w:rsid w:val="0081470E"/>
    <w:rsid w:val="008168A3"/>
    <w:rsid w:val="0081760A"/>
    <w:rsid w:val="00821075"/>
    <w:rsid w:val="008219F9"/>
    <w:rsid w:val="00821F22"/>
    <w:rsid w:val="0082266C"/>
    <w:rsid w:val="0082281D"/>
    <w:rsid w:val="00822EB9"/>
    <w:rsid w:val="008234FC"/>
    <w:rsid w:val="00824A48"/>
    <w:rsid w:val="00827F80"/>
    <w:rsid w:val="0083166D"/>
    <w:rsid w:val="0083332B"/>
    <w:rsid w:val="008334BF"/>
    <w:rsid w:val="00835D79"/>
    <w:rsid w:val="0083611F"/>
    <w:rsid w:val="00836600"/>
    <w:rsid w:val="0084005B"/>
    <w:rsid w:val="00840915"/>
    <w:rsid w:val="00841476"/>
    <w:rsid w:val="00841B26"/>
    <w:rsid w:val="00841F4D"/>
    <w:rsid w:val="00842142"/>
    <w:rsid w:val="00842F02"/>
    <w:rsid w:val="008456BD"/>
    <w:rsid w:val="00846923"/>
    <w:rsid w:val="008478B0"/>
    <w:rsid w:val="00851059"/>
    <w:rsid w:val="00851F42"/>
    <w:rsid w:val="00853FF9"/>
    <w:rsid w:val="008559F2"/>
    <w:rsid w:val="00855E1D"/>
    <w:rsid w:val="008607EC"/>
    <w:rsid w:val="00861662"/>
    <w:rsid w:val="00862E9F"/>
    <w:rsid w:val="00862EAD"/>
    <w:rsid w:val="008638CB"/>
    <w:rsid w:val="0086401C"/>
    <w:rsid w:val="0086472A"/>
    <w:rsid w:val="0086482B"/>
    <w:rsid w:val="00865E42"/>
    <w:rsid w:val="00867135"/>
    <w:rsid w:val="008676C1"/>
    <w:rsid w:val="00867F39"/>
    <w:rsid w:val="00870580"/>
    <w:rsid w:val="008712DA"/>
    <w:rsid w:val="0087194D"/>
    <w:rsid w:val="00872950"/>
    <w:rsid w:val="00872A62"/>
    <w:rsid w:val="00874370"/>
    <w:rsid w:val="0087577A"/>
    <w:rsid w:val="00875BDF"/>
    <w:rsid w:val="008762CC"/>
    <w:rsid w:val="00876315"/>
    <w:rsid w:val="00876EBB"/>
    <w:rsid w:val="008805FD"/>
    <w:rsid w:val="00881603"/>
    <w:rsid w:val="00881E9B"/>
    <w:rsid w:val="00882F3A"/>
    <w:rsid w:val="00883168"/>
    <w:rsid w:val="0088392C"/>
    <w:rsid w:val="00883B15"/>
    <w:rsid w:val="00885BC5"/>
    <w:rsid w:val="00886B01"/>
    <w:rsid w:val="00886FA8"/>
    <w:rsid w:val="008875CD"/>
    <w:rsid w:val="00887682"/>
    <w:rsid w:val="00887D86"/>
    <w:rsid w:val="00890369"/>
    <w:rsid w:val="00892930"/>
    <w:rsid w:val="00892FAC"/>
    <w:rsid w:val="00893299"/>
    <w:rsid w:val="00893F08"/>
    <w:rsid w:val="00894FAF"/>
    <w:rsid w:val="00897CFC"/>
    <w:rsid w:val="008A05BF"/>
    <w:rsid w:val="008A4B4E"/>
    <w:rsid w:val="008A4F91"/>
    <w:rsid w:val="008A567C"/>
    <w:rsid w:val="008A58F7"/>
    <w:rsid w:val="008A62FC"/>
    <w:rsid w:val="008A6509"/>
    <w:rsid w:val="008B08E9"/>
    <w:rsid w:val="008B2355"/>
    <w:rsid w:val="008B255B"/>
    <w:rsid w:val="008B2B0D"/>
    <w:rsid w:val="008B4FA3"/>
    <w:rsid w:val="008B5028"/>
    <w:rsid w:val="008B69CA"/>
    <w:rsid w:val="008B6A7B"/>
    <w:rsid w:val="008B73C3"/>
    <w:rsid w:val="008C07F6"/>
    <w:rsid w:val="008C148F"/>
    <w:rsid w:val="008C1827"/>
    <w:rsid w:val="008C1BEA"/>
    <w:rsid w:val="008C1C15"/>
    <w:rsid w:val="008C27C0"/>
    <w:rsid w:val="008C2844"/>
    <w:rsid w:val="008C2F13"/>
    <w:rsid w:val="008C3802"/>
    <w:rsid w:val="008C3F35"/>
    <w:rsid w:val="008C47D5"/>
    <w:rsid w:val="008C4A98"/>
    <w:rsid w:val="008C4D39"/>
    <w:rsid w:val="008C4F4A"/>
    <w:rsid w:val="008C5FF0"/>
    <w:rsid w:val="008C606A"/>
    <w:rsid w:val="008C636A"/>
    <w:rsid w:val="008C6DBB"/>
    <w:rsid w:val="008D0BE0"/>
    <w:rsid w:val="008D2F77"/>
    <w:rsid w:val="008D3318"/>
    <w:rsid w:val="008D347A"/>
    <w:rsid w:val="008D3F8A"/>
    <w:rsid w:val="008D59A0"/>
    <w:rsid w:val="008D6DFC"/>
    <w:rsid w:val="008D741E"/>
    <w:rsid w:val="008D76C0"/>
    <w:rsid w:val="008E0A1B"/>
    <w:rsid w:val="008E2DCF"/>
    <w:rsid w:val="008E360C"/>
    <w:rsid w:val="008E3BDD"/>
    <w:rsid w:val="008E5019"/>
    <w:rsid w:val="008E5B11"/>
    <w:rsid w:val="008E7AD9"/>
    <w:rsid w:val="008E7EAB"/>
    <w:rsid w:val="008E7FA1"/>
    <w:rsid w:val="008F0F5B"/>
    <w:rsid w:val="008F2954"/>
    <w:rsid w:val="008F403A"/>
    <w:rsid w:val="008F49A0"/>
    <w:rsid w:val="008F5D26"/>
    <w:rsid w:val="009004EB"/>
    <w:rsid w:val="00900884"/>
    <w:rsid w:val="00900CA9"/>
    <w:rsid w:val="00901C31"/>
    <w:rsid w:val="0090323A"/>
    <w:rsid w:val="0090343F"/>
    <w:rsid w:val="009041E1"/>
    <w:rsid w:val="00905CDB"/>
    <w:rsid w:val="009063CE"/>
    <w:rsid w:val="00907398"/>
    <w:rsid w:val="00910BA4"/>
    <w:rsid w:val="00911AD5"/>
    <w:rsid w:val="0091212E"/>
    <w:rsid w:val="00912917"/>
    <w:rsid w:val="0091347E"/>
    <w:rsid w:val="00913917"/>
    <w:rsid w:val="00914C82"/>
    <w:rsid w:val="00914E5B"/>
    <w:rsid w:val="00915421"/>
    <w:rsid w:val="0091555F"/>
    <w:rsid w:val="009156FD"/>
    <w:rsid w:val="00915FE9"/>
    <w:rsid w:val="00915FFF"/>
    <w:rsid w:val="0091666C"/>
    <w:rsid w:val="0091672D"/>
    <w:rsid w:val="0091724F"/>
    <w:rsid w:val="00917526"/>
    <w:rsid w:val="009202C9"/>
    <w:rsid w:val="009206F1"/>
    <w:rsid w:val="00920840"/>
    <w:rsid w:val="00921A9B"/>
    <w:rsid w:val="00922FE9"/>
    <w:rsid w:val="009236BD"/>
    <w:rsid w:val="00923A05"/>
    <w:rsid w:val="00924837"/>
    <w:rsid w:val="0092508B"/>
    <w:rsid w:val="00925F52"/>
    <w:rsid w:val="0092680D"/>
    <w:rsid w:val="00926AE1"/>
    <w:rsid w:val="009273EE"/>
    <w:rsid w:val="00927411"/>
    <w:rsid w:val="00927CE1"/>
    <w:rsid w:val="00932B4C"/>
    <w:rsid w:val="009336C3"/>
    <w:rsid w:val="00934DC6"/>
    <w:rsid w:val="00936705"/>
    <w:rsid w:val="0093759A"/>
    <w:rsid w:val="00937860"/>
    <w:rsid w:val="00937EF0"/>
    <w:rsid w:val="0094404F"/>
    <w:rsid w:val="009441BC"/>
    <w:rsid w:val="00945226"/>
    <w:rsid w:val="00947C4E"/>
    <w:rsid w:val="00952068"/>
    <w:rsid w:val="00953A86"/>
    <w:rsid w:val="0095440C"/>
    <w:rsid w:val="009547DB"/>
    <w:rsid w:val="009558BB"/>
    <w:rsid w:val="009559FE"/>
    <w:rsid w:val="00955BCF"/>
    <w:rsid w:val="00956DF5"/>
    <w:rsid w:val="00957176"/>
    <w:rsid w:val="009577A0"/>
    <w:rsid w:val="00957938"/>
    <w:rsid w:val="00961886"/>
    <w:rsid w:val="00961F5D"/>
    <w:rsid w:val="00963959"/>
    <w:rsid w:val="00963C78"/>
    <w:rsid w:val="00964882"/>
    <w:rsid w:val="00964AA5"/>
    <w:rsid w:val="00964FFF"/>
    <w:rsid w:val="009663A7"/>
    <w:rsid w:val="00966CEF"/>
    <w:rsid w:val="009675A6"/>
    <w:rsid w:val="009704E2"/>
    <w:rsid w:val="009704F6"/>
    <w:rsid w:val="00970F86"/>
    <w:rsid w:val="00971F94"/>
    <w:rsid w:val="00973037"/>
    <w:rsid w:val="0097530A"/>
    <w:rsid w:val="00975617"/>
    <w:rsid w:val="009756D3"/>
    <w:rsid w:val="0097611E"/>
    <w:rsid w:val="00976BAA"/>
    <w:rsid w:val="00977270"/>
    <w:rsid w:val="00980226"/>
    <w:rsid w:val="00980598"/>
    <w:rsid w:val="009821F6"/>
    <w:rsid w:val="00983664"/>
    <w:rsid w:val="00983FC6"/>
    <w:rsid w:val="009840A9"/>
    <w:rsid w:val="009845AA"/>
    <w:rsid w:val="009852BD"/>
    <w:rsid w:val="009858DA"/>
    <w:rsid w:val="0098684B"/>
    <w:rsid w:val="009870CC"/>
    <w:rsid w:val="0099146F"/>
    <w:rsid w:val="00991C04"/>
    <w:rsid w:val="00991CDF"/>
    <w:rsid w:val="00992632"/>
    <w:rsid w:val="00994804"/>
    <w:rsid w:val="009A17D2"/>
    <w:rsid w:val="009A1A37"/>
    <w:rsid w:val="009A1D0D"/>
    <w:rsid w:val="009A2C6D"/>
    <w:rsid w:val="009A2E5A"/>
    <w:rsid w:val="009A35A7"/>
    <w:rsid w:val="009A3A1D"/>
    <w:rsid w:val="009A4AC4"/>
    <w:rsid w:val="009A5363"/>
    <w:rsid w:val="009A560D"/>
    <w:rsid w:val="009A5623"/>
    <w:rsid w:val="009A623B"/>
    <w:rsid w:val="009A6939"/>
    <w:rsid w:val="009A7878"/>
    <w:rsid w:val="009B0278"/>
    <w:rsid w:val="009B18B5"/>
    <w:rsid w:val="009B1BD2"/>
    <w:rsid w:val="009B25A0"/>
    <w:rsid w:val="009B2749"/>
    <w:rsid w:val="009B3AD0"/>
    <w:rsid w:val="009B40BC"/>
    <w:rsid w:val="009B4FC5"/>
    <w:rsid w:val="009B55CE"/>
    <w:rsid w:val="009B67B5"/>
    <w:rsid w:val="009B68EA"/>
    <w:rsid w:val="009B73AA"/>
    <w:rsid w:val="009B744A"/>
    <w:rsid w:val="009B7C75"/>
    <w:rsid w:val="009B7DCC"/>
    <w:rsid w:val="009C0D2E"/>
    <w:rsid w:val="009C10AB"/>
    <w:rsid w:val="009C1787"/>
    <w:rsid w:val="009C2704"/>
    <w:rsid w:val="009C2908"/>
    <w:rsid w:val="009C3458"/>
    <w:rsid w:val="009C3FA9"/>
    <w:rsid w:val="009C4551"/>
    <w:rsid w:val="009C518F"/>
    <w:rsid w:val="009C7E38"/>
    <w:rsid w:val="009D01EC"/>
    <w:rsid w:val="009D215E"/>
    <w:rsid w:val="009D2250"/>
    <w:rsid w:val="009D3C58"/>
    <w:rsid w:val="009D4163"/>
    <w:rsid w:val="009D4AB1"/>
    <w:rsid w:val="009D7007"/>
    <w:rsid w:val="009E02AF"/>
    <w:rsid w:val="009E08F7"/>
    <w:rsid w:val="009E0E37"/>
    <w:rsid w:val="009E0F81"/>
    <w:rsid w:val="009E1067"/>
    <w:rsid w:val="009E1750"/>
    <w:rsid w:val="009E24D2"/>
    <w:rsid w:val="009E286F"/>
    <w:rsid w:val="009E383E"/>
    <w:rsid w:val="009E3DDD"/>
    <w:rsid w:val="009E6506"/>
    <w:rsid w:val="009E7103"/>
    <w:rsid w:val="009E7983"/>
    <w:rsid w:val="009F0910"/>
    <w:rsid w:val="009F1277"/>
    <w:rsid w:val="009F14F1"/>
    <w:rsid w:val="009F21AB"/>
    <w:rsid w:val="009F2222"/>
    <w:rsid w:val="009F486B"/>
    <w:rsid w:val="009F569D"/>
    <w:rsid w:val="009F58F3"/>
    <w:rsid w:val="009F6D16"/>
    <w:rsid w:val="009F763C"/>
    <w:rsid w:val="009F7CE0"/>
    <w:rsid w:val="00A004AA"/>
    <w:rsid w:val="00A008D0"/>
    <w:rsid w:val="00A01B45"/>
    <w:rsid w:val="00A01E35"/>
    <w:rsid w:val="00A01F08"/>
    <w:rsid w:val="00A02285"/>
    <w:rsid w:val="00A0264F"/>
    <w:rsid w:val="00A02D3E"/>
    <w:rsid w:val="00A03090"/>
    <w:rsid w:val="00A0410D"/>
    <w:rsid w:val="00A04736"/>
    <w:rsid w:val="00A05483"/>
    <w:rsid w:val="00A0568D"/>
    <w:rsid w:val="00A0648E"/>
    <w:rsid w:val="00A0658E"/>
    <w:rsid w:val="00A0722C"/>
    <w:rsid w:val="00A074CA"/>
    <w:rsid w:val="00A07E2E"/>
    <w:rsid w:val="00A11C80"/>
    <w:rsid w:val="00A15A3F"/>
    <w:rsid w:val="00A15D25"/>
    <w:rsid w:val="00A17A8C"/>
    <w:rsid w:val="00A205AF"/>
    <w:rsid w:val="00A21DD3"/>
    <w:rsid w:val="00A22080"/>
    <w:rsid w:val="00A2472F"/>
    <w:rsid w:val="00A24778"/>
    <w:rsid w:val="00A25F14"/>
    <w:rsid w:val="00A2649D"/>
    <w:rsid w:val="00A30D09"/>
    <w:rsid w:val="00A312C5"/>
    <w:rsid w:val="00A31C78"/>
    <w:rsid w:val="00A31F0D"/>
    <w:rsid w:val="00A326E8"/>
    <w:rsid w:val="00A35622"/>
    <w:rsid w:val="00A358F4"/>
    <w:rsid w:val="00A3678D"/>
    <w:rsid w:val="00A36AC7"/>
    <w:rsid w:val="00A36E01"/>
    <w:rsid w:val="00A4023C"/>
    <w:rsid w:val="00A421A9"/>
    <w:rsid w:val="00A42374"/>
    <w:rsid w:val="00A43338"/>
    <w:rsid w:val="00A43882"/>
    <w:rsid w:val="00A43F4A"/>
    <w:rsid w:val="00A4550F"/>
    <w:rsid w:val="00A45640"/>
    <w:rsid w:val="00A45F9E"/>
    <w:rsid w:val="00A4620C"/>
    <w:rsid w:val="00A46AAC"/>
    <w:rsid w:val="00A46CB9"/>
    <w:rsid w:val="00A473B0"/>
    <w:rsid w:val="00A50610"/>
    <w:rsid w:val="00A50727"/>
    <w:rsid w:val="00A50890"/>
    <w:rsid w:val="00A51219"/>
    <w:rsid w:val="00A526D0"/>
    <w:rsid w:val="00A527D2"/>
    <w:rsid w:val="00A52FE7"/>
    <w:rsid w:val="00A53DD6"/>
    <w:rsid w:val="00A54046"/>
    <w:rsid w:val="00A568BC"/>
    <w:rsid w:val="00A5771D"/>
    <w:rsid w:val="00A613EF"/>
    <w:rsid w:val="00A62D2A"/>
    <w:rsid w:val="00A62E82"/>
    <w:rsid w:val="00A63A3D"/>
    <w:rsid w:val="00A63EE2"/>
    <w:rsid w:val="00A648A9"/>
    <w:rsid w:val="00A67E68"/>
    <w:rsid w:val="00A70E23"/>
    <w:rsid w:val="00A75225"/>
    <w:rsid w:val="00A7583B"/>
    <w:rsid w:val="00A75FBC"/>
    <w:rsid w:val="00A768FB"/>
    <w:rsid w:val="00A80C5F"/>
    <w:rsid w:val="00A8121B"/>
    <w:rsid w:val="00A817F1"/>
    <w:rsid w:val="00A81B8A"/>
    <w:rsid w:val="00A825CF"/>
    <w:rsid w:val="00A83159"/>
    <w:rsid w:val="00A8345E"/>
    <w:rsid w:val="00A850F6"/>
    <w:rsid w:val="00A851E7"/>
    <w:rsid w:val="00A85780"/>
    <w:rsid w:val="00A866BF"/>
    <w:rsid w:val="00A909A9"/>
    <w:rsid w:val="00A92FB7"/>
    <w:rsid w:val="00A95C55"/>
    <w:rsid w:val="00A9670B"/>
    <w:rsid w:val="00A97105"/>
    <w:rsid w:val="00A9739D"/>
    <w:rsid w:val="00AA0020"/>
    <w:rsid w:val="00AA032C"/>
    <w:rsid w:val="00AA0420"/>
    <w:rsid w:val="00AA2BDF"/>
    <w:rsid w:val="00AA335B"/>
    <w:rsid w:val="00AA4115"/>
    <w:rsid w:val="00AA43F9"/>
    <w:rsid w:val="00AA461C"/>
    <w:rsid w:val="00AA5650"/>
    <w:rsid w:val="00AA69CC"/>
    <w:rsid w:val="00AA6F28"/>
    <w:rsid w:val="00AA7667"/>
    <w:rsid w:val="00AB26CF"/>
    <w:rsid w:val="00AB2C51"/>
    <w:rsid w:val="00AB2E54"/>
    <w:rsid w:val="00AB38A6"/>
    <w:rsid w:val="00AB42C4"/>
    <w:rsid w:val="00AB4652"/>
    <w:rsid w:val="00AB713A"/>
    <w:rsid w:val="00AB7150"/>
    <w:rsid w:val="00AB7982"/>
    <w:rsid w:val="00AC1069"/>
    <w:rsid w:val="00AC1CB9"/>
    <w:rsid w:val="00AC2F63"/>
    <w:rsid w:val="00AC36A7"/>
    <w:rsid w:val="00AC477D"/>
    <w:rsid w:val="00AC568A"/>
    <w:rsid w:val="00AC5789"/>
    <w:rsid w:val="00AC66D2"/>
    <w:rsid w:val="00AC7FBB"/>
    <w:rsid w:val="00AD5496"/>
    <w:rsid w:val="00AD5ACC"/>
    <w:rsid w:val="00AD61FF"/>
    <w:rsid w:val="00AD7A33"/>
    <w:rsid w:val="00AE0CC9"/>
    <w:rsid w:val="00AE14CE"/>
    <w:rsid w:val="00AE1D78"/>
    <w:rsid w:val="00AE22A9"/>
    <w:rsid w:val="00AE262F"/>
    <w:rsid w:val="00AE2EB2"/>
    <w:rsid w:val="00AE50D8"/>
    <w:rsid w:val="00AE50FD"/>
    <w:rsid w:val="00AE60F6"/>
    <w:rsid w:val="00AE78DE"/>
    <w:rsid w:val="00AE7940"/>
    <w:rsid w:val="00AF016B"/>
    <w:rsid w:val="00AF02F1"/>
    <w:rsid w:val="00AF197C"/>
    <w:rsid w:val="00AF2194"/>
    <w:rsid w:val="00AF4C93"/>
    <w:rsid w:val="00AF578F"/>
    <w:rsid w:val="00AF6711"/>
    <w:rsid w:val="00AF74A7"/>
    <w:rsid w:val="00AF75D1"/>
    <w:rsid w:val="00AF7A31"/>
    <w:rsid w:val="00B0000C"/>
    <w:rsid w:val="00B00FB1"/>
    <w:rsid w:val="00B041BA"/>
    <w:rsid w:val="00B045F9"/>
    <w:rsid w:val="00B04B71"/>
    <w:rsid w:val="00B04BA3"/>
    <w:rsid w:val="00B05395"/>
    <w:rsid w:val="00B05FF1"/>
    <w:rsid w:val="00B06E25"/>
    <w:rsid w:val="00B07ABF"/>
    <w:rsid w:val="00B07CD8"/>
    <w:rsid w:val="00B1070D"/>
    <w:rsid w:val="00B1106A"/>
    <w:rsid w:val="00B114DA"/>
    <w:rsid w:val="00B12AF8"/>
    <w:rsid w:val="00B13C90"/>
    <w:rsid w:val="00B143A3"/>
    <w:rsid w:val="00B14B4F"/>
    <w:rsid w:val="00B14C2A"/>
    <w:rsid w:val="00B155DF"/>
    <w:rsid w:val="00B15FB9"/>
    <w:rsid w:val="00B170AF"/>
    <w:rsid w:val="00B2121F"/>
    <w:rsid w:val="00B22AFD"/>
    <w:rsid w:val="00B303F7"/>
    <w:rsid w:val="00B31360"/>
    <w:rsid w:val="00B31B69"/>
    <w:rsid w:val="00B31E92"/>
    <w:rsid w:val="00B32E09"/>
    <w:rsid w:val="00B33B20"/>
    <w:rsid w:val="00B34339"/>
    <w:rsid w:val="00B34F20"/>
    <w:rsid w:val="00B3518B"/>
    <w:rsid w:val="00B354EA"/>
    <w:rsid w:val="00B356E0"/>
    <w:rsid w:val="00B35F1B"/>
    <w:rsid w:val="00B36FD1"/>
    <w:rsid w:val="00B440FC"/>
    <w:rsid w:val="00B44633"/>
    <w:rsid w:val="00B455CD"/>
    <w:rsid w:val="00B4616D"/>
    <w:rsid w:val="00B463D1"/>
    <w:rsid w:val="00B46B68"/>
    <w:rsid w:val="00B46D9F"/>
    <w:rsid w:val="00B4714E"/>
    <w:rsid w:val="00B5065B"/>
    <w:rsid w:val="00B513E7"/>
    <w:rsid w:val="00B52735"/>
    <w:rsid w:val="00B53791"/>
    <w:rsid w:val="00B53B66"/>
    <w:rsid w:val="00B53C8F"/>
    <w:rsid w:val="00B54A52"/>
    <w:rsid w:val="00B54BD8"/>
    <w:rsid w:val="00B550B7"/>
    <w:rsid w:val="00B55D7F"/>
    <w:rsid w:val="00B5668D"/>
    <w:rsid w:val="00B57B27"/>
    <w:rsid w:val="00B57D78"/>
    <w:rsid w:val="00B57F52"/>
    <w:rsid w:val="00B608EE"/>
    <w:rsid w:val="00B60C94"/>
    <w:rsid w:val="00B60EDE"/>
    <w:rsid w:val="00B613B3"/>
    <w:rsid w:val="00B61A9C"/>
    <w:rsid w:val="00B61C59"/>
    <w:rsid w:val="00B61F26"/>
    <w:rsid w:val="00B62869"/>
    <w:rsid w:val="00B632B1"/>
    <w:rsid w:val="00B651A0"/>
    <w:rsid w:val="00B652D0"/>
    <w:rsid w:val="00B65D32"/>
    <w:rsid w:val="00B66615"/>
    <w:rsid w:val="00B66B87"/>
    <w:rsid w:val="00B66F78"/>
    <w:rsid w:val="00B67171"/>
    <w:rsid w:val="00B700F2"/>
    <w:rsid w:val="00B7104F"/>
    <w:rsid w:val="00B71D33"/>
    <w:rsid w:val="00B721E0"/>
    <w:rsid w:val="00B72736"/>
    <w:rsid w:val="00B7292F"/>
    <w:rsid w:val="00B74AE8"/>
    <w:rsid w:val="00B74C91"/>
    <w:rsid w:val="00B759B6"/>
    <w:rsid w:val="00B76DB6"/>
    <w:rsid w:val="00B76F71"/>
    <w:rsid w:val="00B77C0E"/>
    <w:rsid w:val="00B8013C"/>
    <w:rsid w:val="00B80796"/>
    <w:rsid w:val="00B84536"/>
    <w:rsid w:val="00B85BB3"/>
    <w:rsid w:val="00B85DB4"/>
    <w:rsid w:val="00B877BB"/>
    <w:rsid w:val="00B87A01"/>
    <w:rsid w:val="00B92645"/>
    <w:rsid w:val="00B9527D"/>
    <w:rsid w:val="00B957E6"/>
    <w:rsid w:val="00B96872"/>
    <w:rsid w:val="00BA0002"/>
    <w:rsid w:val="00BA0769"/>
    <w:rsid w:val="00BA3197"/>
    <w:rsid w:val="00BA38F7"/>
    <w:rsid w:val="00BA3F75"/>
    <w:rsid w:val="00BA4A95"/>
    <w:rsid w:val="00BA6300"/>
    <w:rsid w:val="00BA6DDD"/>
    <w:rsid w:val="00BA710D"/>
    <w:rsid w:val="00BB0625"/>
    <w:rsid w:val="00BB3361"/>
    <w:rsid w:val="00BB3AFD"/>
    <w:rsid w:val="00BB3CF7"/>
    <w:rsid w:val="00BB4983"/>
    <w:rsid w:val="00BB5953"/>
    <w:rsid w:val="00BB7108"/>
    <w:rsid w:val="00BC019C"/>
    <w:rsid w:val="00BC0348"/>
    <w:rsid w:val="00BC2A6D"/>
    <w:rsid w:val="00BC358F"/>
    <w:rsid w:val="00BC48EF"/>
    <w:rsid w:val="00BC5142"/>
    <w:rsid w:val="00BC5DAE"/>
    <w:rsid w:val="00BC61C1"/>
    <w:rsid w:val="00BC67B3"/>
    <w:rsid w:val="00BC718B"/>
    <w:rsid w:val="00BC71D3"/>
    <w:rsid w:val="00BC7F70"/>
    <w:rsid w:val="00BD00BC"/>
    <w:rsid w:val="00BD1031"/>
    <w:rsid w:val="00BD11D9"/>
    <w:rsid w:val="00BD31F6"/>
    <w:rsid w:val="00BD3CC8"/>
    <w:rsid w:val="00BD42AB"/>
    <w:rsid w:val="00BD42BC"/>
    <w:rsid w:val="00BD70E9"/>
    <w:rsid w:val="00BD79B3"/>
    <w:rsid w:val="00BE19CB"/>
    <w:rsid w:val="00BE1A18"/>
    <w:rsid w:val="00BE2694"/>
    <w:rsid w:val="00BE2FB2"/>
    <w:rsid w:val="00BE304B"/>
    <w:rsid w:val="00BE398E"/>
    <w:rsid w:val="00BE4AA2"/>
    <w:rsid w:val="00BE5204"/>
    <w:rsid w:val="00BE5E8E"/>
    <w:rsid w:val="00BE6F1E"/>
    <w:rsid w:val="00BE7E00"/>
    <w:rsid w:val="00BF06A0"/>
    <w:rsid w:val="00BF08E3"/>
    <w:rsid w:val="00BF0C66"/>
    <w:rsid w:val="00BF0CD3"/>
    <w:rsid w:val="00BF0D78"/>
    <w:rsid w:val="00BF217A"/>
    <w:rsid w:val="00BF2F6F"/>
    <w:rsid w:val="00BF3714"/>
    <w:rsid w:val="00BF470B"/>
    <w:rsid w:val="00BF5B35"/>
    <w:rsid w:val="00BF5F14"/>
    <w:rsid w:val="00BF620C"/>
    <w:rsid w:val="00BF74E6"/>
    <w:rsid w:val="00C00561"/>
    <w:rsid w:val="00C006F9"/>
    <w:rsid w:val="00C01065"/>
    <w:rsid w:val="00C01623"/>
    <w:rsid w:val="00C018F0"/>
    <w:rsid w:val="00C01943"/>
    <w:rsid w:val="00C01B17"/>
    <w:rsid w:val="00C02B45"/>
    <w:rsid w:val="00C034FD"/>
    <w:rsid w:val="00C03827"/>
    <w:rsid w:val="00C0513C"/>
    <w:rsid w:val="00C05AA0"/>
    <w:rsid w:val="00C061A3"/>
    <w:rsid w:val="00C0648A"/>
    <w:rsid w:val="00C0767B"/>
    <w:rsid w:val="00C07868"/>
    <w:rsid w:val="00C11504"/>
    <w:rsid w:val="00C11FBB"/>
    <w:rsid w:val="00C13988"/>
    <w:rsid w:val="00C14A71"/>
    <w:rsid w:val="00C162F7"/>
    <w:rsid w:val="00C176B1"/>
    <w:rsid w:val="00C20C30"/>
    <w:rsid w:val="00C24C67"/>
    <w:rsid w:val="00C25597"/>
    <w:rsid w:val="00C259EB"/>
    <w:rsid w:val="00C26175"/>
    <w:rsid w:val="00C2677C"/>
    <w:rsid w:val="00C2779C"/>
    <w:rsid w:val="00C27B4F"/>
    <w:rsid w:val="00C309D5"/>
    <w:rsid w:val="00C310AF"/>
    <w:rsid w:val="00C310DE"/>
    <w:rsid w:val="00C3164A"/>
    <w:rsid w:val="00C31DB0"/>
    <w:rsid w:val="00C32900"/>
    <w:rsid w:val="00C32F83"/>
    <w:rsid w:val="00C33031"/>
    <w:rsid w:val="00C33722"/>
    <w:rsid w:val="00C33BFB"/>
    <w:rsid w:val="00C33E03"/>
    <w:rsid w:val="00C368F1"/>
    <w:rsid w:val="00C37919"/>
    <w:rsid w:val="00C4089A"/>
    <w:rsid w:val="00C4136F"/>
    <w:rsid w:val="00C41500"/>
    <w:rsid w:val="00C4198C"/>
    <w:rsid w:val="00C427DA"/>
    <w:rsid w:val="00C436F7"/>
    <w:rsid w:val="00C43F5B"/>
    <w:rsid w:val="00C44F37"/>
    <w:rsid w:val="00C45ABB"/>
    <w:rsid w:val="00C4640A"/>
    <w:rsid w:val="00C46DEA"/>
    <w:rsid w:val="00C471B0"/>
    <w:rsid w:val="00C5019D"/>
    <w:rsid w:val="00C5221B"/>
    <w:rsid w:val="00C52E86"/>
    <w:rsid w:val="00C532E8"/>
    <w:rsid w:val="00C53A4C"/>
    <w:rsid w:val="00C54CA4"/>
    <w:rsid w:val="00C55785"/>
    <w:rsid w:val="00C562ED"/>
    <w:rsid w:val="00C57F97"/>
    <w:rsid w:val="00C60CCD"/>
    <w:rsid w:val="00C6127F"/>
    <w:rsid w:val="00C62C0F"/>
    <w:rsid w:val="00C6476D"/>
    <w:rsid w:val="00C64D29"/>
    <w:rsid w:val="00C64FF8"/>
    <w:rsid w:val="00C65ACB"/>
    <w:rsid w:val="00C66DC8"/>
    <w:rsid w:val="00C70831"/>
    <w:rsid w:val="00C71249"/>
    <w:rsid w:val="00C713D1"/>
    <w:rsid w:val="00C71AF7"/>
    <w:rsid w:val="00C73B3C"/>
    <w:rsid w:val="00C75EC4"/>
    <w:rsid w:val="00C77513"/>
    <w:rsid w:val="00C775FD"/>
    <w:rsid w:val="00C77FB0"/>
    <w:rsid w:val="00C80602"/>
    <w:rsid w:val="00C80E1B"/>
    <w:rsid w:val="00C8146E"/>
    <w:rsid w:val="00C8150D"/>
    <w:rsid w:val="00C81557"/>
    <w:rsid w:val="00C8194F"/>
    <w:rsid w:val="00C835CC"/>
    <w:rsid w:val="00C839D8"/>
    <w:rsid w:val="00C85B8A"/>
    <w:rsid w:val="00C85F9D"/>
    <w:rsid w:val="00C86060"/>
    <w:rsid w:val="00C90253"/>
    <w:rsid w:val="00C90936"/>
    <w:rsid w:val="00C90A32"/>
    <w:rsid w:val="00C90B65"/>
    <w:rsid w:val="00C90C06"/>
    <w:rsid w:val="00C91C09"/>
    <w:rsid w:val="00C92FF8"/>
    <w:rsid w:val="00C93F1E"/>
    <w:rsid w:val="00C95DC6"/>
    <w:rsid w:val="00C964D7"/>
    <w:rsid w:val="00C9672D"/>
    <w:rsid w:val="00C96CAD"/>
    <w:rsid w:val="00C977EF"/>
    <w:rsid w:val="00CA1419"/>
    <w:rsid w:val="00CA1662"/>
    <w:rsid w:val="00CA17A7"/>
    <w:rsid w:val="00CA24F7"/>
    <w:rsid w:val="00CA2E3A"/>
    <w:rsid w:val="00CA525B"/>
    <w:rsid w:val="00CA721C"/>
    <w:rsid w:val="00CA7E86"/>
    <w:rsid w:val="00CB100F"/>
    <w:rsid w:val="00CB3D16"/>
    <w:rsid w:val="00CB3DB7"/>
    <w:rsid w:val="00CB4581"/>
    <w:rsid w:val="00CB496C"/>
    <w:rsid w:val="00CB671D"/>
    <w:rsid w:val="00CB6B45"/>
    <w:rsid w:val="00CB6CDE"/>
    <w:rsid w:val="00CC014E"/>
    <w:rsid w:val="00CC1F19"/>
    <w:rsid w:val="00CC2A13"/>
    <w:rsid w:val="00CC2AFA"/>
    <w:rsid w:val="00CC376D"/>
    <w:rsid w:val="00CC380C"/>
    <w:rsid w:val="00CC4076"/>
    <w:rsid w:val="00CC7BE8"/>
    <w:rsid w:val="00CC7BFF"/>
    <w:rsid w:val="00CD2F82"/>
    <w:rsid w:val="00CD3329"/>
    <w:rsid w:val="00CD3766"/>
    <w:rsid w:val="00CD389F"/>
    <w:rsid w:val="00CD3A2F"/>
    <w:rsid w:val="00CD40D5"/>
    <w:rsid w:val="00CD5DE4"/>
    <w:rsid w:val="00CD5F3C"/>
    <w:rsid w:val="00CE088F"/>
    <w:rsid w:val="00CE11A0"/>
    <w:rsid w:val="00CE11A5"/>
    <w:rsid w:val="00CE1432"/>
    <w:rsid w:val="00CE2029"/>
    <w:rsid w:val="00CE5798"/>
    <w:rsid w:val="00CE5821"/>
    <w:rsid w:val="00CE69D6"/>
    <w:rsid w:val="00CE6ADE"/>
    <w:rsid w:val="00CE72D6"/>
    <w:rsid w:val="00CE761F"/>
    <w:rsid w:val="00CF0043"/>
    <w:rsid w:val="00CF0BFC"/>
    <w:rsid w:val="00CF0F63"/>
    <w:rsid w:val="00CF1A7D"/>
    <w:rsid w:val="00CF1DCB"/>
    <w:rsid w:val="00CF29DA"/>
    <w:rsid w:val="00CF345A"/>
    <w:rsid w:val="00CF3AD7"/>
    <w:rsid w:val="00CF3B18"/>
    <w:rsid w:val="00CF4513"/>
    <w:rsid w:val="00CF5092"/>
    <w:rsid w:val="00CF5A60"/>
    <w:rsid w:val="00CF67E4"/>
    <w:rsid w:val="00CF6CB4"/>
    <w:rsid w:val="00CF7D2B"/>
    <w:rsid w:val="00D00B6A"/>
    <w:rsid w:val="00D016CD"/>
    <w:rsid w:val="00D018A8"/>
    <w:rsid w:val="00D02721"/>
    <w:rsid w:val="00D0309A"/>
    <w:rsid w:val="00D03569"/>
    <w:rsid w:val="00D03C64"/>
    <w:rsid w:val="00D0478F"/>
    <w:rsid w:val="00D06786"/>
    <w:rsid w:val="00D06909"/>
    <w:rsid w:val="00D06EBD"/>
    <w:rsid w:val="00D1026A"/>
    <w:rsid w:val="00D11397"/>
    <w:rsid w:val="00D11B38"/>
    <w:rsid w:val="00D11C98"/>
    <w:rsid w:val="00D12A00"/>
    <w:rsid w:val="00D12D9F"/>
    <w:rsid w:val="00D144EA"/>
    <w:rsid w:val="00D162D6"/>
    <w:rsid w:val="00D16820"/>
    <w:rsid w:val="00D2015F"/>
    <w:rsid w:val="00D20163"/>
    <w:rsid w:val="00D20223"/>
    <w:rsid w:val="00D20B58"/>
    <w:rsid w:val="00D2180A"/>
    <w:rsid w:val="00D218CD"/>
    <w:rsid w:val="00D21919"/>
    <w:rsid w:val="00D22F05"/>
    <w:rsid w:val="00D23553"/>
    <w:rsid w:val="00D24E3A"/>
    <w:rsid w:val="00D25877"/>
    <w:rsid w:val="00D25C8E"/>
    <w:rsid w:val="00D27335"/>
    <w:rsid w:val="00D2748A"/>
    <w:rsid w:val="00D279E4"/>
    <w:rsid w:val="00D302C6"/>
    <w:rsid w:val="00D303FD"/>
    <w:rsid w:val="00D30632"/>
    <w:rsid w:val="00D31BCB"/>
    <w:rsid w:val="00D32707"/>
    <w:rsid w:val="00D334C2"/>
    <w:rsid w:val="00D33F09"/>
    <w:rsid w:val="00D35331"/>
    <w:rsid w:val="00D35DB7"/>
    <w:rsid w:val="00D36A4F"/>
    <w:rsid w:val="00D36DAC"/>
    <w:rsid w:val="00D37307"/>
    <w:rsid w:val="00D37D7C"/>
    <w:rsid w:val="00D40EEF"/>
    <w:rsid w:val="00D41104"/>
    <w:rsid w:val="00D42485"/>
    <w:rsid w:val="00D4576F"/>
    <w:rsid w:val="00D45C3B"/>
    <w:rsid w:val="00D45CBD"/>
    <w:rsid w:val="00D4652F"/>
    <w:rsid w:val="00D50828"/>
    <w:rsid w:val="00D52072"/>
    <w:rsid w:val="00D52FEE"/>
    <w:rsid w:val="00D56181"/>
    <w:rsid w:val="00D57343"/>
    <w:rsid w:val="00D57E78"/>
    <w:rsid w:val="00D62222"/>
    <w:rsid w:val="00D625D2"/>
    <w:rsid w:val="00D62846"/>
    <w:rsid w:val="00D62A65"/>
    <w:rsid w:val="00D634B7"/>
    <w:rsid w:val="00D63AA0"/>
    <w:rsid w:val="00D64B95"/>
    <w:rsid w:val="00D66450"/>
    <w:rsid w:val="00D66482"/>
    <w:rsid w:val="00D66AFF"/>
    <w:rsid w:val="00D66FA4"/>
    <w:rsid w:val="00D67C80"/>
    <w:rsid w:val="00D67C9D"/>
    <w:rsid w:val="00D700D3"/>
    <w:rsid w:val="00D714B3"/>
    <w:rsid w:val="00D74333"/>
    <w:rsid w:val="00D754AA"/>
    <w:rsid w:val="00D75EBB"/>
    <w:rsid w:val="00D76716"/>
    <w:rsid w:val="00D76782"/>
    <w:rsid w:val="00D76E96"/>
    <w:rsid w:val="00D774C0"/>
    <w:rsid w:val="00D7754A"/>
    <w:rsid w:val="00D80970"/>
    <w:rsid w:val="00D809BE"/>
    <w:rsid w:val="00D8302F"/>
    <w:rsid w:val="00D847B4"/>
    <w:rsid w:val="00D84806"/>
    <w:rsid w:val="00D84B4B"/>
    <w:rsid w:val="00D85F50"/>
    <w:rsid w:val="00D8667F"/>
    <w:rsid w:val="00D90354"/>
    <w:rsid w:val="00D909B1"/>
    <w:rsid w:val="00D91143"/>
    <w:rsid w:val="00D914CD"/>
    <w:rsid w:val="00D91D63"/>
    <w:rsid w:val="00D92C14"/>
    <w:rsid w:val="00D94812"/>
    <w:rsid w:val="00D94A91"/>
    <w:rsid w:val="00D94D67"/>
    <w:rsid w:val="00D9563F"/>
    <w:rsid w:val="00D96276"/>
    <w:rsid w:val="00D96B55"/>
    <w:rsid w:val="00D9736B"/>
    <w:rsid w:val="00D976A0"/>
    <w:rsid w:val="00DA0786"/>
    <w:rsid w:val="00DA17CF"/>
    <w:rsid w:val="00DA2546"/>
    <w:rsid w:val="00DA501E"/>
    <w:rsid w:val="00DA69DE"/>
    <w:rsid w:val="00DA6B89"/>
    <w:rsid w:val="00DB0201"/>
    <w:rsid w:val="00DB06E8"/>
    <w:rsid w:val="00DB1008"/>
    <w:rsid w:val="00DB2ADF"/>
    <w:rsid w:val="00DB3879"/>
    <w:rsid w:val="00DB3D3F"/>
    <w:rsid w:val="00DB5DC7"/>
    <w:rsid w:val="00DB7187"/>
    <w:rsid w:val="00DB7F44"/>
    <w:rsid w:val="00DC016E"/>
    <w:rsid w:val="00DC02F6"/>
    <w:rsid w:val="00DC070B"/>
    <w:rsid w:val="00DC0C5F"/>
    <w:rsid w:val="00DC1316"/>
    <w:rsid w:val="00DC1C80"/>
    <w:rsid w:val="00DC2F69"/>
    <w:rsid w:val="00DC4B00"/>
    <w:rsid w:val="00DC51ED"/>
    <w:rsid w:val="00DC6A6C"/>
    <w:rsid w:val="00DC7771"/>
    <w:rsid w:val="00DD01FC"/>
    <w:rsid w:val="00DD0B45"/>
    <w:rsid w:val="00DD1997"/>
    <w:rsid w:val="00DD1EAA"/>
    <w:rsid w:val="00DD2BE4"/>
    <w:rsid w:val="00DD320C"/>
    <w:rsid w:val="00DD376E"/>
    <w:rsid w:val="00DD3E8B"/>
    <w:rsid w:val="00DD4076"/>
    <w:rsid w:val="00DD42DB"/>
    <w:rsid w:val="00DD46E2"/>
    <w:rsid w:val="00DD4A9A"/>
    <w:rsid w:val="00DD5CAF"/>
    <w:rsid w:val="00DD6BFA"/>
    <w:rsid w:val="00DD6C15"/>
    <w:rsid w:val="00DD7045"/>
    <w:rsid w:val="00DD7EDB"/>
    <w:rsid w:val="00DD7FF8"/>
    <w:rsid w:val="00DE09ED"/>
    <w:rsid w:val="00DE2499"/>
    <w:rsid w:val="00DE2645"/>
    <w:rsid w:val="00DE426F"/>
    <w:rsid w:val="00DE7882"/>
    <w:rsid w:val="00DF16B7"/>
    <w:rsid w:val="00DF2CFB"/>
    <w:rsid w:val="00DF3093"/>
    <w:rsid w:val="00DF31A4"/>
    <w:rsid w:val="00DF3486"/>
    <w:rsid w:val="00DF4127"/>
    <w:rsid w:val="00DF41C3"/>
    <w:rsid w:val="00DF5D4D"/>
    <w:rsid w:val="00DF65CA"/>
    <w:rsid w:val="00DF6D17"/>
    <w:rsid w:val="00DF73AD"/>
    <w:rsid w:val="00DF7B73"/>
    <w:rsid w:val="00E010E3"/>
    <w:rsid w:val="00E01B0B"/>
    <w:rsid w:val="00E02A10"/>
    <w:rsid w:val="00E053F4"/>
    <w:rsid w:val="00E06C10"/>
    <w:rsid w:val="00E06FC7"/>
    <w:rsid w:val="00E0718B"/>
    <w:rsid w:val="00E07C90"/>
    <w:rsid w:val="00E107A7"/>
    <w:rsid w:val="00E11D76"/>
    <w:rsid w:val="00E125DE"/>
    <w:rsid w:val="00E1273C"/>
    <w:rsid w:val="00E13132"/>
    <w:rsid w:val="00E135EC"/>
    <w:rsid w:val="00E14302"/>
    <w:rsid w:val="00E157A2"/>
    <w:rsid w:val="00E16B0F"/>
    <w:rsid w:val="00E16D00"/>
    <w:rsid w:val="00E17BA9"/>
    <w:rsid w:val="00E225FC"/>
    <w:rsid w:val="00E23172"/>
    <w:rsid w:val="00E238D5"/>
    <w:rsid w:val="00E24A63"/>
    <w:rsid w:val="00E264E2"/>
    <w:rsid w:val="00E26F65"/>
    <w:rsid w:val="00E27306"/>
    <w:rsid w:val="00E27909"/>
    <w:rsid w:val="00E305C8"/>
    <w:rsid w:val="00E30E5D"/>
    <w:rsid w:val="00E31134"/>
    <w:rsid w:val="00E312D3"/>
    <w:rsid w:val="00E312DA"/>
    <w:rsid w:val="00E32748"/>
    <w:rsid w:val="00E33616"/>
    <w:rsid w:val="00E34C40"/>
    <w:rsid w:val="00E35CDD"/>
    <w:rsid w:val="00E36F6C"/>
    <w:rsid w:val="00E40395"/>
    <w:rsid w:val="00E40EDA"/>
    <w:rsid w:val="00E41547"/>
    <w:rsid w:val="00E41A92"/>
    <w:rsid w:val="00E41D2E"/>
    <w:rsid w:val="00E433F5"/>
    <w:rsid w:val="00E4348E"/>
    <w:rsid w:val="00E45D93"/>
    <w:rsid w:val="00E46A8C"/>
    <w:rsid w:val="00E5105A"/>
    <w:rsid w:val="00E5168B"/>
    <w:rsid w:val="00E516A8"/>
    <w:rsid w:val="00E51ACE"/>
    <w:rsid w:val="00E531C5"/>
    <w:rsid w:val="00E53FFA"/>
    <w:rsid w:val="00E54430"/>
    <w:rsid w:val="00E54891"/>
    <w:rsid w:val="00E5588E"/>
    <w:rsid w:val="00E55BB4"/>
    <w:rsid w:val="00E55C2B"/>
    <w:rsid w:val="00E56716"/>
    <w:rsid w:val="00E567FB"/>
    <w:rsid w:val="00E56844"/>
    <w:rsid w:val="00E573EB"/>
    <w:rsid w:val="00E57705"/>
    <w:rsid w:val="00E57FF7"/>
    <w:rsid w:val="00E617F7"/>
    <w:rsid w:val="00E640A0"/>
    <w:rsid w:val="00E64F8A"/>
    <w:rsid w:val="00E652FA"/>
    <w:rsid w:val="00E65F33"/>
    <w:rsid w:val="00E6778F"/>
    <w:rsid w:val="00E71590"/>
    <w:rsid w:val="00E7207C"/>
    <w:rsid w:val="00E7210B"/>
    <w:rsid w:val="00E72653"/>
    <w:rsid w:val="00E72E88"/>
    <w:rsid w:val="00E733A1"/>
    <w:rsid w:val="00E745FE"/>
    <w:rsid w:val="00E749BB"/>
    <w:rsid w:val="00E74F0E"/>
    <w:rsid w:val="00E75F05"/>
    <w:rsid w:val="00E76EBB"/>
    <w:rsid w:val="00E77A26"/>
    <w:rsid w:val="00E77BEB"/>
    <w:rsid w:val="00E77D14"/>
    <w:rsid w:val="00E809FC"/>
    <w:rsid w:val="00E80AF6"/>
    <w:rsid w:val="00E8153E"/>
    <w:rsid w:val="00E817AE"/>
    <w:rsid w:val="00E81E81"/>
    <w:rsid w:val="00E82133"/>
    <w:rsid w:val="00E82580"/>
    <w:rsid w:val="00E83649"/>
    <w:rsid w:val="00E843A6"/>
    <w:rsid w:val="00E85449"/>
    <w:rsid w:val="00E8554C"/>
    <w:rsid w:val="00E905D8"/>
    <w:rsid w:val="00E90D08"/>
    <w:rsid w:val="00E91475"/>
    <w:rsid w:val="00E923F9"/>
    <w:rsid w:val="00E92806"/>
    <w:rsid w:val="00E92BE2"/>
    <w:rsid w:val="00E93188"/>
    <w:rsid w:val="00E932E3"/>
    <w:rsid w:val="00E93FCC"/>
    <w:rsid w:val="00E93FCF"/>
    <w:rsid w:val="00E940DD"/>
    <w:rsid w:val="00E94B63"/>
    <w:rsid w:val="00E952B3"/>
    <w:rsid w:val="00E9552D"/>
    <w:rsid w:val="00E96D8E"/>
    <w:rsid w:val="00E979B1"/>
    <w:rsid w:val="00E97A24"/>
    <w:rsid w:val="00EA12C4"/>
    <w:rsid w:val="00EA182B"/>
    <w:rsid w:val="00EA1E27"/>
    <w:rsid w:val="00EA20B2"/>
    <w:rsid w:val="00EA6341"/>
    <w:rsid w:val="00EA65C4"/>
    <w:rsid w:val="00EA67EC"/>
    <w:rsid w:val="00EA6890"/>
    <w:rsid w:val="00EA774E"/>
    <w:rsid w:val="00EB055A"/>
    <w:rsid w:val="00EB056B"/>
    <w:rsid w:val="00EB1779"/>
    <w:rsid w:val="00EB2A65"/>
    <w:rsid w:val="00EB3B31"/>
    <w:rsid w:val="00EB404A"/>
    <w:rsid w:val="00EB542C"/>
    <w:rsid w:val="00EB543D"/>
    <w:rsid w:val="00EB54ED"/>
    <w:rsid w:val="00EB5F27"/>
    <w:rsid w:val="00EB6170"/>
    <w:rsid w:val="00EB62CC"/>
    <w:rsid w:val="00EB6B58"/>
    <w:rsid w:val="00EB7847"/>
    <w:rsid w:val="00EC0B43"/>
    <w:rsid w:val="00EC1FF9"/>
    <w:rsid w:val="00EC2131"/>
    <w:rsid w:val="00EC39D6"/>
    <w:rsid w:val="00EC6FAC"/>
    <w:rsid w:val="00EC7041"/>
    <w:rsid w:val="00ED07CF"/>
    <w:rsid w:val="00ED2448"/>
    <w:rsid w:val="00ED24D5"/>
    <w:rsid w:val="00ED2928"/>
    <w:rsid w:val="00ED4480"/>
    <w:rsid w:val="00ED5023"/>
    <w:rsid w:val="00ED6A26"/>
    <w:rsid w:val="00ED7717"/>
    <w:rsid w:val="00EE01EA"/>
    <w:rsid w:val="00EE08A4"/>
    <w:rsid w:val="00EE16A7"/>
    <w:rsid w:val="00EE1B4C"/>
    <w:rsid w:val="00EE1CAF"/>
    <w:rsid w:val="00EE306C"/>
    <w:rsid w:val="00EE3690"/>
    <w:rsid w:val="00EE4357"/>
    <w:rsid w:val="00EE4EE3"/>
    <w:rsid w:val="00EE5C32"/>
    <w:rsid w:val="00EE6000"/>
    <w:rsid w:val="00EE636C"/>
    <w:rsid w:val="00EE64F0"/>
    <w:rsid w:val="00EE677A"/>
    <w:rsid w:val="00EE7D21"/>
    <w:rsid w:val="00EF2341"/>
    <w:rsid w:val="00EF2DE0"/>
    <w:rsid w:val="00EF3DF6"/>
    <w:rsid w:val="00EF5602"/>
    <w:rsid w:val="00EF6652"/>
    <w:rsid w:val="00EF6E70"/>
    <w:rsid w:val="00EF7FAA"/>
    <w:rsid w:val="00F0115D"/>
    <w:rsid w:val="00F0406E"/>
    <w:rsid w:val="00F062EF"/>
    <w:rsid w:val="00F06DA2"/>
    <w:rsid w:val="00F10AB8"/>
    <w:rsid w:val="00F10DA2"/>
    <w:rsid w:val="00F10E83"/>
    <w:rsid w:val="00F118E2"/>
    <w:rsid w:val="00F12DCD"/>
    <w:rsid w:val="00F13C49"/>
    <w:rsid w:val="00F158EF"/>
    <w:rsid w:val="00F179AA"/>
    <w:rsid w:val="00F2025E"/>
    <w:rsid w:val="00F20FA2"/>
    <w:rsid w:val="00F212D7"/>
    <w:rsid w:val="00F2168F"/>
    <w:rsid w:val="00F21F14"/>
    <w:rsid w:val="00F22AC6"/>
    <w:rsid w:val="00F22DA1"/>
    <w:rsid w:val="00F230C8"/>
    <w:rsid w:val="00F2478F"/>
    <w:rsid w:val="00F24E62"/>
    <w:rsid w:val="00F251AA"/>
    <w:rsid w:val="00F25429"/>
    <w:rsid w:val="00F26863"/>
    <w:rsid w:val="00F27A5C"/>
    <w:rsid w:val="00F30ED8"/>
    <w:rsid w:val="00F321C0"/>
    <w:rsid w:val="00F3243D"/>
    <w:rsid w:val="00F3308A"/>
    <w:rsid w:val="00F34957"/>
    <w:rsid w:val="00F34C41"/>
    <w:rsid w:val="00F34CB5"/>
    <w:rsid w:val="00F364D1"/>
    <w:rsid w:val="00F3707B"/>
    <w:rsid w:val="00F37184"/>
    <w:rsid w:val="00F3767C"/>
    <w:rsid w:val="00F37A95"/>
    <w:rsid w:val="00F40536"/>
    <w:rsid w:val="00F42566"/>
    <w:rsid w:val="00F42CFD"/>
    <w:rsid w:val="00F437F5"/>
    <w:rsid w:val="00F44306"/>
    <w:rsid w:val="00F476CF"/>
    <w:rsid w:val="00F50F95"/>
    <w:rsid w:val="00F53297"/>
    <w:rsid w:val="00F536AA"/>
    <w:rsid w:val="00F53B0F"/>
    <w:rsid w:val="00F54986"/>
    <w:rsid w:val="00F572F2"/>
    <w:rsid w:val="00F57BF5"/>
    <w:rsid w:val="00F60A52"/>
    <w:rsid w:val="00F62FF9"/>
    <w:rsid w:val="00F6542D"/>
    <w:rsid w:val="00F65F56"/>
    <w:rsid w:val="00F66915"/>
    <w:rsid w:val="00F6691F"/>
    <w:rsid w:val="00F6792B"/>
    <w:rsid w:val="00F67A65"/>
    <w:rsid w:val="00F67C05"/>
    <w:rsid w:val="00F67FA7"/>
    <w:rsid w:val="00F702A8"/>
    <w:rsid w:val="00F70B73"/>
    <w:rsid w:val="00F71CDF"/>
    <w:rsid w:val="00F72557"/>
    <w:rsid w:val="00F72A47"/>
    <w:rsid w:val="00F74157"/>
    <w:rsid w:val="00F74F54"/>
    <w:rsid w:val="00F74FFD"/>
    <w:rsid w:val="00F750E3"/>
    <w:rsid w:val="00F751C6"/>
    <w:rsid w:val="00F77E0E"/>
    <w:rsid w:val="00F80B1A"/>
    <w:rsid w:val="00F83DAC"/>
    <w:rsid w:val="00F84013"/>
    <w:rsid w:val="00F84F7C"/>
    <w:rsid w:val="00F86153"/>
    <w:rsid w:val="00F866C6"/>
    <w:rsid w:val="00F87D5E"/>
    <w:rsid w:val="00F905F5"/>
    <w:rsid w:val="00F906C5"/>
    <w:rsid w:val="00F93C5C"/>
    <w:rsid w:val="00F93CB4"/>
    <w:rsid w:val="00F9440E"/>
    <w:rsid w:val="00F95D1D"/>
    <w:rsid w:val="00F95F74"/>
    <w:rsid w:val="00F97450"/>
    <w:rsid w:val="00F9765E"/>
    <w:rsid w:val="00F97EC7"/>
    <w:rsid w:val="00FA150D"/>
    <w:rsid w:val="00FA19C6"/>
    <w:rsid w:val="00FA273F"/>
    <w:rsid w:val="00FA27B4"/>
    <w:rsid w:val="00FA2DD6"/>
    <w:rsid w:val="00FA3C91"/>
    <w:rsid w:val="00FA63F7"/>
    <w:rsid w:val="00FA6D92"/>
    <w:rsid w:val="00FA7826"/>
    <w:rsid w:val="00FB011F"/>
    <w:rsid w:val="00FB029D"/>
    <w:rsid w:val="00FB0E8D"/>
    <w:rsid w:val="00FB1017"/>
    <w:rsid w:val="00FB1896"/>
    <w:rsid w:val="00FB1E16"/>
    <w:rsid w:val="00FB2A53"/>
    <w:rsid w:val="00FB31A5"/>
    <w:rsid w:val="00FB7AAB"/>
    <w:rsid w:val="00FC0223"/>
    <w:rsid w:val="00FC03EC"/>
    <w:rsid w:val="00FC0B16"/>
    <w:rsid w:val="00FC185B"/>
    <w:rsid w:val="00FC2601"/>
    <w:rsid w:val="00FC27B0"/>
    <w:rsid w:val="00FC31ED"/>
    <w:rsid w:val="00FC38CB"/>
    <w:rsid w:val="00FC3D2B"/>
    <w:rsid w:val="00FC3E22"/>
    <w:rsid w:val="00FC60DF"/>
    <w:rsid w:val="00FC75CF"/>
    <w:rsid w:val="00FD1ACF"/>
    <w:rsid w:val="00FD1EEB"/>
    <w:rsid w:val="00FD2445"/>
    <w:rsid w:val="00FD4992"/>
    <w:rsid w:val="00FD4EBC"/>
    <w:rsid w:val="00FD51CB"/>
    <w:rsid w:val="00FD5F0A"/>
    <w:rsid w:val="00FD65D0"/>
    <w:rsid w:val="00FE0475"/>
    <w:rsid w:val="00FE0571"/>
    <w:rsid w:val="00FE159E"/>
    <w:rsid w:val="00FE1A4C"/>
    <w:rsid w:val="00FE1DD9"/>
    <w:rsid w:val="00FE3FAB"/>
    <w:rsid w:val="00FE5934"/>
    <w:rsid w:val="00FE63DC"/>
    <w:rsid w:val="00FE68DB"/>
    <w:rsid w:val="00FE6EA5"/>
    <w:rsid w:val="00FE7545"/>
    <w:rsid w:val="00FF3C10"/>
    <w:rsid w:val="00FF461B"/>
    <w:rsid w:val="00FF5785"/>
    <w:rsid w:val="00FF7394"/>
    <w:rsid w:val="00FF76F4"/>
    <w:rsid w:val="00FF7E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C4B00"/>
    <w:pPr>
      <w:widowControl w:val="0"/>
      <w:ind w:firstLineChars="200" w:firstLine="200"/>
      <w:jc w:val="both"/>
    </w:pPr>
    <w:rPr>
      <w:kern w:val="2"/>
      <w:sz w:val="21"/>
      <w:szCs w:val="24"/>
    </w:rPr>
  </w:style>
  <w:style w:type="paragraph" w:styleId="1">
    <w:name w:val="heading 1"/>
    <w:aliases w:val="H1,PIM 1,h1,1.,1. heading 1,标准章,app heading 1,l1,Huvudrubrik,R1,H11,123321,Heading 0,Normal + Font: Helvetica,Bold,Space Before 12 pt,Not Bold,章,NMP Heading 1,h11,heading 1TOC,NMP Heading1,Normal+Font:Helvetica,space bof..,标书1,L1,boc,Section Head,h"/>
    <w:basedOn w:val="a6"/>
    <w:next w:val="a6"/>
    <w:link w:val="1Char"/>
    <w:qFormat/>
    <w:rsid w:val="00217C63"/>
    <w:pPr>
      <w:keepNext/>
      <w:keepLines/>
      <w:spacing w:before="340" w:after="330" w:line="578" w:lineRule="auto"/>
      <w:outlineLvl w:val="0"/>
    </w:pPr>
    <w:rPr>
      <w:b/>
      <w:bCs/>
      <w:kern w:val="44"/>
      <w:sz w:val="44"/>
      <w:szCs w:val="44"/>
    </w:rPr>
  </w:style>
  <w:style w:type="paragraph" w:styleId="2">
    <w:name w:val="heading 2"/>
    <w:aliases w:val="PIM2,H2,Heading 2 Hidden,Heading 2 CCBS,heading 2,Titre3,HD2,sect 1.2,H21,sect 1.21,H22,sect 1.22,H211,sect 1.211,H23,sect 1.23,H212,sect 1.212,h2,第一章 标题 2,DO,1.1  heading 2,UNDERRUBRIK 1-2,Head2A,2,2nd level,õberschrift 2,l2,level 2,大标题,节,heading"/>
    <w:basedOn w:val="a6"/>
    <w:next w:val="a6"/>
    <w:qFormat/>
    <w:rsid w:val="000C2936"/>
    <w:pPr>
      <w:keepNext/>
      <w:keepLines/>
      <w:spacing w:before="260" w:after="260" w:line="416" w:lineRule="auto"/>
      <w:outlineLvl w:val="1"/>
    </w:pPr>
    <w:rPr>
      <w:rFonts w:ascii="Arial" w:eastAsia="黑体" w:hAnsi="Arial"/>
      <w:b/>
      <w:bCs/>
      <w:sz w:val="32"/>
      <w:szCs w:val="32"/>
    </w:rPr>
  </w:style>
  <w:style w:type="paragraph" w:styleId="3">
    <w:name w:val="heading 3"/>
    <w:aliases w:val="H3,1.1.1 Heading 3,Underrubrik2 Char Char,标题 3 Char,l3,CT,小标题中,小标题中 Char,H3 Char,l3 Char,CT Char,小标题中 Char Char,CT Char Char Char Char,CT Char Char Char Char Char Char,heading 3 + Indent: Left 0.25 in,h3,heading 3TOC,h31,h32,Underrubrik2,b3,3,level"/>
    <w:basedOn w:val="a6"/>
    <w:next w:val="a6"/>
    <w:link w:val="3Char1"/>
    <w:qFormat/>
    <w:rsid w:val="00B61A9C"/>
    <w:pPr>
      <w:keepNext/>
      <w:keepLines/>
      <w:spacing w:before="260" w:after="260" w:line="416" w:lineRule="auto"/>
      <w:outlineLvl w:val="2"/>
    </w:pPr>
    <w:rPr>
      <w:b/>
      <w:bCs/>
      <w:sz w:val="32"/>
      <w:szCs w:val="32"/>
    </w:rPr>
  </w:style>
  <w:style w:type="paragraph" w:styleId="4">
    <w:name w:val="heading 4"/>
    <w:aliases w:val="PIM 4,H4,h4,1.1.1.1 Heading 4,heading 4 + Indent: Left 0.5 in,标题3a,4th level,sect 1.2.3.4,Ref Heading 1,rh1,Heading sql,h41,h42,h43,h411,h44,h412,h45,h413,h46,h414,h47,h48,h415,h49,h410,h416,h417,h418,h419,h420,h4110,h421,b4,H41,H42,H43,H411,H421,三"/>
    <w:basedOn w:val="a6"/>
    <w:next w:val="a6"/>
    <w:qFormat/>
    <w:rsid w:val="00B61A9C"/>
    <w:pPr>
      <w:keepNext/>
      <w:keepLines/>
      <w:spacing w:before="280" w:after="290" w:line="376" w:lineRule="auto"/>
      <w:outlineLvl w:val="3"/>
    </w:pPr>
    <w:rPr>
      <w:rFonts w:ascii="Arial" w:eastAsia="黑体" w:hAnsi="Arial"/>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aliases w:val="H1 Char,PIM 1 Char,h1 Char,1. Char,1. heading 1 Char,标准章 Char,app heading 1 Char,l1 Char,Huvudrubrik Char,R1 Char,H11 Char,123321 Char,Heading 0 Char,Normal + Font: Helvetica Char,Bold Char,Space Before 12 pt Char,Not Bold Char,章 Char,h11 Char"/>
    <w:link w:val="1"/>
    <w:rsid w:val="00F751C6"/>
    <w:rPr>
      <w:b/>
      <w:bCs/>
      <w:kern w:val="44"/>
      <w:sz w:val="44"/>
      <w:szCs w:val="44"/>
    </w:rPr>
  </w:style>
  <w:style w:type="character" w:customStyle="1" w:styleId="3Char1">
    <w:name w:val="标题 3 Char1"/>
    <w:aliases w:val="H3 Char1,1.1.1 Heading 3 Char,Underrubrik2 Char Char Char,标题 3 Char Char,l3 Char1,CT Char1,小标题中 Char1,小标题中 Char Char1,H3 Char Char,l3 Char Char,CT Char Char,小标题中 Char Char Char,CT Char Char Char Char Char,CT Char Char Char Char Char Char Char"/>
    <w:link w:val="3"/>
    <w:rsid w:val="008D0BE0"/>
    <w:rPr>
      <w:b/>
      <w:bCs/>
      <w:kern w:val="2"/>
      <w:sz w:val="32"/>
      <w:szCs w:val="32"/>
    </w:rPr>
  </w:style>
  <w:style w:type="paragraph" w:customStyle="1" w:styleId="0">
    <w:name w:val="样式 首行缩进:  0 字符"/>
    <w:basedOn w:val="a6"/>
    <w:rsid w:val="00C5221B"/>
    <w:pPr>
      <w:ind w:firstLineChars="0" w:firstLine="0"/>
    </w:pPr>
    <w:rPr>
      <w:rFonts w:cs="宋体"/>
      <w:sz w:val="24"/>
    </w:rPr>
  </w:style>
  <w:style w:type="paragraph" w:styleId="aa">
    <w:name w:val="header"/>
    <w:basedOn w:val="a6"/>
    <w:rsid w:val="00DC4B00"/>
    <w:pPr>
      <w:pBdr>
        <w:bottom w:val="single" w:sz="6" w:space="1" w:color="auto"/>
      </w:pBdr>
      <w:tabs>
        <w:tab w:val="center" w:pos="4153"/>
        <w:tab w:val="right" w:pos="8306"/>
      </w:tabs>
      <w:snapToGrid w:val="0"/>
      <w:jc w:val="center"/>
    </w:pPr>
    <w:rPr>
      <w:sz w:val="18"/>
      <w:szCs w:val="18"/>
    </w:rPr>
  </w:style>
  <w:style w:type="paragraph" w:styleId="ab">
    <w:name w:val="footer"/>
    <w:basedOn w:val="a6"/>
    <w:rsid w:val="00DC4B00"/>
    <w:pPr>
      <w:tabs>
        <w:tab w:val="center" w:pos="4153"/>
        <w:tab w:val="right" w:pos="8306"/>
      </w:tabs>
      <w:snapToGrid w:val="0"/>
      <w:jc w:val="left"/>
    </w:pPr>
    <w:rPr>
      <w:sz w:val="18"/>
      <w:szCs w:val="18"/>
    </w:rPr>
  </w:style>
  <w:style w:type="character" w:styleId="ac">
    <w:name w:val="page number"/>
    <w:basedOn w:val="a7"/>
    <w:rsid w:val="007D5B68"/>
  </w:style>
  <w:style w:type="paragraph" w:customStyle="1" w:styleId="12">
    <w:name w:val="样式 标题 1 + 首行缩进:  2 字符"/>
    <w:basedOn w:val="1"/>
    <w:rsid w:val="00A15D25"/>
    <w:pPr>
      <w:spacing w:before="240" w:after="240" w:line="240" w:lineRule="auto"/>
      <w:ind w:firstLineChars="0" w:firstLine="0"/>
      <w:jc w:val="center"/>
    </w:pPr>
    <w:rPr>
      <w:rFonts w:ascii="黑体" w:eastAsia="黑体" w:cs="宋体"/>
      <w:sz w:val="32"/>
      <w:szCs w:val="32"/>
    </w:rPr>
  </w:style>
  <w:style w:type="paragraph" w:styleId="10">
    <w:name w:val="toc 1"/>
    <w:basedOn w:val="a6"/>
    <w:next w:val="a6"/>
    <w:autoRedefine/>
    <w:uiPriority w:val="39"/>
    <w:rsid w:val="0062052C"/>
    <w:pPr>
      <w:tabs>
        <w:tab w:val="right" w:leader="dot" w:pos="9356"/>
      </w:tabs>
      <w:spacing w:line="360" w:lineRule="auto"/>
      <w:ind w:firstLineChars="0" w:firstLine="0"/>
      <w:jc w:val="center"/>
    </w:pPr>
    <w:rPr>
      <w:rFonts w:ascii="黑体" w:eastAsia="黑体" w:hAnsi="黑体"/>
      <w:b/>
      <w:noProof/>
      <w:sz w:val="24"/>
    </w:rPr>
  </w:style>
  <w:style w:type="character" w:styleId="ad">
    <w:name w:val="Hyperlink"/>
    <w:aliases w:val="超级链接"/>
    <w:basedOn w:val="a7"/>
    <w:uiPriority w:val="99"/>
    <w:rsid w:val="00081A5D"/>
    <w:rPr>
      <w:color w:val="0000FF"/>
      <w:u w:val="single"/>
    </w:rPr>
  </w:style>
  <w:style w:type="paragraph" w:customStyle="1" w:styleId="20">
    <w:name w:val="样式 首行缩进:  2 字符"/>
    <w:basedOn w:val="a6"/>
    <w:rsid w:val="00490FED"/>
    <w:pPr>
      <w:ind w:firstLine="420"/>
    </w:pPr>
    <w:rPr>
      <w:rFonts w:cs="宋体"/>
      <w:sz w:val="24"/>
      <w:szCs w:val="20"/>
    </w:rPr>
  </w:style>
  <w:style w:type="paragraph" w:customStyle="1" w:styleId="22">
    <w:name w:val="样式 标题 2 + 首行缩进:  2 字符"/>
    <w:basedOn w:val="2"/>
    <w:rsid w:val="000C2936"/>
    <w:pPr>
      <w:spacing w:before="240" w:after="240" w:line="240" w:lineRule="auto"/>
      <w:ind w:firstLineChars="0" w:firstLine="0"/>
      <w:jc w:val="center"/>
    </w:pPr>
    <w:rPr>
      <w:rFonts w:eastAsia="宋体" w:cs="宋体"/>
      <w:sz w:val="28"/>
      <w:szCs w:val="20"/>
    </w:rPr>
  </w:style>
  <w:style w:type="paragraph" w:styleId="ae">
    <w:name w:val="Date"/>
    <w:basedOn w:val="a6"/>
    <w:next w:val="a6"/>
    <w:rsid w:val="00422DA1"/>
    <w:pPr>
      <w:ind w:leftChars="2500" w:left="100"/>
    </w:pPr>
  </w:style>
  <w:style w:type="paragraph" w:styleId="af">
    <w:name w:val="Document Map"/>
    <w:basedOn w:val="a6"/>
    <w:rsid w:val="006B6379"/>
    <w:pPr>
      <w:shd w:val="clear" w:color="auto" w:fill="000080"/>
    </w:pPr>
    <w:rPr>
      <w:sz w:val="15"/>
      <w:szCs w:val="15"/>
    </w:rPr>
  </w:style>
  <w:style w:type="paragraph" w:styleId="21">
    <w:name w:val="toc 2"/>
    <w:basedOn w:val="a6"/>
    <w:next w:val="a6"/>
    <w:autoRedefine/>
    <w:uiPriority w:val="39"/>
    <w:rsid w:val="000178F7"/>
    <w:pPr>
      <w:tabs>
        <w:tab w:val="right" w:pos="1440"/>
        <w:tab w:val="right" w:leader="dot" w:pos="9354"/>
      </w:tabs>
      <w:spacing w:line="360" w:lineRule="auto"/>
      <w:ind w:firstLine="422"/>
    </w:pPr>
    <w:rPr>
      <w:rFonts w:ascii="黑体" w:eastAsia="黑体" w:hAnsi="黑体"/>
      <w:b/>
      <w:bCs/>
      <w:noProof/>
      <w:szCs w:val="21"/>
    </w:rPr>
  </w:style>
  <w:style w:type="paragraph" w:customStyle="1" w:styleId="TableHeading">
    <w:name w:val="Table Heading"/>
    <w:rsid w:val="00D2180A"/>
    <w:pPr>
      <w:keepNext/>
      <w:snapToGrid w:val="0"/>
      <w:spacing w:before="80" w:after="80"/>
      <w:jc w:val="center"/>
    </w:pPr>
    <w:rPr>
      <w:rFonts w:ascii="Arial" w:eastAsia="黑体" w:hAnsi="Arial" w:cs="Arial"/>
      <w:sz w:val="18"/>
      <w:szCs w:val="18"/>
    </w:rPr>
  </w:style>
  <w:style w:type="paragraph" w:customStyle="1" w:styleId="TableText">
    <w:name w:val="Table Text"/>
    <w:rsid w:val="00D2180A"/>
    <w:pPr>
      <w:snapToGrid w:val="0"/>
      <w:spacing w:before="80" w:after="80"/>
    </w:pPr>
    <w:rPr>
      <w:rFonts w:ascii="Arial" w:hAnsi="Arial" w:cs="Arial"/>
      <w:sz w:val="18"/>
      <w:szCs w:val="18"/>
    </w:rPr>
  </w:style>
  <w:style w:type="table" w:styleId="af0">
    <w:name w:val="Table Grid"/>
    <w:basedOn w:val="a8"/>
    <w:rsid w:val="00F179AA"/>
    <w:pPr>
      <w:widowControl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a6"/>
    <w:rsid w:val="00B85BB3"/>
    <w:pPr>
      <w:widowControl/>
      <w:spacing w:before="100" w:beforeAutospacing="1" w:after="100" w:afterAutospacing="1"/>
      <w:ind w:firstLineChars="0" w:firstLine="0"/>
      <w:jc w:val="center"/>
      <w:textAlignment w:val="center"/>
    </w:pPr>
    <w:rPr>
      <w:rFonts w:ascii="宋体" w:hAnsi="宋体"/>
      <w:kern w:val="0"/>
      <w:sz w:val="24"/>
    </w:rPr>
  </w:style>
  <w:style w:type="paragraph" w:styleId="af1">
    <w:name w:val="Body Text Indent"/>
    <w:basedOn w:val="a6"/>
    <w:rsid w:val="00237D03"/>
    <w:pPr>
      <w:adjustRightInd w:val="0"/>
      <w:spacing w:after="60" w:line="60" w:lineRule="atLeast"/>
      <w:ind w:firstLineChars="0" w:firstLine="454"/>
      <w:textAlignment w:val="baseline"/>
    </w:pPr>
    <w:rPr>
      <w:szCs w:val="20"/>
    </w:rPr>
  </w:style>
  <w:style w:type="character" w:styleId="af2">
    <w:name w:val="annotation reference"/>
    <w:basedOn w:val="a7"/>
    <w:rsid w:val="00E5105A"/>
    <w:rPr>
      <w:sz w:val="21"/>
      <w:szCs w:val="21"/>
    </w:rPr>
  </w:style>
  <w:style w:type="paragraph" w:styleId="af3">
    <w:name w:val="annotation text"/>
    <w:basedOn w:val="a6"/>
    <w:link w:val="Char"/>
    <w:semiHidden/>
    <w:rsid w:val="00E5105A"/>
    <w:pPr>
      <w:jc w:val="left"/>
    </w:pPr>
  </w:style>
  <w:style w:type="character" w:customStyle="1" w:styleId="Char">
    <w:name w:val="批注文字 Char"/>
    <w:basedOn w:val="a7"/>
    <w:link w:val="af3"/>
    <w:semiHidden/>
    <w:rsid w:val="00AD5496"/>
    <w:rPr>
      <w:kern w:val="2"/>
      <w:sz w:val="21"/>
      <w:szCs w:val="24"/>
    </w:rPr>
  </w:style>
  <w:style w:type="paragraph" w:styleId="af4">
    <w:name w:val="annotation subject"/>
    <w:basedOn w:val="af3"/>
    <w:next w:val="af3"/>
    <w:semiHidden/>
    <w:rsid w:val="00E5105A"/>
    <w:rPr>
      <w:b/>
      <w:bCs/>
    </w:rPr>
  </w:style>
  <w:style w:type="paragraph" w:styleId="af5">
    <w:name w:val="Balloon Text"/>
    <w:basedOn w:val="a6"/>
    <w:semiHidden/>
    <w:rsid w:val="00E5105A"/>
    <w:rPr>
      <w:sz w:val="18"/>
      <w:szCs w:val="18"/>
    </w:rPr>
  </w:style>
  <w:style w:type="paragraph" w:customStyle="1" w:styleId="a3">
    <w:name w:val="前言、引言标题"/>
    <w:next w:val="a6"/>
    <w:rsid w:val="00B4714E"/>
    <w:pPr>
      <w:numPr>
        <w:numId w:val="1"/>
      </w:numPr>
      <w:shd w:val="clear" w:color="FFFFFF" w:fill="FFFFFF"/>
      <w:spacing w:before="640" w:after="560"/>
      <w:jc w:val="center"/>
      <w:outlineLvl w:val="0"/>
    </w:pPr>
    <w:rPr>
      <w:rFonts w:ascii="黑体" w:eastAsia="黑体"/>
      <w:sz w:val="32"/>
    </w:rPr>
  </w:style>
  <w:style w:type="paragraph" w:customStyle="1" w:styleId="a4">
    <w:name w:val="章标题"/>
    <w:next w:val="af6"/>
    <w:link w:val="Char0"/>
    <w:rsid w:val="00EA1E27"/>
    <w:pPr>
      <w:numPr>
        <w:ilvl w:val="1"/>
        <w:numId w:val="1"/>
      </w:numPr>
      <w:spacing w:beforeLines="50" w:afterLines="50"/>
      <w:jc w:val="center"/>
      <w:outlineLvl w:val="1"/>
    </w:pPr>
    <w:rPr>
      <w:rFonts w:ascii="黑体" w:eastAsia="黑体"/>
      <w:sz w:val="30"/>
    </w:rPr>
  </w:style>
  <w:style w:type="paragraph" w:customStyle="1" w:styleId="af6">
    <w:name w:val="段"/>
    <w:link w:val="Char1"/>
    <w:rsid w:val="00B4714E"/>
    <w:pPr>
      <w:autoSpaceDE w:val="0"/>
      <w:autoSpaceDN w:val="0"/>
      <w:ind w:firstLineChars="200" w:firstLine="200"/>
      <w:jc w:val="both"/>
    </w:pPr>
    <w:rPr>
      <w:rFonts w:ascii="宋体"/>
      <w:noProof/>
      <w:sz w:val="21"/>
    </w:rPr>
  </w:style>
  <w:style w:type="character" w:customStyle="1" w:styleId="Char1">
    <w:name w:val="段 Char"/>
    <w:link w:val="af6"/>
    <w:rsid w:val="00FB2A53"/>
    <w:rPr>
      <w:rFonts w:ascii="宋体"/>
      <w:noProof/>
      <w:sz w:val="21"/>
    </w:rPr>
  </w:style>
  <w:style w:type="character" w:customStyle="1" w:styleId="Char0">
    <w:name w:val="章标题 Char"/>
    <w:basedOn w:val="a7"/>
    <w:link w:val="a4"/>
    <w:rsid w:val="009D215E"/>
    <w:rPr>
      <w:rFonts w:ascii="黑体" w:eastAsia="黑体"/>
      <w:sz w:val="30"/>
    </w:rPr>
  </w:style>
  <w:style w:type="paragraph" w:customStyle="1" w:styleId="a5">
    <w:name w:val="一级条标题"/>
    <w:basedOn w:val="a4"/>
    <w:next w:val="af6"/>
    <w:rsid w:val="00B4714E"/>
    <w:pPr>
      <w:numPr>
        <w:ilvl w:val="2"/>
      </w:numPr>
      <w:spacing w:beforeLines="0" w:afterLines="0"/>
      <w:outlineLvl w:val="2"/>
    </w:pPr>
  </w:style>
  <w:style w:type="paragraph" w:customStyle="1" w:styleId="af7">
    <w:name w:val="二级条标题"/>
    <w:basedOn w:val="a5"/>
    <w:next w:val="af6"/>
    <w:rsid w:val="00EA1E27"/>
    <w:pPr>
      <w:numPr>
        <w:ilvl w:val="3"/>
        <w:numId w:val="0"/>
      </w:numPr>
      <w:outlineLvl w:val="3"/>
    </w:pPr>
    <w:rPr>
      <w:sz w:val="24"/>
    </w:rPr>
  </w:style>
  <w:style w:type="paragraph" w:customStyle="1" w:styleId="af8">
    <w:name w:val="三级条标题"/>
    <w:basedOn w:val="af7"/>
    <w:next w:val="af6"/>
    <w:rsid w:val="00B4714E"/>
    <w:pPr>
      <w:numPr>
        <w:ilvl w:val="4"/>
      </w:numPr>
      <w:outlineLvl w:val="4"/>
    </w:pPr>
  </w:style>
  <w:style w:type="paragraph" w:customStyle="1" w:styleId="af9">
    <w:name w:val="四级条标题"/>
    <w:basedOn w:val="af8"/>
    <w:next w:val="af6"/>
    <w:rsid w:val="00B4714E"/>
    <w:pPr>
      <w:numPr>
        <w:ilvl w:val="5"/>
      </w:numPr>
      <w:outlineLvl w:val="5"/>
    </w:pPr>
  </w:style>
  <w:style w:type="paragraph" w:customStyle="1" w:styleId="afa">
    <w:name w:val="五级条标题"/>
    <w:basedOn w:val="af9"/>
    <w:next w:val="af6"/>
    <w:rsid w:val="00B4714E"/>
    <w:pPr>
      <w:numPr>
        <w:ilvl w:val="6"/>
      </w:numPr>
      <w:outlineLvl w:val="6"/>
    </w:pPr>
  </w:style>
  <w:style w:type="paragraph" w:customStyle="1" w:styleId="a2">
    <w:name w:val="正文图标题"/>
    <w:next w:val="af6"/>
    <w:rsid w:val="00B4714E"/>
    <w:pPr>
      <w:numPr>
        <w:numId w:val="2"/>
      </w:numPr>
      <w:jc w:val="center"/>
    </w:pPr>
    <w:rPr>
      <w:rFonts w:ascii="黑体" w:eastAsia="黑体"/>
      <w:sz w:val="21"/>
    </w:rPr>
  </w:style>
  <w:style w:type="paragraph" w:styleId="afb">
    <w:name w:val="Normal Indent"/>
    <w:aliases w:val="正文（首行缩进两字）,表正文,正文非缩进,正文不缩进,首行缩进,正文（首行缩进两字）＋行距：1.5倍行距,正文缩进 Char,正文缩进 Char Char Char Char Char,正文缩进 Char Char Char,特点,段1,正文缩进（首行缩进两字）,四号,ALT+Z,正文-段前3磅,Alt+X,mr正文缩进,正文对齐,标题4,正文缩进William,缩进,正文（首行缩进两字） Char Char Char Char,正文（首行缩进两字） Char Char,特点 Char,水上"/>
    <w:basedOn w:val="a6"/>
    <w:link w:val="Char10"/>
    <w:qFormat/>
    <w:rsid w:val="00B61A9C"/>
    <w:pPr>
      <w:ind w:firstLineChars="0" w:firstLine="420"/>
    </w:pPr>
    <w:rPr>
      <w:szCs w:val="20"/>
    </w:rPr>
  </w:style>
  <w:style w:type="character" w:customStyle="1" w:styleId="Char10">
    <w:name w:val="正文缩进 Char1"/>
    <w:aliases w:val="正文（首行缩进两字） Char,表正文 Char,正文非缩进 Char,正文不缩进 Char,首行缩进 Char,正文（首行缩进两字）＋行距：1.5倍行距 Char,正文缩进 Char Char,正文缩进 Char Char Char Char Char Char,正文缩进 Char Char Char Char,特点 Char1,段1 Char,正文缩进（首行缩进两字） Char,四号 Char,ALT+Z Char,正文-段前3磅 Char,Alt+X Char"/>
    <w:basedOn w:val="a7"/>
    <w:link w:val="afb"/>
    <w:rsid w:val="00B61A9C"/>
    <w:rPr>
      <w:rFonts w:eastAsia="宋体"/>
      <w:kern w:val="2"/>
      <w:sz w:val="21"/>
      <w:lang w:val="en-US" w:eastAsia="zh-CN" w:bidi="ar-SA"/>
    </w:rPr>
  </w:style>
  <w:style w:type="paragraph" w:customStyle="1" w:styleId="Char2">
    <w:name w:val="Char"/>
    <w:basedOn w:val="a6"/>
    <w:rsid w:val="00B61A9C"/>
    <w:pPr>
      <w:ind w:firstLineChars="0" w:firstLine="0"/>
    </w:pPr>
    <w:rPr>
      <w:rFonts w:ascii="Tahoma" w:hAnsi="Tahoma"/>
      <w:sz w:val="24"/>
      <w:szCs w:val="20"/>
    </w:rPr>
  </w:style>
  <w:style w:type="paragraph" w:customStyle="1" w:styleId="ParaCharCharCharCharCharCharCharCharCharCharCharCharCharCharChar1CharCharCharCharCharCharChar">
    <w:name w:val="默认段落字体 Para Char Char Char Char Char Char Char Char Char Char Char Char Char Char Char1 Char Char Char Char Char Char Char"/>
    <w:basedOn w:val="a6"/>
    <w:rsid w:val="00841B26"/>
    <w:pPr>
      <w:ind w:firstLineChars="0" w:firstLine="0"/>
    </w:pPr>
    <w:rPr>
      <w:rFonts w:ascii="Tahoma" w:hAnsi="Tahoma"/>
      <w:sz w:val="24"/>
      <w:szCs w:val="20"/>
    </w:rPr>
  </w:style>
  <w:style w:type="paragraph" w:customStyle="1" w:styleId="ParaCharCharCharCharCharCharCharCharChar2CharCharCharCharCharCharChar">
    <w:name w:val="默认段落字体 Para Char Char Char Char Char Char Char Char Char2 Char Char Char Char Char Char Char"/>
    <w:basedOn w:val="af"/>
    <w:autoRedefine/>
    <w:rsid w:val="00BE6F1E"/>
    <w:pPr>
      <w:adjustRightInd w:val="0"/>
      <w:spacing w:line="436" w:lineRule="exact"/>
      <w:ind w:left="357" w:firstLineChars="0" w:firstLine="0"/>
      <w:jc w:val="left"/>
      <w:outlineLvl w:val="3"/>
    </w:pPr>
    <w:rPr>
      <w:rFonts w:ascii="Tahoma" w:hAnsi="Tahoma"/>
      <w:b/>
      <w:sz w:val="24"/>
      <w:szCs w:val="24"/>
    </w:rPr>
  </w:style>
  <w:style w:type="paragraph" w:customStyle="1" w:styleId="Bullet">
    <w:name w:val="Bullet"/>
    <w:basedOn w:val="a6"/>
    <w:autoRedefine/>
    <w:rsid w:val="000355BC"/>
    <w:pPr>
      <w:widowControl/>
      <w:numPr>
        <w:numId w:val="4"/>
      </w:numPr>
      <w:adjustRightInd w:val="0"/>
      <w:spacing w:before="60" w:after="60" w:line="288" w:lineRule="auto"/>
      <w:ind w:firstLineChars="0" w:firstLine="0"/>
    </w:pPr>
    <w:rPr>
      <w:rFonts w:ascii="宋体" w:hAnsi="宋体" w:cs="Arial"/>
      <w:kern w:val="0"/>
      <w:sz w:val="22"/>
      <w:szCs w:val="22"/>
    </w:rPr>
  </w:style>
  <w:style w:type="paragraph" w:customStyle="1" w:styleId="afc">
    <w:name w:val="正文表标题"/>
    <w:next w:val="af6"/>
    <w:rsid w:val="00D74333"/>
    <w:pPr>
      <w:jc w:val="center"/>
    </w:pPr>
    <w:rPr>
      <w:rFonts w:ascii="黑体" w:eastAsia="黑体"/>
      <w:sz w:val="21"/>
    </w:rPr>
  </w:style>
  <w:style w:type="paragraph" w:customStyle="1" w:styleId="ZH">
    <w:name w:val="ZH"/>
    <w:rsid w:val="00D7433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CharCharCharChar1">
    <w:name w:val="Char Char Char Char1"/>
    <w:basedOn w:val="a6"/>
    <w:rsid w:val="00B31E92"/>
    <w:pPr>
      <w:widowControl/>
      <w:spacing w:after="160" w:line="240" w:lineRule="exact"/>
      <w:ind w:firstLineChars="0" w:firstLine="0"/>
      <w:jc w:val="left"/>
    </w:pPr>
    <w:rPr>
      <w:rFonts w:ascii="Verdana" w:hAnsi="Verdana"/>
      <w:kern w:val="0"/>
      <w:sz w:val="20"/>
      <w:szCs w:val="20"/>
      <w:lang w:eastAsia="en-US"/>
    </w:rPr>
  </w:style>
  <w:style w:type="paragraph" w:customStyle="1" w:styleId="15">
    <w:name w:val="文章正文+1.5倍行距"/>
    <w:basedOn w:val="a6"/>
    <w:link w:val="15Char"/>
    <w:rsid w:val="009B0278"/>
    <w:pPr>
      <w:spacing w:line="360" w:lineRule="auto"/>
      <w:ind w:firstLineChars="0" w:firstLine="420"/>
    </w:pPr>
  </w:style>
  <w:style w:type="character" w:customStyle="1" w:styleId="15Char">
    <w:name w:val="文章正文+1.5倍行距 Char"/>
    <w:basedOn w:val="a7"/>
    <w:link w:val="15"/>
    <w:rsid w:val="009B0278"/>
    <w:rPr>
      <w:rFonts w:eastAsia="宋体"/>
      <w:kern w:val="2"/>
      <w:sz w:val="21"/>
      <w:szCs w:val="24"/>
      <w:lang w:val="en-US" w:eastAsia="zh-CN" w:bidi="ar-SA"/>
    </w:rPr>
  </w:style>
  <w:style w:type="paragraph" w:customStyle="1" w:styleId="B1">
    <w:name w:val="B1"/>
    <w:basedOn w:val="afd"/>
    <w:rsid w:val="004B2B78"/>
    <w:pPr>
      <w:widowControl/>
      <w:overflowPunct w:val="0"/>
      <w:autoSpaceDE w:val="0"/>
      <w:autoSpaceDN w:val="0"/>
      <w:adjustRightInd w:val="0"/>
      <w:spacing w:after="180"/>
      <w:ind w:left="568" w:firstLineChars="0" w:hanging="284"/>
      <w:jc w:val="left"/>
      <w:textAlignment w:val="baseline"/>
    </w:pPr>
    <w:rPr>
      <w:kern w:val="0"/>
      <w:sz w:val="20"/>
      <w:lang w:val="en-GB"/>
    </w:rPr>
  </w:style>
  <w:style w:type="paragraph" w:styleId="afd">
    <w:name w:val="List"/>
    <w:basedOn w:val="a6"/>
    <w:rsid w:val="004B2B78"/>
    <w:pPr>
      <w:ind w:left="200" w:hangingChars="200" w:hanging="200"/>
    </w:pPr>
  </w:style>
  <w:style w:type="paragraph" w:styleId="afe">
    <w:name w:val="Normal (Web)"/>
    <w:basedOn w:val="a6"/>
    <w:uiPriority w:val="99"/>
    <w:rsid w:val="00BE304B"/>
    <w:pPr>
      <w:widowControl/>
      <w:spacing w:before="100" w:beforeAutospacing="1" w:after="100" w:afterAutospacing="1"/>
      <w:ind w:firstLineChars="0" w:firstLine="0"/>
      <w:jc w:val="left"/>
    </w:pPr>
    <w:rPr>
      <w:rFonts w:ascii="宋体" w:hAnsi="宋体" w:cs="宋体"/>
      <w:kern w:val="0"/>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f"/>
    <w:autoRedefine/>
    <w:rsid w:val="00DF31A4"/>
    <w:pPr>
      <w:ind w:firstLineChars="0" w:firstLine="0"/>
    </w:pPr>
    <w:rPr>
      <w:rFonts w:ascii="Tahoma" w:hAnsi="Tahoma"/>
      <w:sz w:val="24"/>
      <w:szCs w:val="24"/>
    </w:rPr>
  </w:style>
  <w:style w:type="paragraph" w:styleId="30">
    <w:name w:val="toc 3"/>
    <w:basedOn w:val="a6"/>
    <w:next w:val="a6"/>
    <w:autoRedefine/>
    <w:uiPriority w:val="39"/>
    <w:rsid w:val="00B721E0"/>
    <w:pPr>
      <w:tabs>
        <w:tab w:val="right" w:leader="dot" w:pos="9560"/>
      </w:tabs>
      <w:ind w:leftChars="171" w:left="359" w:firstLine="420"/>
    </w:pPr>
    <w:rPr>
      <w:rFonts w:ascii="黑体" w:eastAsia="黑体" w:hAnsi="黑体"/>
      <w:noProof/>
    </w:rPr>
  </w:style>
  <w:style w:type="character" w:styleId="aff">
    <w:name w:val="Emphasis"/>
    <w:basedOn w:val="a7"/>
    <w:uiPriority w:val="20"/>
    <w:qFormat/>
    <w:rsid w:val="00FD1EEB"/>
    <w:rPr>
      <w:b w:val="0"/>
      <w:bCs w:val="0"/>
      <w:i w:val="0"/>
      <w:iCs w:val="0"/>
      <w:color w:val="CC0033"/>
    </w:rPr>
  </w:style>
  <w:style w:type="paragraph" w:customStyle="1" w:styleId="ParaCharCharCharCharCharCharCharCharChar1CharCharCharChar">
    <w:name w:val="默认段落字体 Para Char Char Char Char Char Char Char Char Char1 Char Char Char Char"/>
    <w:basedOn w:val="af"/>
    <w:autoRedefine/>
    <w:rsid w:val="00D976A0"/>
    <w:pPr>
      <w:adjustRightInd w:val="0"/>
      <w:spacing w:line="436" w:lineRule="exact"/>
      <w:ind w:left="357" w:firstLineChars="0" w:firstLine="0"/>
      <w:jc w:val="left"/>
      <w:outlineLvl w:val="3"/>
    </w:pPr>
    <w:rPr>
      <w:rFonts w:ascii="Tahoma" w:hAnsi="Tahoma"/>
      <w:b/>
      <w:sz w:val="24"/>
      <w:szCs w:val="24"/>
    </w:rPr>
  </w:style>
  <w:style w:type="paragraph" w:customStyle="1" w:styleId="aff0">
    <w:name w:val="其他标准称谓"/>
    <w:rsid w:val="000F6A8B"/>
    <w:pPr>
      <w:spacing w:line="0" w:lineRule="atLeast"/>
      <w:jc w:val="distribute"/>
    </w:pPr>
    <w:rPr>
      <w:rFonts w:ascii="黑体" w:eastAsia="黑体" w:hAnsi="宋体"/>
      <w:sz w:val="52"/>
    </w:rPr>
  </w:style>
  <w:style w:type="paragraph" w:customStyle="1" w:styleId="aff1">
    <w:name w:val="文档正文"/>
    <w:basedOn w:val="a6"/>
    <w:link w:val="Char3"/>
    <w:rsid w:val="00147BBA"/>
    <w:pPr>
      <w:adjustRightInd w:val="0"/>
      <w:spacing w:line="440" w:lineRule="atLeast"/>
      <w:ind w:firstLineChars="193" w:firstLine="479"/>
      <w:textAlignment w:val="baseline"/>
    </w:pPr>
    <w:rPr>
      <w:rFonts w:ascii="宋体"/>
      <w:spacing w:val="4"/>
      <w:kern w:val="0"/>
      <w:sz w:val="24"/>
      <w:szCs w:val="20"/>
    </w:rPr>
  </w:style>
  <w:style w:type="character" w:customStyle="1" w:styleId="Char3">
    <w:name w:val="文档正文 Char"/>
    <w:basedOn w:val="a7"/>
    <w:link w:val="aff1"/>
    <w:rsid w:val="00147BBA"/>
    <w:rPr>
      <w:rFonts w:ascii="宋体" w:eastAsia="宋体"/>
      <w:spacing w:val="4"/>
      <w:sz w:val="24"/>
      <w:lang w:val="en-US" w:eastAsia="zh-CN" w:bidi="ar-SA"/>
    </w:rPr>
  </w:style>
  <w:style w:type="paragraph" w:styleId="aff2">
    <w:name w:val="Body Text"/>
    <w:basedOn w:val="a6"/>
    <w:link w:val="Char4"/>
    <w:rsid w:val="00EF6E70"/>
    <w:pPr>
      <w:spacing w:after="120"/>
    </w:pPr>
  </w:style>
  <w:style w:type="character" w:customStyle="1" w:styleId="Char4">
    <w:name w:val="正文文本 Char"/>
    <w:basedOn w:val="a7"/>
    <w:link w:val="aff2"/>
    <w:rsid w:val="00EF6E70"/>
    <w:rPr>
      <w:kern w:val="2"/>
      <w:sz w:val="21"/>
      <w:szCs w:val="24"/>
    </w:rPr>
  </w:style>
  <w:style w:type="paragraph" w:styleId="aff3">
    <w:name w:val="Body Text First Indent"/>
    <w:basedOn w:val="aff2"/>
    <w:link w:val="Char5"/>
    <w:rsid w:val="00EF6E70"/>
    <w:pPr>
      <w:ind w:firstLineChars="100" w:firstLine="420"/>
    </w:pPr>
  </w:style>
  <w:style w:type="character" w:customStyle="1" w:styleId="Char5">
    <w:name w:val="正文首行缩进 Char"/>
    <w:basedOn w:val="Char4"/>
    <w:link w:val="aff3"/>
    <w:rsid w:val="00EF6E70"/>
    <w:rPr>
      <w:kern w:val="2"/>
      <w:sz w:val="21"/>
      <w:szCs w:val="24"/>
    </w:rPr>
  </w:style>
  <w:style w:type="paragraph" w:customStyle="1" w:styleId="aff4">
    <w:name w:val="封面标准名称"/>
    <w:rsid w:val="00926AE1"/>
    <w:pPr>
      <w:widowControl w:val="0"/>
      <w:spacing w:line="680" w:lineRule="exact"/>
      <w:jc w:val="center"/>
      <w:textAlignment w:val="center"/>
    </w:pPr>
    <w:rPr>
      <w:rFonts w:ascii="黑体" w:eastAsia="黑体"/>
      <w:sz w:val="52"/>
    </w:rPr>
  </w:style>
  <w:style w:type="paragraph" w:styleId="aff5">
    <w:name w:val="List Paragraph"/>
    <w:basedOn w:val="a6"/>
    <w:uiPriority w:val="34"/>
    <w:qFormat/>
    <w:rsid w:val="002830A0"/>
    <w:pPr>
      <w:ind w:firstLine="420"/>
    </w:pPr>
  </w:style>
  <w:style w:type="paragraph" w:customStyle="1" w:styleId="a0">
    <w:name w:val="二级无标题条"/>
    <w:basedOn w:val="a6"/>
    <w:rsid w:val="0004592F"/>
    <w:pPr>
      <w:numPr>
        <w:ilvl w:val="3"/>
        <w:numId w:val="14"/>
      </w:numPr>
      <w:ind w:firstLineChars="0"/>
    </w:pPr>
  </w:style>
  <w:style w:type="paragraph" w:customStyle="1" w:styleId="a">
    <w:name w:val="三级无标题条"/>
    <w:basedOn w:val="a6"/>
    <w:rsid w:val="0004592F"/>
    <w:pPr>
      <w:numPr>
        <w:ilvl w:val="4"/>
        <w:numId w:val="14"/>
      </w:numPr>
      <w:ind w:firstLineChars="0"/>
    </w:pPr>
  </w:style>
  <w:style w:type="paragraph" w:customStyle="1" w:styleId="a1">
    <w:name w:val="四级无标题条"/>
    <w:basedOn w:val="a6"/>
    <w:rsid w:val="0004592F"/>
    <w:pPr>
      <w:numPr>
        <w:ilvl w:val="5"/>
        <w:numId w:val="14"/>
      </w:numPr>
      <w:ind w:firstLineChars="0"/>
    </w:pPr>
  </w:style>
  <w:style w:type="paragraph" w:customStyle="1" w:styleId="aff6">
    <w:name w:val="五级无标题条"/>
    <w:basedOn w:val="a6"/>
    <w:rsid w:val="0004592F"/>
    <w:pPr>
      <w:ind w:firstLineChars="0" w:firstLine="0"/>
    </w:pPr>
  </w:style>
  <w:style w:type="paragraph" w:customStyle="1" w:styleId="aff7">
    <w:name w:val="一级无标题条"/>
    <w:basedOn w:val="a6"/>
    <w:rsid w:val="0004592F"/>
    <w:pPr>
      <w:ind w:firstLineChars="0" w:firstLine="0"/>
    </w:pPr>
  </w:style>
  <w:style w:type="character" w:styleId="HTML">
    <w:name w:val="HTML Definition"/>
    <w:rsid w:val="009756D3"/>
    <w:rPr>
      <w:rFonts w:ascii="Tahoma" w:eastAsia="宋体" w:hAnsi="Tahoma"/>
      <w:i/>
      <w:iCs/>
      <w:kern w:val="2"/>
      <w:sz w:val="24"/>
      <w:lang w:val="en-US" w:eastAsia="zh-CN" w:bidi="ar-SA"/>
    </w:rPr>
  </w:style>
  <w:style w:type="character" w:styleId="HTML0">
    <w:name w:val="HTML Code"/>
    <w:rsid w:val="00F751C6"/>
    <w:rPr>
      <w:rFonts w:ascii="Courier New" w:hAnsi="Courier New"/>
      <w:sz w:val="20"/>
      <w:szCs w:val="20"/>
    </w:rPr>
  </w:style>
  <w:style w:type="paragraph" w:customStyle="1" w:styleId="0505">
    <w:name w:val="样式 章标题 + 段前: 0.5 行 段后: 0.5 行"/>
    <w:basedOn w:val="a4"/>
    <w:autoRedefine/>
    <w:rsid w:val="008D0BE0"/>
    <w:pPr>
      <w:numPr>
        <w:ilvl w:val="0"/>
        <w:numId w:val="0"/>
      </w:numPr>
      <w:spacing w:before="156" w:after="156"/>
      <w:ind w:left="567" w:hanging="567"/>
      <w:jc w:val="both"/>
      <w:outlineLvl w:val="0"/>
    </w:pPr>
    <w:rPr>
      <w:rFonts w:cs="宋体"/>
      <w:sz w:val="21"/>
    </w:rPr>
  </w:style>
  <w:style w:type="character" w:styleId="HTML1">
    <w:name w:val="HTML Sample"/>
    <w:rsid w:val="00FA27B4"/>
    <w:rPr>
      <w:rFonts w:ascii="Courier New" w:hAnsi="Courier New"/>
    </w:rPr>
  </w:style>
  <w:style w:type="character" w:customStyle="1" w:styleId="QBCharChar">
    <w:name w:val="QB正文 Char Char"/>
    <w:link w:val="QB"/>
    <w:rsid w:val="003C1CF8"/>
    <w:rPr>
      <w:rFonts w:ascii="宋体"/>
      <w:sz w:val="21"/>
    </w:rPr>
  </w:style>
  <w:style w:type="paragraph" w:customStyle="1" w:styleId="QB">
    <w:name w:val="QB正文"/>
    <w:basedOn w:val="af6"/>
    <w:link w:val="QBCharChar"/>
    <w:rsid w:val="003C1CF8"/>
    <w:rPr>
      <w:noProof w:val="0"/>
    </w:rPr>
  </w:style>
  <w:style w:type="paragraph" w:customStyle="1" w:styleId="QB2">
    <w:name w:val="QB标题2"/>
    <w:basedOn w:val="2"/>
    <w:qFormat/>
    <w:rsid w:val="003C1CF8"/>
    <w:pPr>
      <w:numPr>
        <w:ilvl w:val="1"/>
        <w:numId w:val="17"/>
      </w:numPr>
      <w:tabs>
        <w:tab w:val="left" w:pos="1107"/>
      </w:tabs>
      <w:spacing w:line="415" w:lineRule="auto"/>
      <w:ind w:firstLineChars="0" w:firstLine="0"/>
    </w:pPr>
    <w:rPr>
      <w:sz w:val="21"/>
      <w:szCs w:val="21"/>
    </w:rPr>
  </w:style>
  <w:style w:type="paragraph" w:customStyle="1" w:styleId="31">
    <w:name w:val="样式 标题 3 + 红色"/>
    <w:basedOn w:val="3"/>
    <w:rsid w:val="003C1CF8"/>
    <w:pPr>
      <w:numPr>
        <w:ilvl w:val="2"/>
      </w:numPr>
      <w:ind w:left="720" w:firstLineChars="200" w:hanging="720"/>
    </w:pPr>
    <w:rPr>
      <w:b w:val="0"/>
      <w:sz w:val="24"/>
    </w:rPr>
  </w:style>
  <w:style w:type="paragraph" w:customStyle="1" w:styleId="aff8">
    <w:name w:val="表格(五号)"/>
    <w:basedOn w:val="a6"/>
    <w:rsid w:val="002A090C"/>
    <w:pPr>
      <w:autoSpaceDE w:val="0"/>
      <w:autoSpaceDN w:val="0"/>
      <w:adjustRightInd w:val="0"/>
      <w:snapToGrid w:val="0"/>
      <w:spacing w:line="288" w:lineRule="auto"/>
      <w:ind w:firstLineChars="0" w:firstLine="0"/>
      <w:jc w:val="center"/>
    </w:pPr>
    <w:rPr>
      <w:kern w:val="0"/>
      <w:szCs w:val="20"/>
    </w:rPr>
  </w:style>
  <w:style w:type="paragraph" w:styleId="aff9">
    <w:name w:val="Revision"/>
    <w:hidden/>
    <w:uiPriority w:val="99"/>
    <w:semiHidden/>
    <w:rsid w:val="00692D1C"/>
    <w:rPr>
      <w:kern w:val="2"/>
      <w:sz w:val="21"/>
      <w:szCs w:val="24"/>
    </w:rPr>
  </w:style>
  <w:style w:type="paragraph" w:customStyle="1" w:styleId="Default">
    <w:name w:val="Default"/>
    <w:rsid w:val="00673D06"/>
    <w:pPr>
      <w:widowControl w:val="0"/>
      <w:autoSpaceDE w:val="0"/>
      <w:autoSpaceDN w:val="0"/>
      <w:adjustRightInd w:val="0"/>
    </w:pPr>
    <w:rPr>
      <w:rFonts w:ascii="微软雅黑" w:eastAsia="微软雅黑" w:cs="微软雅黑"/>
      <w:color w:val="000000"/>
      <w:sz w:val="24"/>
      <w:szCs w:val="24"/>
    </w:rPr>
  </w:style>
  <w:style w:type="character" w:customStyle="1" w:styleId="apple-converted-space">
    <w:name w:val="apple-converted-space"/>
    <w:basedOn w:val="a7"/>
    <w:rsid w:val="009C2704"/>
  </w:style>
  <w:style w:type="paragraph" w:customStyle="1" w:styleId="reader-word-layer">
    <w:name w:val="reader-word-layer"/>
    <w:basedOn w:val="a6"/>
    <w:rsid w:val="00342A64"/>
    <w:pPr>
      <w:widowControl/>
      <w:spacing w:before="100" w:beforeAutospacing="1" w:after="100" w:afterAutospacing="1"/>
      <w:ind w:firstLineChars="0" w:firstLine="0"/>
      <w:jc w:val="left"/>
    </w:pPr>
    <w:rPr>
      <w:rFonts w:ascii="宋体" w:hAnsi="宋体" w:cs="宋体"/>
      <w:kern w:val="0"/>
      <w:sz w:val="24"/>
    </w:rPr>
  </w:style>
  <w:style w:type="character" w:customStyle="1" w:styleId="level2CharChar">
    <w:name w:val="level2 Char Char"/>
    <w:link w:val="level2"/>
    <w:rsid w:val="0006635B"/>
    <w:rPr>
      <w:rFonts w:ascii="Arial" w:eastAsia="黑体" w:hAnsi="Arial"/>
      <w:b/>
      <w:bCs/>
      <w:kern w:val="2"/>
      <w:sz w:val="21"/>
      <w:szCs w:val="21"/>
    </w:rPr>
  </w:style>
  <w:style w:type="paragraph" w:customStyle="1" w:styleId="level2">
    <w:name w:val="level2"/>
    <w:basedOn w:val="QB2"/>
    <w:link w:val="level2CharChar"/>
    <w:rsid w:val="0006635B"/>
    <w:pPr>
      <w:numPr>
        <w:numId w:val="2"/>
      </w:numPr>
      <w:tabs>
        <w:tab w:val="left" w:pos="1107"/>
      </w:tabs>
      <w:adjustRightInd w:val="0"/>
    </w:pPr>
  </w:style>
  <w:style w:type="character" w:customStyle="1" w:styleId="QBChar1">
    <w:name w:val="QB正文 Char1"/>
    <w:rsid w:val="00B53C8F"/>
    <w:rPr>
      <w:rFonts w:ascii="宋体"/>
      <w:sz w:val="21"/>
    </w:rPr>
  </w:style>
  <w:style w:type="character" w:styleId="affa">
    <w:name w:val="Strong"/>
    <w:basedOn w:val="a7"/>
    <w:uiPriority w:val="22"/>
    <w:qFormat/>
    <w:rsid w:val="00B60EDE"/>
    <w:rPr>
      <w:b/>
      <w:bCs/>
    </w:rPr>
  </w:style>
  <w:style w:type="paragraph" w:styleId="TOC">
    <w:name w:val="TOC Heading"/>
    <w:basedOn w:val="1"/>
    <w:next w:val="a6"/>
    <w:uiPriority w:val="39"/>
    <w:unhideWhenUsed/>
    <w:qFormat/>
    <w:rsid w:val="00131C30"/>
    <w:pPr>
      <w:widowControl/>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doctitle">
    <w:name w:val="doc_title"/>
    <w:basedOn w:val="a7"/>
    <w:rsid w:val="009675A6"/>
  </w:style>
  <w:style w:type="paragraph" w:styleId="40">
    <w:name w:val="toc 4"/>
    <w:basedOn w:val="a6"/>
    <w:next w:val="a6"/>
    <w:autoRedefine/>
    <w:uiPriority w:val="39"/>
    <w:unhideWhenUsed/>
    <w:rsid w:val="000E7F25"/>
    <w:pPr>
      <w:ind w:leftChars="600" w:left="1260" w:firstLineChars="0" w:firstLine="0"/>
    </w:pPr>
    <w:rPr>
      <w:rFonts w:asciiTheme="minorHAnsi" w:eastAsiaTheme="minorEastAsia" w:hAnsiTheme="minorHAnsi" w:cstheme="minorBidi"/>
      <w:szCs w:val="22"/>
    </w:rPr>
  </w:style>
  <w:style w:type="paragraph" w:styleId="5">
    <w:name w:val="toc 5"/>
    <w:basedOn w:val="a6"/>
    <w:next w:val="a6"/>
    <w:autoRedefine/>
    <w:uiPriority w:val="39"/>
    <w:unhideWhenUsed/>
    <w:rsid w:val="000E7F25"/>
    <w:pPr>
      <w:ind w:leftChars="800" w:left="1680" w:firstLineChars="0" w:firstLine="0"/>
    </w:pPr>
    <w:rPr>
      <w:rFonts w:asciiTheme="minorHAnsi" w:eastAsiaTheme="minorEastAsia" w:hAnsiTheme="minorHAnsi" w:cstheme="minorBidi"/>
      <w:szCs w:val="22"/>
    </w:rPr>
  </w:style>
  <w:style w:type="paragraph" w:styleId="6">
    <w:name w:val="toc 6"/>
    <w:basedOn w:val="a6"/>
    <w:next w:val="a6"/>
    <w:autoRedefine/>
    <w:uiPriority w:val="39"/>
    <w:unhideWhenUsed/>
    <w:rsid w:val="000E7F25"/>
    <w:pPr>
      <w:ind w:leftChars="1000" w:left="2100" w:firstLineChars="0" w:firstLine="0"/>
    </w:pPr>
    <w:rPr>
      <w:rFonts w:asciiTheme="minorHAnsi" w:eastAsiaTheme="minorEastAsia" w:hAnsiTheme="minorHAnsi" w:cstheme="minorBidi"/>
      <w:szCs w:val="22"/>
    </w:rPr>
  </w:style>
  <w:style w:type="paragraph" w:styleId="7">
    <w:name w:val="toc 7"/>
    <w:basedOn w:val="a6"/>
    <w:next w:val="a6"/>
    <w:autoRedefine/>
    <w:uiPriority w:val="39"/>
    <w:unhideWhenUsed/>
    <w:rsid w:val="000E7F25"/>
    <w:pPr>
      <w:ind w:leftChars="1200" w:left="2520" w:firstLineChars="0" w:firstLine="0"/>
    </w:pPr>
    <w:rPr>
      <w:rFonts w:asciiTheme="minorHAnsi" w:eastAsiaTheme="minorEastAsia" w:hAnsiTheme="minorHAnsi" w:cstheme="minorBidi"/>
      <w:szCs w:val="22"/>
    </w:rPr>
  </w:style>
  <w:style w:type="paragraph" w:styleId="8">
    <w:name w:val="toc 8"/>
    <w:basedOn w:val="a6"/>
    <w:next w:val="a6"/>
    <w:autoRedefine/>
    <w:uiPriority w:val="39"/>
    <w:unhideWhenUsed/>
    <w:rsid w:val="000E7F25"/>
    <w:pPr>
      <w:ind w:leftChars="1400" w:left="2940" w:firstLineChars="0" w:firstLine="0"/>
    </w:pPr>
    <w:rPr>
      <w:rFonts w:asciiTheme="minorHAnsi" w:eastAsiaTheme="minorEastAsia" w:hAnsiTheme="minorHAnsi" w:cstheme="minorBidi"/>
      <w:szCs w:val="22"/>
    </w:rPr>
  </w:style>
  <w:style w:type="paragraph" w:styleId="9">
    <w:name w:val="toc 9"/>
    <w:basedOn w:val="a6"/>
    <w:next w:val="a6"/>
    <w:autoRedefine/>
    <w:uiPriority w:val="39"/>
    <w:unhideWhenUsed/>
    <w:rsid w:val="000E7F25"/>
    <w:pPr>
      <w:ind w:leftChars="1600" w:left="3360" w:firstLineChars="0" w:firstLine="0"/>
    </w:pPr>
    <w:rPr>
      <w:rFonts w:asciiTheme="minorHAnsi" w:eastAsiaTheme="minorEastAsia" w:hAnsiTheme="minorHAnsi" w:cstheme="minorBidi"/>
      <w:szCs w:val="22"/>
    </w:rPr>
  </w:style>
  <w:style w:type="character" w:styleId="affb">
    <w:name w:val="FollowedHyperlink"/>
    <w:basedOn w:val="a7"/>
    <w:semiHidden/>
    <w:unhideWhenUsed/>
    <w:rsid w:val="00D33F09"/>
    <w:rPr>
      <w:color w:val="954F72" w:themeColor="followedHyperlink"/>
      <w:u w:val="single"/>
    </w:rPr>
  </w:style>
  <w:style w:type="character" w:customStyle="1" w:styleId="UnresolvedMention">
    <w:name w:val="Unresolved Mention"/>
    <w:basedOn w:val="a7"/>
    <w:uiPriority w:val="99"/>
    <w:semiHidden/>
    <w:unhideWhenUsed/>
    <w:rsid w:val="0056507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8967508">
      <w:bodyDiv w:val="1"/>
      <w:marLeft w:val="0"/>
      <w:marRight w:val="0"/>
      <w:marTop w:val="0"/>
      <w:marBottom w:val="0"/>
      <w:divBdr>
        <w:top w:val="none" w:sz="0" w:space="0" w:color="auto"/>
        <w:left w:val="none" w:sz="0" w:space="0" w:color="auto"/>
        <w:bottom w:val="none" w:sz="0" w:space="0" w:color="auto"/>
        <w:right w:val="none" w:sz="0" w:space="0" w:color="auto"/>
      </w:divBdr>
    </w:div>
    <w:div w:id="156306079">
      <w:bodyDiv w:val="1"/>
      <w:marLeft w:val="0"/>
      <w:marRight w:val="0"/>
      <w:marTop w:val="0"/>
      <w:marBottom w:val="0"/>
      <w:divBdr>
        <w:top w:val="none" w:sz="0" w:space="0" w:color="auto"/>
        <w:left w:val="none" w:sz="0" w:space="0" w:color="auto"/>
        <w:bottom w:val="none" w:sz="0" w:space="0" w:color="auto"/>
        <w:right w:val="none" w:sz="0" w:space="0" w:color="auto"/>
      </w:divBdr>
    </w:div>
    <w:div w:id="182942198">
      <w:bodyDiv w:val="1"/>
      <w:marLeft w:val="0"/>
      <w:marRight w:val="0"/>
      <w:marTop w:val="0"/>
      <w:marBottom w:val="0"/>
      <w:divBdr>
        <w:top w:val="none" w:sz="0" w:space="0" w:color="auto"/>
        <w:left w:val="none" w:sz="0" w:space="0" w:color="auto"/>
        <w:bottom w:val="none" w:sz="0" w:space="0" w:color="auto"/>
        <w:right w:val="none" w:sz="0" w:space="0" w:color="auto"/>
      </w:divBdr>
    </w:div>
    <w:div w:id="228467977">
      <w:bodyDiv w:val="1"/>
      <w:marLeft w:val="0"/>
      <w:marRight w:val="0"/>
      <w:marTop w:val="0"/>
      <w:marBottom w:val="0"/>
      <w:divBdr>
        <w:top w:val="none" w:sz="0" w:space="0" w:color="auto"/>
        <w:left w:val="none" w:sz="0" w:space="0" w:color="auto"/>
        <w:bottom w:val="none" w:sz="0" w:space="0" w:color="auto"/>
        <w:right w:val="none" w:sz="0" w:space="0" w:color="auto"/>
      </w:divBdr>
    </w:div>
    <w:div w:id="392657540">
      <w:bodyDiv w:val="1"/>
      <w:marLeft w:val="0"/>
      <w:marRight w:val="0"/>
      <w:marTop w:val="0"/>
      <w:marBottom w:val="0"/>
      <w:divBdr>
        <w:top w:val="none" w:sz="0" w:space="0" w:color="auto"/>
        <w:left w:val="none" w:sz="0" w:space="0" w:color="auto"/>
        <w:bottom w:val="none" w:sz="0" w:space="0" w:color="auto"/>
        <w:right w:val="none" w:sz="0" w:space="0" w:color="auto"/>
      </w:divBdr>
    </w:div>
    <w:div w:id="479729779">
      <w:bodyDiv w:val="1"/>
      <w:marLeft w:val="0"/>
      <w:marRight w:val="0"/>
      <w:marTop w:val="0"/>
      <w:marBottom w:val="0"/>
      <w:divBdr>
        <w:top w:val="none" w:sz="0" w:space="0" w:color="auto"/>
        <w:left w:val="none" w:sz="0" w:space="0" w:color="auto"/>
        <w:bottom w:val="none" w:sz="0" w:space="0" w:color="auto"/>
        <w:right w:val="none" w:sz="0" w:space="0" w:color="auto"/>
      </w:divBdr>
    </w:div>
    <w:div w:id="547497593">
      <w:bodyDiv w:val="1"/>
      <w:marLeft w:val="0"/>
      <w:marRight w:val="0"/>
      <w:marTop w:val="0"/>
      <w:marBottom w:val="0"/>
      <w:divBdr>
        <w:top w:val="none" w:sz="0" w:space="0" w:color="auto"/>
        <w:left w:val="none" w:sz="0" w:space="0" w:color="auto"/>
        <w:bottom w:val="none" w:sz="0" w:space="0" w:color="auto"/>
        <w:right w:val="none" w:sz="0" w:space="0" w:color="auto"/>
      </w:divBdr>
    </w:div>
    <w:div w:id="583799443">
      <w:bodyDiv w:val="1"/>
      <w:marLeft w:val="0"/>
      <w:marRight w:val="0"/>
      <w:marTop w:val="0"/>
      <w:marBottom w:val="0"/>
      <w:divBdr>
        <w:top w:val="none" w:sz="0" w:space="0" w:color="auto"/>
        <w:left w:val="none" w:sz="0" w:space="0" w:color="auto"/>
        <w:bottom w:val="none" w:sz="0" w:space="0" w:color="auto"/>
        <w:right w:val="none" w:sz="0" w:space="0" w:color="auto"/>
      </w:divBdr>
    </w:div>
    <w:div w:id="592202993">
      <w:bodyDiv w:val="1"/>
      <w:marLeft w:val="0"/>
      <w:marRight w:val="0"/>
      <w:marTop w:val="0"/>
      <w:marBottom w:val="0"/>
      <w:divBdr>
        <w:top w:val="none" w:sz="0" w:space="0" w:color="auto"/>
        <w:left w:val="none" w:sz="0" w:space="0" w:color="auto"/>
        <w:bottom w:val="none" w:sz="0" w:space="0" w:color="auto"/>
        <w:right w:val="none" w:sz="0" w:space="0" w:color="auto"/>
      </w:divBdr>
    </w:div>
    <w:div w:id="624118901">
      <w:bodyDiv w:val="1"/>
      <w:marLeft w:val="0"/>
      <w:marRight w:val="0"/>
      <w:marTop w:val="0"/>
      <w:marBottom w:val="0"/>
      <w:divBdr>
        <w:top w:val="none" w:sz="0" w:space="0" w:color="auto"/>
        <w:left w:val="none" w:sz="0" w:space="0" w:color="auto"/>
        <w:bottom w:val="none" w:sz="0" w:space="0" w:color="auto"/>
        <w:right w:val="none" w:sz="0" w:space="0" w:color="auto"/>
      </w:divBdr>
      <w:divsChild>
        <w:div w:id="336930803">
          <w:marLeft w:val="446"/>
          <w:marRight w:val="0"/>
          <w:marTop w:val="0"/>
          <w:marBottom w:val="0"/>
          <w:divBdr>
            <w:top w:val="none" w:sz="0" w:space="0" w:color="auto"/>
            <w:left w:val="none" w:sz="0" w:space="0" w:color="auto"/>
            <w:bottom w:val="none" w:sz="0" w:space="0" w:color="auto"/>
            <w:right w:val="none" w:sz="0" w:space="0" w:color="auto"/>
          </w:divBdr>
        </w:div>
      </w:divsChild>
    </w:div>
    <w:div w:id="701324391">
      <w:bodyDiv w:val="1"/>
      <w:marLeft w:val="0"/>
      <w:marRight w:val="0"/>
      <w:marTop w:val="0"/>
      <w:marBottom w:val="0"/>
      <w:divBdr>
        <w:top w:val="none" w:sz="0" w:space="0" w:color="auto"/>
        <w:left w:val="none" w:sz="0" w:space="0" w:color="auto"/>
        <w:bottom w:val="none" w:sz="0" w:space="0" w:color="auto"/>
        <w:right w:val="none" w:sz="0" w:space="0" w:color="auto"/>
      </w:divBdr>
    </w:div>
    <w:div w:id="728383238">
      <w:bodyDiv w:val="1"/>
      <w:marLeft w:val="0"/>
      <w:marRight w:val="0"/>
      <w:marTop w:val="0"/>
      <w:marBottom w:val="0"/>
      <w:divBdr>
        <w:top w:val="none" w:sz="0" w:space="0" w:color="auto"/>
        <w:left w:val="none" w:sz="0" w:space="0" w:color="auto"/>
        <w:bottom w:val="none" w:sz="0" w:space="0" w:color="auto"/>
        <w:right w:val="none" w:sz="0" w:space="0" w:color="auto"/>
      </w:divBdr>
    </w:div>
    <w:div w:id="764346742">
      <w:bodyDiv w:val="1"/>
      <w:marLeft w:val="0"/>
      <w:marRight w:val="0"/>
      <w:marTop w:val="0"/>
      <w:marBottom w:val="0"/>
      <w:divBdr>
        <w:top w:val="none" w:sz="0" w:space="0" w:color="auto"/>
        <w:left w:val="none" w:sz="0" w:space="0" w:color="auto"/>
        <w:bottom w:val="none" w:sz="0" w:space="0" w:color="auto"/>
        <w:right w:val="none" w:sz="0" w:space="0" w:color="auto"/>
      </w:divBdr>
    </w:div>
    <w:div w:id="832061012">
      <w:bodyDiv w:val="1"/>
      <w:marLeft w:val="0"/>
      <w:marRight w:val="0"/>
      <w:marTop w:val="0"/>
      <w:marBottom w:val="0"/>
      <w:divBdr>
        <w:top w:val="none" w:sz="0" w:space="0" w:color="auto"/>
        <w:left w:val="none" w:sz="0" w:space="0" w:color="auto"/>
        <w:bottom w:val="none" w:sz="0" w:space="0" w:color="auto"/>
        <w:right w:val="none" w:sz="0" w:space="0" w:color="auto"/>
      </w:divBdr>
    </w:div>
    <w:div w:id="844442248">
      <w:bodyDiv w:val="1"/>
      <w:marLeft w:val="0"/>
      <w:marRight w:val="0"/>
      <w:marTop w:val="0"/>
      <w:marBottom w:val="0"/>
      <w:divBdr>
        <w:top w:val="none" w:sz="0" w:space="0" w:color="auto"/>
        <w:left w:val="none" w:sz="0" w:space="0" w:color="auto"/>
        <w:bottom w:val="none" w:sz="0" w:space="0" w:color="auto"/>
        <w:right w:val="none" w:sz="0" w:space="0" w:color="auto"/>
      </w:divBdr>
    </w:div>
    <w:div w:id="961351405">
      <w:bodyDiv w:val="1"/>
      <w:marLeft w:val="0"/>
      <w:marRight w:val="0"/>
      <w:marTop w:val="0"/>
      <w:marBottom w:val="0"/>
      <w:divBdr>
        <w:top w:val="none" w:sz="0" w:space="0" w:color="auto"/>
        <w:left w:val="none" w:sz="0" w:space="0" w:color="auto"/>
        <w:bottom w:val="none" w:sz="0" w:space="0" w:color="auto"/>
        <w:right w:val="none" w:sz="0" w:space="0" w:color="auto"/>
      </w:divBdr>
      <w:divsChild>
        <w:div w:id="2064984569">
          <w:marLeft w:val="446"/>
          <w:marRight w:val="0"/>
          <w:marTop w:val="0"/>
          <w:marBottom w:val="0"/>
          <w:divBdr>
            <w:top w:val="none" w:sz="0" w:space="0" w:color="auto"/>
            <w:left w:val="none" w:sz="0" w:space="0" w:color="auto"/>
            <w:bottom w:val="none" w:sz="0" w:space="0" w:color="auto"/>
            <w:right w:val="none" w:sz="0" w:space="0" w:color="auto"/>
          </w:divBdr>
        </w:div>
      </w:divsChild>
    </w:div>
    <w:div w:id="1191146246">
      <w:bodyDiv w:val="1"/>
      <w:marLeft w:val="111"/>
      <w:marRight w:val="111"/>
      <w:marTop w:val="42"/>
      <w:marBottom w:val="42"/>
      <w:divBdr>
        <w:top w:val="none" w:sz="0" w:space="0" w:color="auto"/>
        <w:left w:val="none" w:sz="0" w:space="0" w:color="auto"/>
        <w:bottom w:val="none" w:sz="0" w:space="0" w:color="auto"/>
        <w:right w:val="none" w:sz="0" w:space="0" w:color="auto"/>
      </w:divBdr>
      <w:divsChild>
        <w:div w:id="1682731671">
          <w:marLeft w:val="120"/>
          <w:marRight w:val="0"/>
          <w:marTop w:val="0"/>
          <w:marBottom w:val="0"/>
          <w:divBdr>
            <w:top w:val="none" w:sz="0" w:space="0" w:color="auto"/>
            <w:left w:val="none" w:sz="0" w:space="0" w:color="auto"/>
            <w:bottom w:val="none" w:sz="0" w:space="0" w:color="auto"/>
            <w:right w:val="none" w:sz="0" w:space="0" w:color="auto"/>
          </w:divBdr>
          <w:divsChild>
            <w:div w:id="7316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25196">
      <w:bodyDiv w:val="1"/>
      <w:marLeft w:val="0"/>
      <w:marRight w:val="0"/>
      <w:marTop w:val="0"/>
      <w:marBottom w:val="0"/>
      <w:divBdr>
        <w:top w:val="none" w:sz="0" w:space="0" w:color="auto"/>
        <w:left w:val="none" w:sz="0" w:space="0" w:color="auto"/>
        <w:bottom w:val="none" w:sz="0" w:space="0" w:color="auto"/>
        <w:right w:val="none" w:sz="0" w:space="0" w:color="auto"/>
      </w:divBdr>
    </w:div>
    <w:div w:id="1328363083">
      <w:bodyDiv w:val="1"/>
      <w:marLeft w:val="0"/>
      <w:marRight w:val="0"/>
      <w:marTop w:val="0"/>
      <w:marBottom w:val="0"/>
      <w:divBdr>
        <w:top w:val="none" w:sz="0" w:space="0" w:color="auto"/>
        <w:left w:val="none" w:sz="0" w:space="0" w:color="auto"/>
        <w:bottom w:val="none" w:sz="0" w:space="0" w:color="auto"/>
        <w:right w:val="none" w:sz="0" w:space="0" w:color="auto"/>
      </w:divBdr>
    </w:div>
    <w:div w:id="1515877505">
      <w:bodyDiv w:val="1"/>
      <w:marLeft w:val="0"/>
      <w:marRight w:val="0"/>
      <w:marTop w:val="0"/>
      <w:marBottom w:val="0"/>
      <w:divBdr>
        <w:top w:val="none" w:sz="0" w:space="0" w:color="auto"/>
        <w:left w:val="none" w:sz="0" w:space="0" w:color="auto"/>
        <w:bottom w:val="none" w:sz="0" w:space="0" w:color="auto"/>
        <w:right w:val="none" w:sz="0" w:space="0" w:color="auto"/>
      </w:divBdr>
    </w:div>
    <w:div w:id="1556042524">
      <w:bodyDiv w:val="1"/>
      <w:marLeft w:val="0"/>
      <w:marRight w:val="0"/>
      <w:marTop w:val="0"/>
      <w:marBottom w:val="0"/>
      <w:divBdr>
        <w:top w:val="none" w:sz="0" w:space="0" w:color="auto"/>
        <w:left w:val="none" w:sz="0" w:space="0" w:color="auto"/>
        <w:bottom w:val="none" w:sz="0" w:space="0" w:color="auto"/>
        <w:right w:val="none" w:sz="0" w:space="0" w:color="auto"/>
      </w:divBdr>
    </w:div>
    <w:div w:id="1906180395">
      <w:bodyDiv w:val="1"/>
      <w:marLeft w:val="0"/>
      <w:marRight w:val="0"/>
      <w:marTop w:val="0"/>
      <w:marBottom w:val="0"/>
      <w:divBdr>
        <w:top w:val="none" w:sz="0" w:space="0" w:color="auto"/>
        <w:left w:val="none" w:sz="0" w:space="0" w:color="auto"/>
        <w:bottom w:val="none" w:sz="0" w:space="0" w:color="auto"/>
        <w:right w:val="none" w:sz="0" w:space="0" w:color="auto"/>
      </w:divBdr>
    </w:div>
    <w:div w:id="204343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wmf"/><Relationship Id="rId36"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A2626-81BC-4B7B-A4E7-8F983A15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10115</Words>
  <Characters>57660</Characters>
  <Application>Microsoft Office Word</Application>
  <DocSecurity>0</DocSecurity>
  <Lines>480</Lines>
  <Paragraphs>135</Paragraphs>
  <ScaleCrop>false</ScaleCrop>
  <Company>京移设计院</Company>
  <LinksUpToDate>false</LinksUpToDate>
  <CharactersWithSpaces>67640</CharactersWithSpaces>
  <SharedDoc>false</SharedDoc>
  <HLinks>
    <vt:vector size="420" baseType="variant">
      <vt:variant>
        <vt:i4>4456480</vt:i4>
      </vt:variant>
      <vt:variant>
        <vt:i4>441</vt:i4>
      </vt:variant>
      <vt:variant>
        <vt:i4>0</vt:i4>
      </vt:variant>
      <vt:variant>
        <vt:i4>5</vt:i4>
      </vt:variant>
      <vt:variant>
        <vt:lpwstr>http://www.ptsn.net.cn/standard/std_query/show.php?source=gpp&amp;id=15823</vt:lpwstr>
      </vt:variant>
      <vt:variant>
        <vt:lpwstr/>
      </vt:variant>
      <vt:variant>
        <vt:i4>4456480</vt:i4>
      </vt:variant>
      <vt:variant>
        <vt:i4>438</vt:i4>
      </vt:variant>
      <vt:variant>
        <vt:i4>0</vt:i4>
      </vt:variant>
      <vt:variant>
        <vt:i4>5</vt:i4>
      </vt:variant>
      <vt:variant>
        <vt:lpwstr>http://www.ptsn.net.cn/standard/std_query/show.php?source=gpp&amp;id=15823</vt:lpwstr>
      </vt:variant>
      <vt:variant>
        <vt:lpwstr/>
      </vt:variant>
      <vt:variant>
        <vt:i4>7209005</vt:i4>
      </vt:variant>
      <vt:variant>
        <vt:i4>435</vt:i4>
      </vt:variant>
      <vt:variant>
        <vt:i4>0</vt:i4>
      </vt:variant>
      <vt:variant>
        <vt:i4>5</vt:i4>
      </vt:variant>
      <vt:variant>
        <vt:lpwstr>http://www.hudong.com/wiki/IP%E5%9C%B0%E5%9D%80</vt:lpwstr>
      </vt:variant>
      <vt:variant>
        <vt:lpwstr/>
      </vt:variant>
      <vt:variant>
        <vt:i4>3276896</vt:i4>
      </vt:variant>
      <vt:variant>
        <vt:i4>432</vt:i4>
      </vt:variant>
      <vt:variant>
        <vt:i4>0</vt:i4>
      </vt:variant>
      <vt:variant>
        <vt:i4>5</vt:i4>
      </vt:variant>
      <vt:variant>
        <vt:lpwstr>http://www.hudong.com/wiki/GPRS</vt:lpwstr>
      </vt:variant>
      <vt:variant>
        <vt:lpwstr/>
      </vt:variant>
      <vt:variant>
        <vt:i4>1179711</vt:i4>
      </vt:variant>
      <vt:variant>
        <vt:i4>425</vt:i4>
      </vt:variant>
      <vt:variant>
        <vt:i4>0</vt:i4>
      </vt:variant>
      <vt:variant>
        <vt:i4>5</vt:i4>
      </vt:variant>
      <vt:variant>
        <vt:lpwstr/>
      </vt:variant>
      <vt:variant>
        <vt:lpwstr>_Toc228001565</vt:lpwstr>
      </vt:variant>
      <vt:variant>
        <vt:i4>1179711</vt:i4>
      </vt:variant>
      <vt:variant>
        <vt:i4>419</vt:i4>
      </vt:variant>
      <vt:variant>
        <vt:i4>0</vt:i4>
      </vt:variant>
      <vt:variant>
        <vt:i4>5</vt:i4>
      </vt:variant>
      <vt:variant>
        <vt:lpwstr/>
      </vt:variant>
      <vt:variant>
        <vt:lpwstr>_Toc228001564</vt:lpwstr>
      </vt:variant>
      <vt:variant>
        <vt:i4>1179711</vt:i4>
      </vt:variant>
      <vt:variant>
        <vt:i4>413</vt:i4>
      </vt:variant>
      <vt:variant>
        <vt:i4>0</vt:i4>
      </vt:variant>
      <vt:variant>
        <vt:i4>5</vt:i4>
      </vt:variant>
      <vt:variant>
        <vt:lpwstr/>
      </vt:variant>
      <vt:variant>
        <vt:lpwstr>_Toc228001563</vt:lpwstr>
      </vt:variant>
      <vt:variant>
        <vt:i4>1179711</vt:i4>
      </vt:variant>
      <vt:variant>
        <vt:i4>407</vt:i4>
      </vt:variant>
      <vt:variant>
        <vt:i4>0</vt:i4>
      </vt:variant>
      <vt:variant>
        <vt:i4>5</vt:i4>
      </vt:variant>
      <vt:variant>
        <vt:lpwstr/>
      </vt:variant>
      <vt:variant>
        <vt:lpwstr>_Toc228001562</vt:lpwstr>
      </vt:variant>
      <vt:variant>
        <vt:i4>1179711</vt:i4>
      </vt:variant>
      <vt:variant>
        <vt:i4>401</vt:i4>
      </vt:variant>
      <vt:variant>
        <vt:i4>0</vt:i4>
      </vt:variant>
      <vt:variant>
        <vt:i4>5</vt:i4>
      </vt:variant>
      <vt:variant>
        <vt:lpwstr/>
      </vt:variant>
      <vt:variant>
        <vt:lpwstr>_Toc228001561</vt:lpwstr>
      </vt:variant>
      <vt:variant>
        <vt:i4>1179711</vt:i4>
      </vt:variant>
      <vt:variant>
        <vt:i4>395</vt:i4>
      </vt:variant>
      <vt:variant>
        <vt:i4>0</vt:i4>
      </vt:variant>
      <vt:variant>
        <vt:i4>5</vt:i4>
      </vt:variant>
      <vt:variant>
        <vt:lpwstr/>
      </vt:variant>
      <vt:variant>
        <vt:lpwstr>_Toc228001560</vt:lpwstr>
      </vt:variant>
      <vt:variant>
        <vt:i4>1114175</vt:i4>
      </vt:variant>
      <vt:variant>
        <vt:i4>389</vt:i4>
      </vt:variant>
      <vt:variant>
        <vt:i4>0</vt:i4>
      </vt:variant>
      <vt:variant>
        <vt:i4>5</vt:i4>
      </vt:variant>
      <vt:variant>
        <vt:lpwstr/>
      </vt:variant>
      <vt:variant>
        <vt:lpwstr>_Toc228001559</vt:lpwstr>
      </vt:variant>
      <vt:variant>
        <vt:i4>1114175</vt:i4>
      </vt:variant>
      <vt:variant>
        <vt:i4>383</vt:i4>
      </vt:variant>
      <vt:variant>
        <vt:i4>0</vt:i4>
      </vt:variant>
      <vt:variant>
        <vt:i4>5</vt:i4>
      </vt:variant>
      <vt:variant>
        <vt:lpwstr/>
      </vt:variant>
      <vt:variant>
        <vt:lpwstr>_Toc228001558</vt:lpwstr>
      </vt:variant>
      <vt:variant>
        <vt:i4>1114175</vt:i4>
      </vt:variant>
      <vt:variant>
        <vt:i4>377</vt:i4>
      </vt:variant>
      <vt:variant>
        <vt:i4>0</vt:i4>
      </vt:variant>
      <vt:variant>
        <vt:i4>5</vt:i4>
      </vt:variant>
      <vt:variant>
        <vt:lpwstr/>
      </vt:variant>
      <vt:variant>
        <vt:lpwstr>_Toc228001557</vt:lpwstr>
      </vt:variant>
      <vt:variant>
        <vt:i4>1114175</vt:i4>
      </vt:variant>
      <vt:variant>
        <vt:i4>371</vt:i4>
      </vt:variant>
      <vt:variant>
        <vt:i4>0</vt:i4>
      </vt:variant>
      <vt:variant>
        <vt:i4>5</vt:i4>
      </vt:variant>
      <vt:variant>
        <vt:lpwstr/>
      </vt:variant>
      <vt:variant>
        <vt:lpwstr>_Toc228001556</vt:lpwstr>
      </vt:variant>
      <vt:variant>
        <vt:i4>1114175</vt:i4>
      </vt:variant>
      <vt:variant>
        <vt:i4>365</vt:i4>
      </vt:variant>
      <vt:variant>
        <vt:i4>0</vt:i4>
      </vt:variant>
      <vt:variant>
        <vt:i4>5</vt:i4>
      </vt:variant>
      <vt:variant>
        <vt:lpwstr/>
      </vt:variant>
      <vt:variant>
        <vt:lpwstr>_Toc228001555</vt:lpwstr>
      </vt:variant>
      <vt:variant>
        <vt:i4>1114175</vt:i4>
      </vt:variant>
      <vt:variant>
        <vt:i4>359</vt:i4>
      </vt:variant>
      <vt:variant>
        <vt:i4>0</vt:i4>
      </vt:variant>
      <vt:variant>
        <vt:i4>5</vt:i4>
      </vt:variant>
      <vt:variant>
        <vt:lpwstr/>
      </vt:variant>
      <vt:variant>
        <vt:lpwstr>_Toc228001554</vt:lpwstr>
      </vt:variant>
      <vt:variant>
        <vt:i4>1114175</vt:i4>
      </vt:variant>
      <vt:variant>
        <vt:i4>353</vt:i4>
      </vt:variant>
      <vt:variant>
        <vt:i4>0</vt:i4>
      </vt:variant>
      <vt:variant>
        <vt:i4>5</vt:i4>
      </vt:variant>
      <vt:variant>
        <vt:lpwstr/>
      </vt:variant>
      <vt:variant>
        <vt:lpwstr>_Toc228001553</vt:lpwstr>
      </vt:variant>
      <vt:variant>
        <vt:i4>1114175</vt:i4>
      </vt:variant>
      <vt:variant>
        <vt:i4>347</vt:i4>
      </vt:variant>
      <vt:variant>
        <vt:i4>0</vt:i4>
      </vt:variant>
      <vt:variant>
        <vt:i4>5</vt:i4>
      </vt:variant>
      <vt:variant>
        <vt:lpwstr/>
      </vt:variant>
      <vt:variant>
        <vt:lpwstr>_Toc228001552</vt:lpwstr>
      </vt:variant>
      <vt:variant>
        <vt:i4>1114175</vt:i4>
      </vt:variant>
      <vt:variant>
        <vt:i4>341</vt:i4>
      </vt:variant>
      <vt:variant>
        <vt:i4>0</vt:i4>
      </vt:variant>
      <vt:variant>
        <vt:i4>5</vt:i4>
      </vt:variant>
      <vt:variant>
        <vt:lpwstr/>
      </vt:variant>
      <vt:variant>
        <vt:lpwstr>_Toc228001551</vt:lpwstr>
      </vt:variant>
      <vt:variant>
        <vt:i4>1769521</vt:i4>
      </vt:variant>
      <vt:variant>
        <vt:i4>299</vt:i4>
      </vt:variant>
      <vt:variant>
        <vt:i4>0</vt:i4>
      </vt:variant>
      <vt:variant>
        <vt:i4>5</vt:i4>
      </vt:variant>
      <vt:variant>
        <vt:lpwstr/>
      </vt:variant>
      <vt:variant>
        <vt:lpwstr>_Toc221509222</vt:lpwstr>
      </vt:variant>
      <vt:variant>
        <vt:i4>1769521</vt:i4>
      </vt:variant>
      <vt:variant>
        <vt:i4>293</vt:i4>
      </vt:variant>
      <vt:variant>
        <vt:i4>0</vt:i4>
      </vt:variant>
      <vt:variant>
        <vt:i4>5</vt:i4>
      </vt:variant>
      <vt:variant>
        <vt:lpwstr/>
      </vt:variant>
      <vt:variant>
        <vt:lpwstr>_Toc221509221</vt:lpwstr>
      </vt:variant>
      <vt:variant>
        <vt:i4>1769521</vt:i4>
      </vt:variant>
      <vt:variant>
        <vt:i4>287</vt:i4>
      </vt:variant>
      <vt:variant>
        <vt:i4>0</vt:i4>
      </vt:variant>
      <vt:variant>
        <vt:i4>5</vt:i4>
      </vt:variant>
      <vt:variant>
        <vt:lpwstr/>
      </vt:variant>
      <vt:variant>
        <vt:lpwstr>_Toc221509220</vt:lpwstr>
      </vt:variant>
      <vt:variant>
        <vt:i4>1572913</vt:i4>
      </vt:variant>
      <vt:variant>
        <vt:i4>281</vt:i4>
      </vt:variant>
      <vt:variant>
        <vt:i4>0</vt:i4>
      </vt:variant>
      <vt:variant>
        <vt:i4>5</vt:i4>
      </vt:variant>
      <vt:variant>
        <vt:lpwstr/>
      </vt:variant>
      <vt:variant>
        <vt:lpwstr>_Toc221509219</vt:lpwstr>
      </vt:variant>
      <vt:variant>
        <vt:i4>1572913</vt:i4>
      </vt:variant>
      <vt:variant>
        <vt:i4>275</vt:i4>
      </vt:variant>
      <vt:variant>
        <vt:i4>0</vt:i4>
      </vt:variant>
      <vt:variant>
        <vt:i4>5</vt:i4>
      </vt:variant>
      <vt:variant>
        <vt:lpwstr/>
      </vt:variant>
      <vt:variant>
        <vt:lpwstr>_Toc221509218</vt:lpwstr>
      </vt:variant>
      <vt:variant>
        <vt:i4>1572913</vt:i4>
      </vt:variant>
      <vt:variant>
        <vt:i4>269</vt:i4>
      </vt:variant>
      <vt:variant>
        <vt:i4>0</vt:i4>
      </vt:variant>
      <vt:variant>
        <vt:i4>5</vt:i4>
      </vt:variant>
      <vt:variant>
        <vt:lpwstr/>
      </vt:variant>
      <vt:variant>
        <vt:lpwstr>_Toc221509217</vt:lpwstr>
      </vt:variant>
      <vt:variant>
        <vt:i4>1572913</vt:i4>
      </vt:variant>
      <vt:variant>
        <vt:i4>263</vt:i4>
      </vt:variant>
      <vt:variant>
        <vt:i4>0</vt:i4>
      </vt:variant>
      <vt:variant>
        <vt:i4>5</vt:i4>
      </vt:variant>
      <vt:variant>
        <vt:lpwstr/>
      </vt:variant>
      <vt:variant>
        <vt:lpwstr>_Toc221509216</vt:lpwstr>
      </vt:variant>
      <vt:variant>
        <vt:i4>1572913</vt:i4>
      </vt:variant>
      <vt:variant>
        <vt:i4>257</vt:i4>
      </vt:variant>
      <vt:variant>
        <vt:i4>0</vt:i4>
      </vt:variant>
      <vt:variant>
        <vt:i4>5</vt:i4>
      </vt:variant>
      <vt:variant>
        <vt:lpwstr/>
      </vt:variant>
      <vt:variant>
        <vt:lpwstr>_Toc221509215</vt:lpwstr>
      </vt:variant>
      <vt:variant>
        <vt:i4>1572913</vt:i4>
      </vt:variant>
      <vt:variant>
        <vt:i4>251</vt:i4>
      </vt:variant>
      <vt:variant>
        <vt:i4>0</vt:i4>
      </vt:variant>
      <vt:variant>
        <vt:i4>5</vt:i4>
      </vt:variant>
      <vt:variant>
        <vt:lpwstr/>
      </vt:variant>
      <vt:variant>
        <vt:lpwstr>_Toc221509214</vt:lpwstr>
      </vt:variant>
      <vt:variant>
        <vt:i4>1572913</vt:i4>
      </vt:variant>
      <vt:variant>
        <vt:i4>245</vt:i4>
      </vt:variant>
      <vt:variant>
        <vt:i4>0</vt:i4>
      </vt:variant>
      <vt:variant>
        <vt:i4>5</vt:i4>
      </vt:variant>
      <vt:variant>
        <vt:lpwstr/>
      </vt:variant>
      <vt:variant>
        <vt:lpwstr>_Toc221509213</vt:lpwstr>
      </vt:variant>
      <vt:variant>
        <vt:i4>1572913</vt:i4>
      </vt:variant>
      <vt:variant>
        <vt:i4>239</vt:i4>
      </vt:variant>
      <vt:variant>
        <vt:i4>0</vt:i4>
      </vt:variant>
      <vt:variant>
        <vt:i4>5</vt:i4>
      </vt:variant>
      <vt:variant>
        <vt:lpwstr/>
      </vt:variant>
      <vt:variant>
        <vt:lpwstr>_Toc221509212</vt:lpwstr>
      </vt:variant>
      <vt:variant>
        <vt:i4>1572913</vt:i4>
      </vt:variant>
      <vt:variant>
        <vt:i4>233</vt:i4>
      </vt:variant>
      <vt:variant>
        <vt:i4>0</vt:i4>
      </vt:variant>
      <vt:variant>
        <vt:i4>5</vt:i4>
      </vt:variant>
      <vt:variant>
        <vt:lpwstr/>
      </vt:variant>
      <vt:variant>
        <vt:lpwstr>_Toc221509211</vt:lpwstr>
      </vt:variant>
      <vt:variant>
        <vt:i4>1572913</vt:i4>
      </vt:variant>
      <vt:variant>
        <vt:i4>227</vt:i4>
      </vt:variant>
      <vt:variant>
        <vt:i4>0</vt:i4>
      </vt:variant>
      <vt:variant>
        <vt:i4>5</vt:i4>
      </vt:variant>
      <vt:variant>
        <vt:lpwstr/>
      </vt:variant>
      <vt:variant>
        <vt:lpwstr>_Toc221509210</vt:lpwstr>
      </vt:variant>
      <vt:variant>
        <vt:i4>1638449</vt:i4>
      </vt:variant>
      <vt:variant>
        <vt:i4>221</vt:i4>
      </vt:variant>
      <vt:variant>
        <vt:i4>0</vt:i4>
      </vt:variant>
      <vt:variant>
        <vt:i4>5</vt:i4>
      </vt:variant>
      <vt:variant>
        <vt:lpwstr/>
      </vt:variant>
      <vt:variant>
        <vt:lpwstr>_Toc221509209</vt:lpwstr>
      </vt:variant>
      <vt:variant>
        <vt:i4>1638449</vt:i4>
      </vt:variant>
      <vt:variant>
        <vt:i4>215</vt:i4>
      </vt:variant>
      <vt:variant>
        <vt:i4>0</vt:i4>
      </vt:variant>
      <vt:variant>
        <vt:i4>5</vt:i4>
      </vt:variant>
      <vt:variant>
        <vt:lpwstr/>
      </vt:variant>
      <vt:variant>
        <vt:lpwstr>_Toc221509208</vt:lpwstr>
      </vt:variant>
      <vt:variant>
        <vt:i4>1638449</vt:i4>
      </vt:variant>
      <vt:variant>
        <vt:i4>209</vt:i4>
      </vt:variant>
      <vt:variant>
        <vt:i4>0</vt:i4>
      </vt:variant>
      <vt:variant>
        <vt:i4>5</vt:i4>
      </vt:variant>
      <vt:variant>
        <vt:lpwstr/>
      </vt:variant>
      <vt:variant>
        <vt:lpwstr>_Toc221509207</vt:lpwstr>
      </vt:variant>
      <vt:variant>
        <vt:i4>1638449</vt:i4>
      </vt:variant>
      <vt:variant>
        <vt:i4>203</vt:i4>
      </vt:variant>
      <vt:variant>
        <vt:i4>0</vt:i4>
      </vt:variant>
      <vt:variant>
        <vt:i4>5</vt:i4>
      </vt:variant>
      <vt:variant>
        <vt:lpwstr/>
      </vt:variant>
      <vt:variant>
        <vt:lpwstr>_Toc221509206</vt:lpwstr>
      </vt:variant>
      <vt:variant>
        <vt:i4>1638449</vt:i4>
      </vt:variant>
      <vt:variant>
        <vt:i4>197</vt:i4>
      </vt:variant>
      <vt:variant>
        <vt:i4>0</vt:i4>
      </vt:variant>
      <vt:variant>
        <vt:i4>5</vt:i4>
      </vt:variant>
      <vt:variant>
        <vt:lpwstr/>
      </vt:variant>
      <vt:variant>
        <vt:lpwstr>_Toc221509205</vt:lpwstr>
      </vt:variant>
      <vt:variant>
        <vt:i4>1638449</vt:i4>
      </vt:variant>
      <vt:variant>
        <vt:i4>191</vt:i4>
      </vt:variant>
      <vt:variant>
        <vt:i4>0</vt:i4>
      </vt:variant>
      <vt:variant>
        <vt:i4>5</vt:i4>
      </vt:variant>
      <vt:variant>
        <vt:lpwstr/>
      </vt:variant>
      <vt:variant>
        <vt:lpwstr>_Toc221509204</vt:lpwstr>
      </vt:variant>
      <vt:variant>
        <vt:i4>1638449</vt:i4>
      </vt:variant>
      <vt:variant>
        <vt:i4>185</vt:i4>
      </vt:variant>
      <vt:variant>
        <vt:i4>0</vt:i4>
      </vt:variant>
      <vt:variant>
        <vt:i4>5</vt:i4>
      </vt:variant>
      <vt:variant>
        <vt:lpwstr/>
      </vt:variant>
      <vt:variant>
        <vt:lpwstr>_Toc221509203</vt:lpwstr>
      </vt:variant>
      <vt:variant>
        <vt:i4>1638449</vt:i4>
      </vt:variant>
      <vt:variant>
        <vt:i4>179</vt:i4>
      </vt:variant>
      <vt:variant>
        <vt:i4>0</vt:i4>
      </vt:variant>
      <vt:variant>
        <vt:i4>5</vt:i4>
      </vt:variant>
      <vt:variant>
        <vt:lpwstr/>
      </vt:variant>
      <vt:variant>
        <vt:lpwstr>_Toc221509202</vt:lpwstr>
      </vt:variant>
      <vt:variant>
        <vt:i4>1638449</vt:i4>
      </vt:variant>
      <vt:variant>
        <vt:i4>173</vt:i4>
      </vt:variant>
      <vt:variant>
        <vt:i4>0</vt:i4>
      </vt:variant>
      <vt:variant>
        <vt:i4>5</vt:i4>
      </vt:variant>
      <vt:variant>
        <vt:lpwstr/>
      </vt:variant>
      <vt:variant>
        <vt:lpwstr>_Toc221509201</vt:lpwstr>
      </vt:variant>
      <vt:variant>
        <vt:i4>1638449</vt:i4>
      </vt:variant>
      <vt:variant>
        <vt:i4>167</vt:i4>
      </vt:variant>
      <vt:variant>
        <vt:i4>0</vt:i4>
      </vt:variant>
      <vt:variant>
        <vt:i4>5</vt:i4>
      </vt:variant>
      <vt:variant>
        <vt:lpwstr/>
      </vt:variant>
      <vt:variant>
        <vt:lpwstr>_Toc221509200</vt:lpwstr>
      </vt:variant>
      <vt:variant>
        <vt:i4>1048626</vt:i4>
      </vt:variant>
      <vt:variant>
        <vt:i4>161</vt:i4>
      </vt:variant>
      <vt:variant>
        <vt:i4>0</vt:i4>
      </vt:variant>
      <vt:variant>
        <vt:i4>5</vt:i4>
      </vt:variant>
      <vt:variant>
        <vt:lpwstr/>
      </vt:variant>
      <vt:variant>
        <vt:lpwstr>_Toc221509199</vt:lpwstr>
      </vt:variant>
      <vt:variant>
        <vt:i4>1048626</vt:i4>
      </vt:variant>
      <vt:variant>
        <vt:i4>155</vt:i4>
      </vt:variant>
      <vt:variant>
        <vt:i4>0</vt:i4>
      </vt:variant>
      <vt:variant>
        <vt:i4>5</vt:i4>
      </vt:variant>
      <vt:variant>
        <vt:lpwstr/>
      </vt:variant>
      <vt:variant>
        <vt:lpwstr>_Toc221509198</vt:lpwstr>
      </vt:variant>
      <vt:variant>
        <vt:i4>1048626</vt:i4>
      </vt:variant>
      <vt:variant>
        <vt:i4>149</vt:i4>
      </vt:variant>
      <vt:variant>
        <vt:i4>0</vt:i4>
      </vt:variant>
      <vt:variant>
        <vt:i4>5</vt:i4>
      </vt:variant>
      <vt:variant>
        <vt:lpwstr/>
      </vt:variant>
      <vt:variant>
        <vt:lpwstr>_Toc221509197</vt:lpwstr>
      </vt:variant>
      <vt:variant>
        <vt:i4>1048626</vt:i4>
      </vt:variant>
      <vt:variant>
        <vt:i4>143</vt:i4>
      </vt:variant>
      <vt:variant>
        <vt:i4>0</vt:i4>
      </vt:variant>
      <vt:variant>
        <vt:i4>5</vt:i4>
      </vt:variant>
      <vt:variant>
        <vt:lpwstr/>
      </vt:variant>
      <vt:variant>
        <vt:lpwstr>_Toc221509196</vt:lpwstr>
      </vt:variant>
      <vt:variant>
        <vt:i4>1048626</vt:i4>
      </vt:variant>
      <vt:variant>
        <vt:i4>137</vt:i4>
      </vt:variant>
      <vt:variant>
        <vt:i4>0</vt:i4>
      </vt:variant>
      <vt:variant>
        <vt:i4>5</vt:i4>
      </vt:variant>
      <vt:variant>
        <vt:lpwstr/>
      </vt:variant>
      <vt:variant>
        <vt:lpwstr>_Toc221509195</vt:lpwstr>
      </vt:variant>
      <vt:variant>
        <vt:i4>1048626</vt:i4>
      </vt:variant>
      <vt:variant>
        <vt:i4>131</vt:i4>
      </vt:variant>
      <vt:variant>
        <vt:i4>0</vt:i4>
      </vt:variant>
      <vt:variant>
        <vt:i4>5</vt:i4>
      </vt:variant>
      <vt:variant>
        <vt:lpwstr/>
      </vt:variant>
      <vt:variant>
        <vt:lpwstr>_Toc221509194</vt:lpwstr>
      </vt:variant>
      <vt:variant>
        <vt:i4>1048626</vt:i4>
      </vt:variant>
      <vt:variant>
        <vt:i4>125</vt:i4>
      </vt:variant>
      <vt:variant>
        <vt:i4>0</vt:i4>
      </vt:variant>
      <vt:variant>
        <vt:i4>5</vt:i4>
      </vt:variant>
      <vt:variant>
        <vt:lpwstr/>
      </vt:variant>
      <vt:variant>
        <vt:lpwstr>_Toc221509193</vt:lpwstr>
      </vt:variant>
      <vt:variant>
        <vt:i4>1048626</vt:i4>
      </vt:variant>
      <vt:variant>
        <vt:i4>119</vt:i4>
      </vt:variant>
      <vt:variant>
        <vt:i4>0</vt:i4>
      </vt:variant>
      <vt:variant>
        <vt:i4>5</vt:i4>
      </vt:variant>
      <vt:variant>
        <vt:lpwstr/>
      </vt:variant>
      <vt:variant>
        <vt:lpwstr>_Toc221509192</vt:lpwstr>
      </vt:variant>
      <vt:variant>
        <vt:i4>1048626</vt:i4>
      </vt:variant>
      <vt:variant>
        <vt:i4>113</vt:i4>
      </vt:variant>
      <vt:variant>
        <vt:i4>0</vt:i4>
      </vt:variant>
      <vt:variant>
        <vt:i4>5</vt:i4>
      </vt:variant>
      <vt:variant>
        <vt:lpwstr/>
      </vt:variant>
      <vt:variant>
        <vt:lpwstr>_Toc221509191</vt:lpwstr>
      </vt:variant>
      <vt:variant>
        <vt:i4>1048626</vt:i4>
      </vt:variant>
      <vt:variant>
        <vt:i4>107</vt:i4>
      </vt:variant>
      <vt:variant>
        <vt:i4>0</vt:i4>
      </vt:variant>
      <vt:variant>
        <vt:i4>5</vt:i4>
      </vt:variant>
      <vt:variant>
        <vt:lpwstr/>
      </vt:variant>
      <vt:variant>
        <vt:lpwstr>_Toc221509190</vt:lpwstr>
      </vt:variant>
      <vt:variant>
        <vt:i4>1114162</vt:i4>
      </vt:variant>
      <vt:variant>
        <vt:i4>101</vt:i4>
      </vt:variant>
      <vt:variant>
        <vt:i4>0</vt:i4>
      </vt:variant>
      <vt:variant>
        <vt:i4>5</vt:i4>
      </vt:variant>
      <vt:variant>
        <vt:lpwstr/>
      </vt:variant>
      <vt:variant>
        <vt:lpwstr>_Toc221509189</vt:lpwstr>
      </vt:variant>
      <vt:variant>
        <vt:i4>1114162</vt:i4>
      </vt:variant>
      <vt:variant>
        <vt:i4>95</vt:i4>
      </vt:variant>
      <vt:variant>
        <vt:i4>0</vt:i4>
      </vt:variant>
      <vt:variant>
        <vt:i4>5</vt:i4>
      </vt:variant>
      <vt:variant>
        <vt:lpwstr/>
      </vt:variant>
      <vt:variant>
        <vt:lpwstr>_Toc221509188</vt:lpwstr>
      </vt:variant>
      <vt:variant>
        <vt:i4>1114162</vt:i4>
      </vt:variant>
      <vt:variant>
        <vt:i4>89</vt:i4>
      </vt:variant>
      <vt:variant>
        <vt:i4>0</vt:i4>
      </vt:variant>
      <vt:variant>
        <vt:i4>5</vt:i4>
      </vt:variant>
      <vt:variant>
        <vt:lpwstr/>
      </vt:variant>
      <vt:variant>
        <vt:lpwstr>_Toc221509187</vt:lpwstr>
      </vt:variant>
      <vt:variant>
        <vt:i4>1114162</vt:i4>
      </vt:variant>
      <vt:variant>
        <vt:i4>83</vt:i4>
      </vt:variant>
      <vt:variant>
        <vt:i4>0</vt:i4>
      </vt:variant>
      <vt:variant>
        <vt:i4>5</vt:i4>
      </vt:variant>
      <vt:variant>
        <vt:lpwstr/>
      </vt:variant>
      <vt:variant>
        <vt:lpwstr>_Toc221509186</vt:lpwstr>
      </vt:variant>
      <vt:variant>
        <vt:i4>1114162</vt:i4>
      </vt:variant>
      <vt:variant>
        <vt:i4>77</vt:i4>
      </vt:variant>
      <vt:variant>
        <vt:i4>0</vt:i4>
      </vt:variant>
      <vt:variant>
        <vt:i4>5</vt:i4>
      </vt:variant>
      <vt:variant>
        <vt:lpwstr/>
      </vt:variant>
      <vt:variant>
        <vt:lpwstr>_Toc221509185</vt:lpwstr>
      </vt:variant>
      <vt:variant>
        <vt:i4>1114162</vt:i4>
      </vt:variant>
      <vt:variant>
        <vt:i4>71</vt:i4>
      </vt:variant>
      <vt:variant>
        <vt:i4>0</vt:i4>
      </vt:variant>
      <vt:variant>
        <vt:i4>5</vt:i4>
      </vt:variant>
      <vt:variant>
        <vt:lpwstr/>
      </vt:variant>
      <vt:variant>
        <vt:lpwstr>_Toc221509184</vt:lpwstr>
      </vt:variant>
      <vt:variant>
        <vt:i4>1114162</vt:i4>
      </vt:variant>
      <vt:variant>
        <vt:i4>65</vt:i4>
      </vt:variant>
      <vt:variant>
        <vt:i4>0</vt:i4>
      </vt:variant>
      <vt:variant>
        <vt:i4>5</vt:i4>
      </vt:variant>
      <vt:variant>
        <vt:lpwstr/>
      </vt:variant>
      <vt:variant>
        <vt:lpwstr>_Toc221509183</vt:lpwstr>
      </vt:variant>
      <vt:variant>
        <vt:i4>1114162</vt:i4>
      </vt:variant>
      <vt:variant>
        <vt:i4>59</vt:i4>
      </vt:variant>
      <vt:variant>
        <vt:i4>0</vt:i4>
      </vt:variant>
      <vt:variant>
        <vt:i4>5</vt:i4>
      </vt:variant>
      <vt:variant>
        <vt:lpwstr/>
      </vt:variant>
      <vt:variant>
        <vt:lpwstr>_Toc221509182</vt:lpwstr>
      </vt:variant>
      <vt:variant>
        <vt:i4>1114162</vt:i4>
      </vt:variant>
      <vt:variant>
        <vt:i4>53</vt:i4>
      </vt:variant>
      <vt:variant>
        <vt:i4>0</vt:i4>
      </vt:variant>
      <vt:variant>
        <vt:i4>5</vt:i4>
      </vt:variant>
      <vt:variant>
        <vt:lpwstr/>
      </vt:variant>
      <vt:variant>
        <vt:lpwstr>_Toc221509181</vt:lpwstr>
      </vt:variant>
      <vt:variant>
        <vt:i4>1114162</vt:i4>
      </vt:variant>
      <vt:variant>
        <vt:i4>47</vt:i4>
      </vt:variant>
      <vt:variant>
        <vt:i4>0</vt:i4>
      </vt:variant>
      <vt:variant>
        <vt:i4>5</vt:i4>
      </vt:variant>
      <vt:variant>
        <vt:lpwstr/>
      </vt:variant>
      <vt:variant>
        <vt:lpwstr>_Toc221509180</vt:lpwstr>
      </vt:variant>
      <vt:variant>
        <vt:i4>1966130</vt:i4>
      </vt:variant>
      <vt:variant>
        <vt:i4>41</vt:i4>
      </vt:variant>
      <vt:variant>
        <vt:i4>0</vt:i4>
      </vt:variant>
      <vt:variant>
        <vt:i4>5</vt:i4>
      </vt:variant>
      <vt:variant>
        <vt:lpwstr/>
      </vt:variant>
      <vt:variant>
        <vt:lpwstr>_Toc221509179</vt:lpwstr>
      </vt:variant>
      <vt:variant>
        <vt:i4>1966130</vt:i4>
      </vt:variant>
      <vt:variant>
        <vt:i4>35</vt:i4>
      </vt:variant>
      <vt:variant>
        <vt:i4>0</vt:i4>
      </vt:variant>
      <vt:variant>
        <vt:i4>5</vt:i4>
      </vt:variant>
      <vt:variant>
        <vt:lpwstr/>
      </vt:variant>
      <vt:variant>
        <vt:lpwstr>_Toc221509178</vt:lpwstr>
      </vt:variant>
      <vt:variant>
        <vt:i4>1966130</vt:i4>
      </vt:variant>
      <vt:variant>
        <vt:i4>29</vt:i4>
      </vt:variant>
      <vt:variant>
        <vt:i4>0</vt:i4>
      </vt:variant>
      <vt:variant>
        <vt:i4>5</vt:i4>
      </vt:variant>
      <vt:variant>
        <vt:lpwstr/>
      </vt:variant>
      <vt:variant>
        <vt:lpwstr>_Toc221509177</vt:lpwstr>
      </vt:variant>
      <vt:variant>
        <vt:i4>1966130</vt:i4>
      </vt:variant>
      <vt:variant>
        <vt:i4>23</vt:i4>
      </vt:variant>
      <vt:variant>
        <vt:i4>0</vt:i4>
      </vt:variant>
      <vt:variant>
        <vt:i4>5</vt:i4>
      </vt:variant>
      <vt:variant>
        <vt:lpwstr/>
      </vt:variant>
      <vt:variant>
        <vt:lpwstr>_Toc221509176</vt:lpwstr>
      </vt:variant>
      <vt:variant>
        <vt:i4>1966130</vt:i4>
      </vt:variant>
      <vt:variant>
        <vt:i4>17</vt:i4>
      </vt:variant>
      <vt:variant>
        <vt:i4>0</vt:i4>
      </vt:variant>
      <vt:variant>
        <vt:i4>5</vt:i4>
      </vt:variant>
      <vt:variant>
        <vt:lpwstr/>
      </vt:variant>
      <vt:variant>
        <vt:lpwstr>_Toc221509175</vt:lpwstr>
      </vt:variant>
      <vt:variant>
        <vt:i4>1966130</vt:i4>
      </vt:variant>
      <vt:variant>
        <vt:i4>11</vt:i4>
      </vt:variant>
      <vt:variant>
        <vt:i4>0</vt:i4>
      </vt:variant>
      <vt:variant>
        <vt:i4>5</vt:i4>
      </vt:variant>
      <vt:variant>
        <vt:lpwstr/>
      </vt:variant>
      <vt:variant>
        <vt:lpwstr>_Toc221509174</vt:lpwstr>
      </vt:variant>
      <vt:variant>
        <vt:i4>1966130</vt:i4>
      </vt:variant>
      <vt:variant>
        <vt:i4>5</vt:i4>
      </vt:variant>
      <vt:variant>
        <vt:i4>0</vt:i4>
      </vt:variant>
      <vt:variant>
        <vt:i4>5</vt:i4>
      </vt:variant>
      <vt:variant>
        <vt:lpwstr/>
      </vt:variant>
      <vt:variant>
        <vt:lpwstr>_Toc221509173</vt:lpwstr>
      </vt:variant>
      <vt:variant>
        <vt:i4>5767176</vt:i4>
      </vt:variant>
      <vt:variant>
        <vt:i4>0</vt:i4>
      </vt:variant>
      <vt:variant>
        <vt:i4>0</vt:i4>
      </vt:variant>
      <vt:variant>
        <vt:i4>5</vt:i4>
      </vt:variant>
      <vt:variant>
        <vt:lpwstr>http://www.dimpt.com/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IMS工程设计规范</dc:title>
  <dc:creator>肖子玉</dc:creator>
  <cp:lastModifiedBy>张颖</cp:lastModifiedBy>
  <cp:revision>6</cp:revision>
  <cp:lastPrinted>2017-10-26T03:04:00Z</cp:lastPrinted>
  <dcterms:created xsi:type="dcterms:W3CDTF">2019-07-18T03:52:00Z</dcterms:created>
  <dcterms:modified xsi:type="dcterms:W3CDTF">2019-07-29T07:19:00Z</dcterms:modified>
</cp:coreProperties>
</file>